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Titel"/>
        <w:bidi w:val="0"/>
      </w:pPr>
      <w:r>
        <mc:AlternateContent>
          <mc:Choice Requires="wps">
            <w:drawing xmlns:a="http://schemas.openxmlformats.org/drawingml/2006/main">
              <wp:anchor distT="152400" distB="152400" distL="152400" distR="152400" simplePos="0" relativeHeight="251659264" behindDoc="0" locked="0" layoutInCell="1" allowOverlap="1">
                <wp:simplePos x="0" y="0"/>
                <wp:positionH relativeFrom="page">
                  <wp:posOffset>426772</wp:posOffset>
                </wp:positionH>
                <wp:positionV relativeFrom="page">
                  <wp:posOffset>477768</wp:posOffset>
                </wp:positionV>
                <wp:extent cx="6702955" cy="9737864"/>
                <wp:effectExtent l="0" t="0" r="0" b="0"/>
                <wp:wrapNone/>
                <wp:docPr id="1073741825" name="officeArt object" descr="Rechteck"/>
                <wp:cNvGraphicFramePr/>
                <a:graphic xmlns:a="http://schemas.openxmlformats.org/drawingml/2006/main">
                  <a:graphicData uri="http://schemas.microsoft.com/office/word/2010/wordprocessingShape">
                    <wps:wsp>
                      <wps:cNvSpPr/>
                      <wps:spPr>
                        <a:xfrm>
                          <a:off x="0" y="0"/>
                          <a:ext cx="6702955" cy="9737864"/>
                        </a:xfrm>
                        <a:prstGeom prst="rect">
                          <a:avLst/>
                        </a:prstGeom>
                        <a:noFill/>
                        <a:ln w="38100" cap="flat">
                          <a:solidFill>
                            <a:srgbClr val="000000">
                              <a:alpha val="87801"/>
                            </a:srgbClr>
                          </a:solidFill>
                          <a:prstDash val="solid"/>
                          <a:miter lim="400000"/>
                        </a:ln>
                        <a:effectLst>
                          <a:outerShdw sx="100000" sy="100000" kx="0" ky="0" algn="b" rotWithShape="0" blurRad="63500" dist="25400" dir="5400000">
                            <a:srgbClr val="000000">
                              <a:alpha val="50000"/>
                            </a:srgbClr>
                          </a:outerShdw>
                        </a:effectLst>
                      </wps:spPr>
                      <wps:bodyPr/>
                    </wps:wsp>
                  </a:graphicData>
                </a:graphic>
              </wp:anchor>
            </w:drawing>
          </mc:Choice>
          <mc:Fallback>
            <w:pict>
              <v:rect id="_x0000_s1026" style="visibility:visible;position:absolute;margin-left:33.6pt;margin-top:37.6pt;width:527.8pt;height:766.8pt;z-index:251659264;mso-position-horizontal:absolute;mso-position-horizontal-relative:page;mso-position-vertical:absolute;mso-position-vertical-relative:page;mso-wrap-distance-left:12.0pt;mso-wrap-distance-top:12.0pt;mso-wrap-distance-right:12.0pt;mso-wrap-distance-bottom:12.0pt;">
                <v:fill on="f"/>
                <v:stroke filltype="solid" color="#000000" opacity="87.8%" weight="3.0pt" dashstyle="solid" endcap="flat" miterlimit="400.0%" joinstyle="miter" linestyle="single" startarrow="none" startarrowwidth="medium" startarrowlength="medium" endarrow="none" endarrowwidth="medium" endarrowlength="medium"/>
                <v:shadow on="t" color="#000000" opacity="0.5" offset="0.0pt,2.0pt"/>
                <w10:wrap type="none" side="bothSides" anchorx="page" anchory="page"/>
              </v:rect>
            </w:pict>
          </mc:Fallback>
        </mc:AlternateContent>
      </w:r>
      <w:r>
        <mc:AlternateContent>
          <mc:Choice Requires="wps">
            <w:drawing xmlns:a="http://schemas.openxmlformats.org/drawingml/2006/main">
              <wp:anchor distT="152400" distB="152400" distL="152400" distR="152400" simplePos="0" relativeHeight="251660288" behindDoc="0" locked="0" layoutInCell="1" allowOverlap="1">
                <wp:simplePos x="0" y="0"/>
                <wp:positionH relativeFrom="page">
                  <wp:posOffset>2190750</wp:posOffset>
                </wp:positionH>
                <wp:positionV relativeFrom="page">
                  <wp:posOffset>9332862</wp:posOffset>
                </wp:positionV>
                <wp:extent cx="3175000" cy="689240"/>
                <wp:effectExtent l="0" t="0" r="0" b="0"/>
                <wp:wrapNone/>
                <wp:docPr id="1073741826" name="officeArt object" descr="Zeltlager Seemoos"/>
                <wp:cNvGraphicFramePr/>
                <a:graphic xmlns:a="http://schemas.openxmlformats.org/drawingml/2006/main">
                  <a:graphicData uri="http://schemas.microsoft.com/office/word/2010/wordprocessingShape">
                    <wps:wsp>
                      <wps:cNvSpPr txBox="1"/>
                      <wps:spPr>
                        <a:xfrm>
                          <a:off x="0" y="0"/>
                          <a:ext cx="3175000" cy="689240"/>
                        </a:xfrm>
                        <a:prstGeom prst="rect">
                          <a:avLst/>
                        </a:prstGeom>
                        <a:noFill/>
                        <a:ln w="12700" cap="flat">
                          <a:noFill/>
                          <a:miter lim="400000"/>
                        </a:ln>
                        <a:effectLst/>
                      </wps:spPr>
                      <wps:txbx>
                        <w:txbxContent>
                          <w:p>
                            <w:pPr>
                              <w:pStyle w:val="Untertitel"/>
                              <w:tabs>
                                <w:tab w:val="left" w:pos="1300"/>
                                <w:tab w:val="left" w:pos="2600"/>
                                <w:tab w:val="left" w:pos="3900"/>
                              </w:tabs>
                              <w:jc w:val="center"/>
                            </w:pPr>
                            <w:r>
                              <w:rPr>
                                <w:rFonts w:ascii="Helvetica Neue" w:hAnsi="Helvetica Neue"/>
                                <w:spacing w:val="41"/>
                                <w:sz w:val="46"/>
                                <w:szCs w:val="46"/>
                                <w:rtl w:val="0"/>
                                <w:lang w:val="de-DE"/>
                              </w:rPr>
                              <w:t>Zeltlager Seemoos</w:t>
                            </w:r>
                          </w:p>
                        </w:txbxContent>
                      </wps:txbx>
                      <wps:bodyPr wrap="square" lIns="50800" tIns="50800" rIns="50800" bIns="50800" numCol="1" anchor="t">
                        <a:noAutofit/>
                      </wps:bodyPr>
                    </wps:wsp>
                  </a:graphicData>
                </a:graphic>
              </wp:anchor>
            </w:drawing>
          </mc:Choice>
          <mc:Fallback>
            <w:pict>
              <v:shape id="_x0000_s1027" type="#_x0000_t202" style="visibility:visible;position:absolute;margin-left:172.5pt;margin-top:734.9pt;width:250.0pt;height:54.3pt;z-index:251660288;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Untertitel"/>
                        <w:tabs>
                          <w:tab w:val="left" w:pos="1300"/>
                          <w:tab w:val="left" w:pos="2600"/>
                          <w:tab w:val="left" w:pos="3900"/>
                        </w:tabs>
                        <w:jc w:val="center"/>
                      </w:pPr>
                      <w:r>
                        <w:rPr>
                          <w:rFonts w:ascii="Helvetica Neue" w:hAnsi="Helvetica Neue"/>
                          <w:spacing w:val="41"/>
                          <w:sz w:val="46"/>
                          <w:szCs w:val="46"/>
                          <w:rtl w:val="0"/>
                          <w:lang w:val="de-DE"/>
                        </w:rPr>
                        <w:t>Zeltlager Seemoos</w:t>
                      </w:r>
                    </w:p>
                  </w:txbxContent>
                </v:textbox>
                <w10:wrap type="none" side="bothSides" anchorx="page" anchory="page"/>
              </v:shape>
            </w:pict>
          </mc:Fallback>
        </mc:AlternateContent>
      </w:r>
      <w:r>
        <mc:AlternateContent>
          <mc:Choice Requires="wps">
            <w:drawing xmlns:a="http://schemas.openxmlformats.org/drawingml/2006/main">
              <wp:anchor distT="152400" distB="152400" distL="152400" distR="152400" simplePos="0" relativeHeight="251661312" behindDoc="0" locked="0" layoutInCell="1" allowOverlap="1">
                <wp:simplePos x="0" y="0"/>
                <wp:positionH relativeFrom="page">
                  <wp:posOffset>685800</wp:posOffset>
                </wp:positionH>
                <wp:positionV relativeFrom="page">
                  <wp:posOffset>5499100</wp:posOffset>
                </wp:positionV>
                <wp:extent cx="6184900" cy="1625600"/>
                <wp:effectExtent l="0" t="0" r="0" b="0"/>
                <wp:wrapNone/>
                <wp:docPr id="1073741827" name="officeArt object" descr="Allgemeiner Lagerküchenführer"/>
                <wp:cNvGraphicFramePr/>
                <a:graphic xmlns:a="http://schemas.openxmlformats.org/drawingml/2006/main">
                  <a:graphicData uri="http://schemas.microsoft.com/office/word/2010/wordprocessingShape">
                    <wps:wsp>
                      <wps:cNvSpPr txBox="1"/>
                      <wps:spPr>
                        <a:xfrm>
                          <a:off x="0" y="0"/>
                          <a:ext cx="6184900" cy="1625600"/>
                        </a:xfrm>
                        <a:prstGeom prst="rect">
                          <a:avLst/>
                        </a:prstGeom>
                        <a:noFill/>
                        <a:ln w="12700" cap="flat">
                          <a:noFill/>
                          <a:miter lim="400000"/>
                        </a:ln>
                        <a:effectLst/>
                      </wps:spPr>
                      <wps:txbx>
                        <w:txbxContent>
                          <w:p>
                            <w:pPr>
                              <w:pStyle w:val="Titel"/>
                              <w:tabs>
                                <w:tab w:val="left" w:pos="1300"/>
                                <w:tab w:val="left" w:pos="2600"/>
                                <w:tab w:val="left" w:pos="3900"/>
                                <w:tab w:val="left" w:pos="5200"/>
                                <w:tab w:val="left" w:pos="6500"/>
                                <w:tab w:val="left" w:pos="7800"/>
                                <w:tab w:val="left" w:pos="9100"/>
                              </w:tabs>
                            </w:pPr>
                            <w:r>
                              <w:rPr>
                                <w:rFonts w:ascii="Helvetica" w:hAnsi="Helvetica"/>
                                <w:smallCaps w:val="1"/>
                                <w:outline w:val="0"/>
                                <w:color w:val="bf140d"/>
                                <w:spacing w:val="103"/>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Allgemeiner</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 xml:space="preserve"> Lagerk</w:t>
                            </w:r>
                            <w:r>
                              <w:rPr>
                                <w:rFonts w:ascii="Helvetica" w:hAnsi="Helvetica" w:hint="default"/>
                                <w:smallCaps w:val="1"/>
                                <w:outline w:val="0"/>
                                <w:color w:val="bf140d"/>
                                <w:spacing w:val="77"/>
                                <w:position w:val="12"/>
                                <w:sz w:val="86"/>
                                <w:szCs w:val="86"/>
                                <w:rtl w:val="0"/>
                                <w14:shadow w14:sx="100000" w14:sy="100000" w14:kx="0" w14:ky="0" w14:algn="tl" w14:blurRad="50800" w14:dist="19050" w14:dir="8400000">
                                  <w14:srgbClr w14:val="000000">
                                    <w14:alpha w14:val="18000"/>
                                  </w14:srgbClr>
                                </w14:shadow>
                                <w14:textFill>
                                  <w14:solidFill>
                                    <w14:srgbClr w14:val="BF140D"/>
                                  </w14:solidFill>
                                </w14:textFill>
                              </w:rPr>
                              <w:t>ü</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chenf</w:t>
                            </w:r>
                            <w:r>
                              <w:rPr>
                                <w:rFonts w:ascii="Helvetica" w:hAnsi="Helvetica" w:hint="default"/>
                                <w:smallCaps w:val="1"/>
                                <w:outline w:val="0"/>
                                <w:color w:val="bf140d"/>
                                <w:spacing w:val="77"/>
                                <w:position w:val="12"/>
                                <w:sz w:val="86"/>
                                <w:szCs w:val="86"/>
                                <w:rtl w:val="0"/>
                                <w14:shadow w14:sx="100000" w14:sy="100000" w14:kx="0" w14:ky="0" w14:algn="tl" w14:blurRad="50800" w14:dist="19050" w14:dir="8400000">
                                  <w14:srgbClr w14:val="000000">
                                    <w14:alpha w14:val="18000"/>
                                  </w14:srgbClr>
                                </w14:shadow>
                                <w14:textFill>
                                  <w14:solidFill>
                                    <w14:srgbClr w14:val="BF140D"/>
                                  </w14:solidFill>
                                </w14:textFill>
                              </w:rPr>
                              <w:t>ü</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hrer</w:t>
                            </w:r>
                          </w:p>
                        </w:txbxContent>
                      </wps:txbx>
                      <wps:bodyPr wrap="square" lIns="50800" tIns="50800" rIns="50800" bIns="50800" numCol="1" anchor="ctr">
                        <a:noAutofit/>
                      </wps:bodyPr>
                    </wps:wsp>
                  </a:graphicData>
                </a:graphic>
              </wp:anchor>
            </w:drawing>
          </mc:Choice>
          <mc:Fallback>
            <w:pict>
              <v:shape id="_x0000_s1028" type="#_x0000_t202" style="visibility:visible;position:absolute;margin-left:54.0pt;margin-top:433.0pt;width:487.0pt;height:128.0pt;z-index:251661312;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Titel"/>
                        <w:tabs>
                          <w:tab w:val="left" w:pos="1300"/>
                          <w:tab w:val="left" w:pos="2600"/>
                          <w:tab w:val="left" w:pos="3900"/>
                          <w:tab w:val="left" w:pos="5200"/>
                          <w:tab w:val="left" w:pos="6500"/>
                          <w:tab w:val="left" w:pos="7800"/>
                          <w:tab w:val="left" w:pos="9100"/>
                        </w:tabs>
                      </w:pPr>
                      <w:r>
                        <w:rPr>
                          <w:rFonts w:ascii="Helvetica" w:hAnsi="Helvetica"/>
                          <w:smallCaps w:val="1"/>
                          <w:outline w:val="0"/>
                          <w:color w:val="bf140d"/>
                          <w:spacing w:val="103"/>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Allgemeiner</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 xml:space="preserve"> Lagerk</w:t>
                      </w:r>
                      <w:r>
                        <w:rPr>
                          <w:rFonts w:ascii="Helvetica" w:hAnsi="Helvetica" w:hint="default"/>
                          <w:smallCaps w:val="1"/>
                          <w:outline w:val="0"/>
                          <w:color w:val="bf140d"/>
                          <w:spacing w:val="77"/>
                          <w:position w:val="12"/>
                          <w:sz w:val="86"/>
                          <w:szCs w:val="86"/>
                          <w:rtl w:val="0"/>
                          <w14:shadow w14:sx="100000" w14:sy="100000" w14:kx="0" w14:ky="0" w14:algn="tl" w14:blurRad="50800" w14:dist="19050" w14:dir="8400000">
                            <w14:srgbClr w14:val="000000">
                              <w14:alpha w14:val="18000"/>
                            </w14:srgbClr>
                          </w14:shadow>
                          <w14:textFill>
                            <w14:solidFill>
                              <w14:srgbClr w14:val="BF140D"/>
                            </w14:solidFill>
                          </w14:textFill>
                        </w:rPr>
                        <w:t>ü</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chenf</w:t>
                      </w:r>
                      <w:r>
                        <w:rPr>
                          <w:rFonts w:ascii="Helvetica" w:hAnsi="Helvetica" w:hint="default"/>
                          <w:smallCaps w:val="1"/>
                          <w:outline w:val="0"/>
                          <w:color w:val="bf140d"/>
                          <w:spacing w:val="77"/>
                          <w:position w:val="12"/>
                          <w:sz w:val="86"/>
                          <w:szCs w:val="86"/>
                          <w:rtl w:val="0"/>
                          <w14:shadow w14:sx="100000" w14:sy="100000" w14:kx="0" w14:ky="0" w14:algn="tl" w14:blurRad="50800" w14:dist="19050" w14:dir="8400000">
                            <w14:srgbClr w14:val="000000">
                              <w14:alpha w14:val="18000"/>
                            </w14:srgbClr>
                          </w14:shadow>
                          <w14:textFill>
                            <w14:solidFill>
                              <w14:srgbClr w14:val="BF140D"/>
                            </w14:solidFill>
                          </w14:textFill>
                        </w:rPr>
                        <w:t>ü</w:t>
                      </w:r>
                      <w:r>
                        <w:rPr>
                          <w:rFonts w:ascii="Helvetica" w:hAnsi="Helvetica"/>
                          <w:smallCaps w:val="1"/>
                          <w:outline w:val="0"/>
                          <w:color w:val="bf140d"/>
                          <w:spacing w:val="77"/>
                          <w:position w:val="12"/>
                          <w:sz w:val="86"/>
                          <w:szCs w:val="86"/>
                          <w:rtl w:val="0"/>
                          <w:lang w:val="de-DE"/>
                          <w14:shadow w14:sx="100000" w14:sy="100000" w14:kx="0" w14:ky="0" w14:algn="tl" w14:blurRad="50800" w14:dist="19050" w14:dir="8400000">
                            <w14:srgbClr w14:val="000000">
                              <w14:alpha w14:val="18000"/>
                            </w14:srgbClr>
                          </w14:shadow>
                          <w14:textFill>
                            <w14:solidFill>
                              <w14:srgbClr w14:val="BF140D"/>
                            </w14:solidFill>
                          </w14:textFill>
                        </w:rPr>
                        <w:t>hrer</w:t>
                      </w:r>
                    </w:p>
                  </w:txbxContent>
                </v:textbox>
                <w10:wrap type="none" side="bothSides" anchorx="page" anchory="page"/>
              </v:shape>
            </w:pict>
          </mc:Fallback>
        </mc:AlternateContent>
      </w:r>
      <w:r>
        <mc:AlternateContent>
          <mc:Choice Requires="wps">
            <w:drawing xmlns:a="http://schemas.openxmlformats.org/drawingml/2006/main">
              <wp:anchor distT="152400" distB="152400" distL="152400" distR="152400" simplePos="0" relativeHeight="251662336" behindDoc="0" locked="0" layoutInCell="1" allowOverlap="1">
                <wp:simplePos x="0" y="0"/>
                <wp:positionH relativeFrom="page">
                  <wp:posOffset>685800</wp:posOffset>
                </wp:positionH>
                <wp:positionV relativeFrom="page">
                  <wp:posOffset>7048500</wp:posOffset>
                </wp:positionV>
                <wp:extent cx="6184900" cy="393502"/>
                <wp:effectExtent l="0" t="0" r="0" b="0"/>
                <wp:wrapNone/>
                <wp:docPr id="1073741828" name="officeArt object" descr="Wer nicht isst, der stirbt."/>
                <wp:cNvGraphicFramePr/>
                <a:graphic xmlns:a="http://schemas.openxmlformats.org/drawingml/2006/main">
                  <a:graphicData uri="http://schemas.microsoft.com/office/word/2010/wordprocessingShape">
                    <wps:wsp>
                      <wps:cNvSpPr txBox="1"/>
                      <wps:spPr>
                        <a:xfrm>
                          <a:off x="0" y="0"/>
                          <a:ext cx="6184900" cy="393502"/>
                        </a:xfrm>
                        <a:prstGeom prst="rect">
                          <a:avLst/>
                        </a:prstGeom>
                        <a:noFill/>
                        <a:ln w="12700" cap="flat">
                          <a:noFill/>
                          <a:miter lim="400000"/>
                        </a:ln>
                        <a:effectLst/>
                      </wps:spPr>
                      <wps:txbx>
                        <w:txbxContent>
                          <w:p>
                            <w:pPr>
                              <w:pStyle w:val="Text"/>
                              <w:jc w:val="center"/>
                            </w:pPr>
                            <w:r>
                              <w:rPr>
                                <w:rFonts w:ascii="Geneva" w:hAnsi="Geneva"/>
                                <w:spacing w:val="75"/>
                                <w:sz w:val="28"/>
                                <w:szCs w:val="28"/>
                                <w:rtl w:val="0"/>
                                <w:lang w:val="de-DE"/>
                              </w:rPr>
                              <w:t>Wer nicht isst, der stirbt.</w:t>
                            </w:r>
                          </w:p>
                        </w:txbxContent>
                      </wps:txbx>
                      <wps:bodyPr wrap="square" lIns="50800" tIns="50800" rIns="50800" bIns="50800" numCol="1" anchor="t">
                        <a:noAutofit/>
                      </wps:bodyPr>
                    </wps:wsp>
                  </a:graphicData>
                </a:graphic>
              </wp:anchor>
            </w:drawing>
          </mc:Choice>
          <mc:Fallback>
            <w:pict>
              <v:shape id="_x0000_s1029" type="#_x0000_t202" style="visibility:visible;position:absolute;margin-left:54.0pt;margin-top:555.0pt;width:487.0pt;height:31.0pt;z-index:25166233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Text"/>
                        <w:jc w:val="center"/>
                      </w:pPr>
                      <w:r>
                        <w:rPr>
                          <w:rFonts w:ascii="Geneva" w:hAnsi="Geneva"/>
                          <w:spacing w:val="75"/>
                          <w:sz w:val="28"/>
                          <w:szCs w:val="28"/>
                          <w:rtl w:val="0"/>
                          <w:lang w:val="de-DE"/>
                        </w:rPr>
                        <w:t>Wer nicht isst, der stirbt.</w:t>
                      </w:r>
                    </w:p>
                  </w:txbxContent>
                </v:textbox>
                <w10:wrap type="none" side="bothSides" anchorx="page" anchory="page"/>
              </v:shape>
            </w:pict>
          </mc:Fallback>
        </mc:AlternateContent>
      </w:r>
      <w:r>
        <w:drawing xmlns:a="http://schemas.openxmlformats.org/drawingml/2006/main">
          <wp:anchor distT="152400" distB="152400" distL="152400" distR="152400" simplePos="0" relativeHeight="251665408" behindDoc="0" locked="0" layoutInCell="1" allowOverlap="1">
            <wp:simplePos x="0" y="0"/>
            <wp:positionH relativeFrom="page">
              <wp:posOffset>953966</wp:posOffset>
            </wp:positionH>
            <wp:positionV relativeFrom="page">
              <wp:posOffset>1378671</wp:posOffset>
            </wp:positionV>
            <wp:extent cx="5648568" cy="3791458"/>
            <wp:effectExtent l="0" t="0" r="0" b="0"/>
            <wp:wrapTopAndBottom distT="152400" distB="152400"/>
            <wp:docPr id="1073741829" name="officeArt object" descr="lkf.ai"/>
            <wp:cNvGraphicFramePr/>
            <a:graphic xmlns:a="http://schemas.openxmlformats.org/drawingml/2006/main">
              <a:graphicData uri="http://schemas.openxmlformats.org/drawingml/2006/picture">
                <pic:pic xmlns:pic="http://schemas.openxmlformats.org/drawingml/2006/picture">
                  <pic:nvPicPr>
                    <pic:cNvPr id="1073741829" name="lkf.ai" descr="lkf.ai"/>
                    <pic:cNvPicPr>
                      <a:picLocks noChangeAspect="1"/>
                    </pic:cNvPicPr>
                  </pic:nvPicPr>
                  <pic:blipFill>
                    <a:blip r:embed="rId4">
                      <a:extLst/>
                    </a:blip>
                    <a:stretch>
                      <a:fillRect/>
                    </a:stretch>
                  </pic:blipFill>
                  <pic:spPr>
                    <a:xfrm>
                      <a:off x="0" y="0"/>
                      <a:ext cx="5648568" cy="3791458"/>
                    </a:xfrm>
                    <a:prstGeom prst="rect">
                      <a:avLst/>
                    </a:prstGeom>
                    <a:ln w="12700" cap="flat">
                      <a:noFill/>
                      <a:miter lim="400000"/>
                    </a:ln>
                    <a:effectLst/>
                  </pic:spPr>
                </pic:pic>
              </a:graphicData>
            </a:graphic>
          </wp:anchor>
        </w:drawing>
      </w:r>
    </w:p>
    <w:p>
      <w:pPr>
        <w:pStyle w:val="Text"/>
        <w:bidi w:val="0"/>
      </w:pPr>
      <w:r>
        <w:rPr>
          <w:rFonts w:ascii="Arial Unicode MS" w:cs="Arial Unicode MS" w:hAnsi="Arial Unicode MS" w:eastAsia="Arial Unicode MS"/>
          <w:b w:val="0"/>
          <w:bCs w:val="0"/>
          <w:i w:val="0"/>
          <w:iCs w:val="0"/>
        </w:rPr>
        <w:br w:type="page"/>
      </w:r>
    </w:p>
    <w:p>
      <w:pPr>
        <w:pStyle w:val="Überschrift 1"/>
        <w:bidi w:val="0"/>
      </w:pPr>
      <w:r>
        <w:rPr>
          <w:rtl w:val="0"/>
        </w:rPr>
        <w:t>Inhaltsverzeichnis</w:t>
      </w:r>
    </w:p>
    <w:p>
      <w:pPr>
        <w:pStyle w:val="Text"/>
        <w:bidi w:val="0"/>
      </w:pPr>
      <w:r>
        <w:rPr/>
        <w:fldChar w:fldCharType="begin" w:fldLock="0"/>
      </w:r>
      <w:r>
        <w:instrText xml:space="preserve"> TOC \t "Überschrift, 1,Überschrift 2, 2,Überschrift 3, 3"</w:instrText>
      </w:r>
      <w:r>
        <w:rPr/>
        <w:fldChar w:fldCharType="separate" w:fldLock="0"/>
      </w:r>
    </w:p>
    <w:p>
      <w:pPr>
        <w:pStyle w:val="TOC 1"/>
        <w:bidi w:val="0"/>
        <w:rPr>
          <w:spacing w:val="38"/>
          <w:sz w:val="38"/>
          <w:szCs w:val="38"/>
        </w:rPr>
      </w:pPr>
      <w:r>
        <w:rPr>
          <w:spacing w:val="38"/>
          <w:sz w:val="38"/>
          <w:szCs w:val="38"/>
          <w:rtl w:val="0"/>
          <w:lang w:val="de-DE"/>
        </w:rPr>
        <w:t>Vorwort</w:t>
        <w:tab/>
      </w:r>
      <w:r>
        <w:rPr>
          <w:spacing w:val="38"/>
          <w:sz w:val="38"/>
          <w:szCs w:val="38"/>
        </w:rPr>
        <w:fldChar w:fldCharType="begin" w:fldLock="0"/>
      </w:r>
      <w:r>
        <w:rPr>
          <w:spacing w:val="38"/>
          <w:sz w:val="38"/>
          <w:szCs w:val="38"/>
        </w:rPr>
        <w:instrText xml:space="preserve"> PAGEREF _Toc \h </w:instrText>
      </w:r>
      <w:r>
        <w:rPr>
          <w:spacing w:val="38"/>
          <w:sz w:val="38"/>
          <w:szCs w:val="38"/>
        </w:rPr>
        <w:fldChar w:fldCharType="separate" w:fldLock="0"/>
      </w:r>
      <w:r>
        <w:rPr>
          <w:spacing w:val="38"/>
          <w:sz w:val="38"/>
          <w:szCs w:val="38"/>
          <w:rtl w:val="0"/>
        </w:rPr>
        <w:t>9</w:t>
      </w:r>
      <w:r>
        <w:rPr>
          <w:spacing w:val="38"/>
          <w:sz w:val="38"/>
          <w:szCs w:val="38"/>
        </w:rPr>
        <w:fldChar w:fldCharType="end" w:fldLock="0"/>
      </w:r>
    </w:p>
    <w:p>
      <w:pPr>
        <w:pStyle w:val="TOC 1"/>
        <w:bidi w:val="0"/>
        <w:rPr>
          <w:spacing w:val="38"/>
          <w:sz w:val="38"/>
          <w:szCs w:val="38"/>
        </w:rPr>
      </w:pPr>
      <w:r>
        <w:rPr>
          <w:spacing w:val="38"/>
          <w:sz w:val="38"/>
          <w:szCs w:val="38"/>
          <w:rtl w:val="0"/>
        </w:rPr>
        <w:t>Struktur</w:t>
        <w:tab/>
      </w:r>
      <w:r>
        <w:rPr>
          <w:spacing w:val="38"/>
          <w:sz w:val="38"/>
          <w:szCs w:val="38"/>
        </w:rPr>
        <w:fldChar w:fldCharType="begin" w:fldLock="0"/>
      </w:r>
      <w:r>
        <w:rPr>
          <w:spacing w:val="38"/>
          <w:sz w:val="38"/>
          <w:szCs w:val="38"/>
        </w:rPr>
        <w:instrText xml:space="preserve"> PAGEREF _Toc1 \h </w:instrText>
      </w:r>
      <w:r>
        <w:rPr>
          <w:spacing w:val="38"/>
          <w:sz w:val="38"/>
          <w:szCs w:val="38"/>
        </w:rPr>
        <w:fldChar w:fldCharType="separate" w:fldLock="0"/>
      </w:r>
      <w:r>
        <w:rPr>
          <w:spacing w:val="38"/>
          <w:sz w:val="38"/>
          <w:szCs w:val="38"/>
          <w:rtl w:val="0"/>
        </w:rPr>
        <w:t>10</w:t>
      </w:r>
      <w:r>
        <w:rPr>
          <w:spacing w:val="38"/>
          <w:sz w:val="38"/>
          <w:szCs w:val="38"/>
        </w:rPr>
        <w:fldChar w:fldCharType="end" w:fldLock="0"/>
      </w:r>
    </w:p>
    <w:p>
      <w:pPr>
        <w:pStyle w:val="TOC 2"/>
        <w:numPr>
          <w:ilvl w:val="0"/>
          <w:numId w:val="1"/>
        </w:numPr>
        <w:bidi w:val="0"/>
        <w:rPr>
          <w:b w:val="1"/>
          <w:bCs w:val="1"/>
          <w:u w:val="single"/>
          <w:lang w:val="de-DE"/>
        </w:rPr>
      </w:pPr>
      <w:r>
        <w:rPr>
          <w:b w:val="1"/>
          <w:bCs w:val="1"/>
          <w:u w:val="single"/>
          <w:rtl w:val="0"/>
          <w:lang w:val="de-DE"/>
        </w:rPr>
        <w:t>LKF-Struktur</w:t>
        <w:tab/>
      </w:r>
      <w:r>
        <w:rPr>
          <w:b w:val="1"/>
          <w:bCs w:val="1"/>
          <w:u w:val="single"/>
        </w:rPr>
        <w:fldChar w:fldCharType="begin" w:fldLock="0"/>
      </w:r>
      <w:r>
        <w:rPr>
          <w:b w:val="1"/>
          <w:bCs w:val="1"/>
          <w:u w:val="single"/>
        </w:rPr>
        <w:instrText xml:space="preserve"> PAGEREF _Toc2 \h </w:instrText>
      </w:r>
      <w:r>
        <w:rPr>
          <w:b w:val="1"/>
          <w:bCs w:val="1"/>
          <w:u w:val="single"/>
        </w:rPr>
        <w:fldChar w:fldCharType="separate" w:fldLock="0"/>
      </w:r>
      <w:r>
        <w:rPr>
          <w:b w:val="1"/>
          <w:bCs w:val="1"/>
          <w:u w:val="single"/>
          <w:rtl w:val="0"/>
        </w:rPr>
        <w:t>10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Dateiformat &amp; Anhang</w:t>
        <w:tab/>
      </w:r>
      <w:r>
        <w:rPr>
          <w:sz w:val="24"/>
          <w:szCs w:val="24"/>
        </w:rPr>
        <w:fldChar w:fldCharType="begin" w:fldLock="0"/>
      </w:r>
      <w:r>
        <w:rPr>
          <w:sz w:val="24"/>
          <w:szCs w:val="24"/>
        </w:rPr>
        <w:instrText xml:space="preserve"> PAGEREF _Toc3 \h </w:instrText>
      </w:r>
      <w:r>
        <w:rPr>
          <w:sz w:val="24"/>
          <w:szCs w:val="24"/>
        </w:rPr>
        <w:fldChar w:fldCharType="separate" w:fldLock="0"/>
      </w:r>
      <w:r>
        <w:rPr>
          <w:sz w:val="24"/>
          <w:szCs w:val="24"/>
          <w:rtl w:val="0"/>
        </w:rPr>
        <w:t>10</w:t>
      </w:r>
      <w:r>
        <w:rPr>
          <w:sz w:val="24"/>
          <w:szCs w:val="24"/>
        </w:rPr>
        <w:fldChar w:fldCharType="end" w:fldLock="0"/>
      </w:r>
    </w:p>
    <w:p>
      <w:pPr>
        <w:pStyle w:val="TOC 3"/>
        <w:numPr>
          <w:ilvl w:val="1"/>
          <w:numId w:val="2"/>
        </w:numPr>
        <w:bidi w:val="0"/>
        <w:rPr>
          <w:sz w:val="24"/>
          <w:szCs w:val="24"/>
          <w:lang w:val="de-DE"/>
        </w:rPr>
      </w:pPr>
      <w:r>
        <w:rPr>
          <w:sz w:val="24"/>
          <w:szCs w:val="24"/>
          <w:rtl w:val="0"/>
          <w:lang w:val="de-DE"/>
        </w:rPr>
        <w:t>Benutzung</w:t>
        <w:tab/>
      </w:r>
      <w:r>
        <w:rPr>
          <w:sz w:val="24"/>
          <w:szCs w:val="24"/>
        </w:rPr>
        <w:fldChar w:fldCharType="begin" w:fldLock="0"/>
      </w:r>
      <w:r>
        <w:rPr>
          <w:sz w:val="24"/>
          <w:szCs w:val="24"/>
        </w:rPr>
        <w:instrText xml:space="preserve"> PAGEREF _Toc4 \h </w:instrText>
      </w:r>
      <w:r>
        <w:rPr>
          <w:sz w:val="24"/>
          <w:szCs w:val="24"/>
        </w:rPr>
        <w:fldChar w:fldCharType="separate" w:fldLock="0"/>
      </w:r>
      <w:r>
        <w:rPr>
          <w:sz w:val="24"/>
          <w:szCs w:val="24"/>
          <w:rtl w:val="0"/>
        </w:rPr>
        <w:t>10</w:t>
      </w:r>
      <w:r>
        <w:rPr>
          <w:sz w:val="24"/>
          <w:szCs w:val="24"/>
        </w:rPr>
        <w:fldChar w:fldCharType="end" w:fldLock="0"/>
      </w:r>
    </w:p>
    <w:p>
      <w:pPr>
        <w:pStyle w:val="TOC 3"/>
        <w:numPr>
          <w:ilvl w:val="1"/>
          <w:numId w:val="3"/>
        </w:numPr>
        <w:bidi w:val="0"/>
        <w:rPr>
          <w:sz w:val="24"/>
          <w:szCs w:val="24"/>
          <w:lang w:val="de-DE"/>
        </w:rPr>
      </w:pPr>
      <w:r>
        <w:rPr>
          <w:sz w:val="24"/>
          <w:szCs w:val="24"/>
          <w:rtl w:val="0"/>
          <w:lang w:val="de-DE"/>
        </w:rPr>
        <w:t>Zukunft</w:t>
        <w:tab/>
      </w:r>
      <w:r>
        <w:rPr>
          <w:sz w:val="24"/>
          <w:szCs w:val="24"/>
        </w:rPr>
        <w:fldChar w:fldCharType="begin" w:fldLock="0"/>
      </w:r>
      <w:r>
        <w:rPr>
          <w:sz w:val="24"/>
          <w:szCs w:val="24"/>
        </w:rPr>
        <w:instrText xml:space="preserve"> PAGEREF _Toc5 \h </w:instrText>
      </w:r>
      <w:r>
        <w:rPr>
          <w:sz w:val="24"/>
          <w:szCs w:val="24"/>
        </w:rPr>
        <w:fldChar w:fldCharType="separate" w:fldLock="0"/>
      </w:r>
      <w:r>
        <w:rPr>
          <w:sz w:val="24"/>
          <w:szCs w:val="24"/>
          <w:rtl w:val="0"/>
        </w:rPr>
        <w:t>11</w:t>
      </w:r>
      <w:r>
        <w:rPr>
          <w:sz w:val="24"/>
          <w:szCs w:val="24"/>
        </w:rPr>
        <w:fldChar w:fldCharType="end" w:fldLock="0"/>
      </w:r>
    </w:p>
    <w:p>
      <w:pPr>
        <w:pStyle w:val="TOC 2"/>
        <w:numPr>
          <w:ilvl w:val="0"/>
          <w:numId w:val="4"/>
        </w:numPr>
        <w:bidi w:val="0"/>
        <w:rPr>
          <w:b w:val="1"/>
          <w:bCs w:val="1"/>
          <w:u w:val="single"/>
          <w:lang w:val="de-DE"/>
        </w:rPr>
      </w:pPr>
      <w:r>
        <w:rPr>
          <w:b w:val="1"/>
          <w:bCs w:val="1"/>
          <w:u w:val="single"/>
          <w:rtl w:val="0"/>
          <w:lang w:val="de-DE"/>
        </w:rPr>
        <w:t>LKF-Kapitelauswahl</w:t>
        <w:tab/>
      </w:r>
      <w:r>
        <w:rPr>
          <w:b w:val="1"/>
          <w:bCs w:val="1"/>
          <w:u w:val="single"/>
        </w:rPr>
        <w:fldChar w:fldCharType="begin" w:fldLock="0"/>
      </w:r>
      <w:r>
        <w:rPr>
          <w:b w:val="1"/>
          <w:bCs w:val="1"/>
          <w:u w:val="single"/>
        </w:rPr>
        <w:instrText xml:space="preserve"> PAGEREF _Toc6 \h </w:instrText>
      </w:r>
      <w:r>
        <w:rPr>
          <w:b w:val="1"/>
          <w:bCs w:val="1"/>
          <w:u w:val="single"/>
        </w:rPr>
        <w:fldChar w:fldCharType="separate" w:fldLock="0"/>
      </w:r>
      <w:r>
        <w:rPr>
          <w:b w:val="1"/>
          <w:bCs w:val="1"/>
          <w:u w:val="single"/>
          <w:rtl w:val="0"/>
        </w:rPr>
        <w:t>11</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Unerfahrene Lagerküchenleitung</w:t>
        <w:tab/>
      </w:r>
      <w:r>
        <w:rPr>
          <w:sz w:val="24"/>
          <w:szCs w:val="24"/>
        </w:rPr>
        <w:fldChar w:fldCharType="begin" w:fldLock="0"/>
      </w:r>
      <w:r>
        <w:rPr>
          <w:sz w:val="24"/>
          <w:szCs w:val="24"/>
        </w:rPr>
        <w:instrText xml:space="preserve"> PAGEREF _Toc7 \h </w:instrText>
      </w:r>
      <w:r>
        <w:rPr>
          <w:sz w:val="24"/>
          <w:szCs w:val="24"/>
        </w:rPr>
        <w:fldChar w:fldCharType="separate" w:fldLock="0"/>
      </w:r>
      <w:r>
        <w:rPr>
          <w:sz w:val="24"/>
          <w:szCs w:val="24"/>
          <w:rtl w:val="0"/>
        </w:rPr>
        <w:t>11</w:t>
      </w:r>
      <w:r>
        <w:rPr>
          <w:sz w:val="24"/>
          <w:szCs w:val="24"/>
        </w:rPr>
        <w:fldChar w:fldCharType="end" w:fldLock="0"/>
      </w:r>
    </w:p>
    <w:p>
      <w:pPr>
        <w:pStyle w:val="TOC 3"/>
        <w:numPr>
          <w:ilvl w:val="1"/>
          <w:numId w:val="5"/>
        </w:numPr>
        <w:bidi w:val="0"/>
        <w:rPr>
          <w:sz w:val="24"/>
          <w:szCs w:val="24"/>
          <w:lang w:val="de-DE"/>
        </w:rPr>
      </w:pPr>
      <w:r>
        <w:rPr>
          <w:sz w:val="24"/>
          <w:szCs w:val="24"/>
          <w:rtl w:val="0"/>
          <w:lang w:val="de-DE"/>
        </w:rPr>
        <w:t>Lagerküchenleitung</w:t>
        <w:tab/>
      </w:r>
      <w:r>
        <w:rPr>
          <w:sz w:val="24"/>
          <w:szCs w:val="24"/>
        </w:rPr>
        <w:fldChar w:fldCharType="begin" w:fldLock="0"/>
      </w:r>
      <w:r>
        <w:rPr>
          <w:sz w:val="24"/>
          <w:szCs w:val="24"/>
        </w:rPr>
        <w:instrText xml:space="preserve"> PAGEREF _Toc8 \h </w:instrText>
      </w:r>
      <w:r>
        <w:rPr>
          <w:sz w:val="24"/>
          <w:szCs w:val="24"/>
        </w:rPr>
        <w:fldChar w:fldCharType="separate" w:fldLock="0"/>
      </w:r>
      <w:r>
        <w:rPr>
          <w:sz w:val="24"/>
          <w:szCs w:val="24"/>
          <w:rtl w:val="0"/>
        </w:rPr>
        <w:t>11</w:t>
      </w:r>
      <w:r>
        <w:rPr>
          <w:sz w:val="24"/>
          <w:szCs w:val="24"/>
        </w:rPr>
        <w:fldChar w:fldCharType="end" w:fldLock="0"/>
      </w:r>
    </w:p>
    <w:p>
      <w:pPr>
        <w:pStyle w:val="TOC 3"/>
        <w:numPr>
          <w:ilvl w:val="1"/>
          <w:numId w:val="6"/>
        </w:numPr>
        <w:bidi w:val="0"/>
        <w:rPr>
          <w:sz w:val="24"/>
          <w:szCs w:val="24"/>
          <w:lang w:val="de-DE"/>
        </w:rPr>
      </w:pPr>
      <w:r>
        <w:rPr>
          <w:sz w:val="24"/>
          <w:szCs w:val="24"/>
          <w:rtl w:val="0"/>
          <w:lang w:val="de-DE"/>
        </w:rPr>
        <w:t>Lagerküchenpersonal</w:t>
        <w:tab/>
      </w:r>
      <w:r>
        <w:rPr>
          <w:sz w:val="24"/>
          <w:szCs w:val="24"/>
        </w:rPr>
        <w:fldChar w:fldCharType="begin" w:fldLock="0"/>
      </w:r>
      <w:r>
        <w:rPr>
          <w:sz w:val="24"/>
          <w:szCs w:val="24"/>
        </w:rPr>
        <w:instrText xml:space="preserve"> PAGEREF _Toc9 \h </w:instrText>
      </w:r>
      <w:r>
        <w:rPr>
          <w:sz w:val="24"/>
          <w:szCs w:val="24"/>
        </w:rPr>
        <w:fldChar w:fldCharType="separate" w:fldLock="0"/>
      </w:r>
      <w:r>
        <w:rPr>
          <w:sz w:val="24"/>
          <w:szCs w:val="24"/>
          <w:rtl w:val="0"/>
        </w:rPr>
        <w:t>12</w:t>
      </w:r>
      <w:r>
        <w:rPr>
          <w:sz w:val="24"/>
          <w:szCs w:val="24"/>
        </w:rPr>
        <w:fldChar w:fldCharType="end" w:fldLock="0"/>
      </w:r>
    </w:p>
    <w:p>
      <w:pPr>
        <w:pStyle w:val="TOC 2"/>
        <w:numPr>
          <w:ilvl w:val="0"/>
          <w:numId w:val="7"/>
        </w:numPr>
        <w:bidi w:val="0"/>
        <w:rPr>
          <w:b w:val="1"/>
          <w:bCs w:val="1"/>
          <w:u w:val="single"/>
          <w:lang w:val="de-DE"/>
        </w:rPr>
      </w:pPr>
      <w:r>
        <w:rPr>
          <w:b w:val="1"/>
          <w:bCs w:val="1"/>
          <w:u w:val="single"/>
          <w:rtl w:val="0"/>
          <w:lang w:val="de-DE"/>
        </w:rPr>
        <w:t>Teamstruktur</w:t>
        <w:tab/>
      </w:r>
      <w:r>
        <w:rPr>
          <w:b w:val="1"/>
          <w:bCs w:val="1"/>
          <w:u w:val="single"/>
        </w:rPr>
        <w:fldChar w:fldCharType="begin" w:fldLock="0"/>
      </w:r>
      <w:r>
        <w:rPr>
          <w:b w:val="1"/>
          <w:bCs w:val="1"/>
          <w:u w:val="single"/>
        </w:rPr>
        <w:instrText xml:space="preserve"> PAGEREF _Toc10 \h </w:instrText>
      </w:r>
      <w:r>
        <w:rPr>
          <w:b w:val="1"/>
          <w:bCs w:val="1"/>
          <w:u w:val="single"/>
        </w:rPr>
        <w:fldChar w:fldCharType="separate" w:fldLock="0"/>
      </w:r>
      <w:r>
        <w:rPr>
          <w:b w:val="1"/>
          <w:bCs w:val="1"/>
          <w:u w:val="single"/>
          <w:rtl w:val="0"/>
        </w:rPr>
        <w:t>12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Im Gesamtteam</w:t>
        <w:tab/>
      </w:r>
      <w:r>
        <w:rPr>
          <w:sz w:val="24"/>
          <w:szCs w:val="24"/>
        </w:rPr>
        <w:fldChar w:fldCharType="begin" w:fldLock="0"/>
      </w:r>
      <w:r>
        <w:rPr>
          <w:sz w:val="24"/>
          <w:szCs w:val="24"/>
        </w:rPr>
        <w:instrText xml:space="preserve"> PAGEREF _Toc11 \h </w:instrText>
      </w:r>
      <w:r>
        <w:rPr>
          <w:sz w:val="24"/>
          <w:szCs w:val="24"/>
        </w:rPr>
        <w:fldChar w:fldCharType="separate" w:fldLock="0"/>
      </w:r>
      <w:r>
        <w:rPr>
          <w:sz w:val="24"/>
          <w:szCs w:val="24"/>
          <w:rtl w:val="0"/>
        </w:rPr>
        <w:t>12</w:t>
      </w:r>
      <w:r>
        <w:rPr>
          <w:sz w:val="24"/>
          <w:szCs w:val="24"/>
        </w:rPr>
        <w:fldChar w:fldCharType="end" w:fldLock="0"/>
      </w:r>
    </w:p>
    <w:p>
      <w:pPr>
        <w:pStyle w:val="TOC 3"/>
        <w:numPr>
          <w:ilvl w:val="1"/>
          <w:numId w:val="8"/>
        </w:numPr>
        <w:bidi w:val="0"/>
        <w:rPr>
          <w:sz w:val="24"/>
          <w:szCs w:val="24"/>
          <w:lang w:val="de-DE"/>
        </w:rPr>
      </w:pPr>
      <w:r>
        <w:rPr>
          <w:sz w:val="24"/>
          <w:szCs w:val="24"/>
          <w:rtl w:val="0"/>
          <w:lang w:val="de-DE"/>
        </w:rPr>
        <w:t>Im GeLa</w:t>
        <w:tab/>
      </w:r>
      <w:r>
        <w:rPr>
          <w:sz w:val="24"/>
          <w:szCs w:val="24"/>
        </w:rPr>
        <w:fldChar w:fldCharType="begin" w:fldLock="0"/>
      </w:r>
      <w:r>
        <w:rPr>
          <w:sz w:val="24"/>
          <w:szCs w:val="24"/>
        </w:rPr>
        <w:instrText xml:space="preserve"> PAGEREF _Toc12 \h </w:instrText>
      </w:r>
      <w:r>
        <w:rPr>
          <w:sz w:val="24"/>
          <w:szCs w:val="24"/>
        </w:rPr>
        <w:fldChar w:fldCharType="separate" w:fldLock="0"/>
      </w:r>
      <w:r>
        <w:rPr>
          <w:sz w:val="24"/>
          <w:szCs w:val="24"/>
          <w:rtl w:val="0"/>
        </w:rPr>
        <w:t>12</w:t>
      </w:r>
      <w:r>
        <w:rPr>
          <w:sz w:val="24"/>
          <w:szCs w:val="24"/>
        </w:rPr>
        <w:fldChar w:fldCharType="end" w:fldLock="0"/>
      </w:r>
    </w:p>
    <w:p>
      <w:pPr>
        <w:pStyle w:val="TOC 3"/>
        <w:numPr>
          <w:ilvl w:val="1"/>
          <w:numId w:val="9"/>
        </w:numPr>
        <w:bidi w:val="0"/>
        <w:rPr>
          <w:sz w:val="24"/>
          <w:szCs w:val="24"/>
        </w:rPr>
      </w:pPr>
      <w:r>
        <w:rPr>
          <w:sz w:val="24"/>
          <w:szCs w:val="24"/>
          <w:rtl w:val="0"/>
          <w:lang w:val="de-DE"/>
        </w:rPr>
        <w:t>Küchenteam</w:t>
        <w:tab/>
      </w:r>
      <w:r>
        <w:rPr>
          <w:sz w:val="24"/>
          <w:szCs w:val="24"/>
        </w:rPr>
        <w:fldChar w:fldCharType="begin" w:fldLock="0"/>
      </w:r>
      <w:r>
        <w:rPr>
          <w:sz w:val="24"/>
          <w:szCs w:val="24"/>
        </w:rPr>
        <w:instrText xml:space="preserve"> PAGEREF _Toc13 \h </w:instrText>
      </w:r>
      <w:r>
        <w:rPr>
          <w:sz w:val="24"/>
          <w:szCs w:val="24"/>
        </w:rPr>
        <w:fldChar w:fldCharType="separate" w:fldLock="0"/>
      </w:r>
      <w:r>
        <w:rPr>
          <w:sz w:val="24"/>
          <w:szCs w:val="24"/>
          <w:rtl w:val="0"/>
        </w:rPr>
        <w:t>13</w:t>
      </w:r>
      <w:r>
        <w:rPr>
          <w:sz w:val="24"/>
          <w:szCs w:val="24"/>
        </w:rPr>
        <w:fldChar w:fldCharType="end" w:fldLock="0"/>
      </w:r>
    </w:p>
    <w:p>
      <w:pPr>
        <w:pStyle w:val="TOC 3"/>
        <w:numPr>
          <w:ilvl w:val="1"/>
          <w:numId w:val="10"/>
        </w:numPr>
        <w:bidi w:val="0"/>
        <w:rPr>
          <w:sz w:val="24"/>
          <w:szCs w:val="24"/>
          <w:lang w:val="de-DE"/>
        </w:rPr>
      </w:pPr>
      <w:r>
        <w:rPr>
          <w:sz w:val="24"/>
          <w:szCs w:val="24"/>
          <w:rtl w:val="0"/>
          <w:lang w:val="de-DE"/>
        </w:rPr>
        <w:t>Lagerküchenleitung</w:t>
        <w:tab/>
      </w:r>
      <w:r>
        <w:rPr>
          <w:sz w:val="24"/>
          <w:szCs w:val="24"/>
        </w:rPr>
        <w:fldChar w:fldCharType="begin" w:fldLock="0"/>
      </w:r>
      <w:r>
        <w:rPr>
          <w:sz w:val="24"/>
          <w:szCs w:val="24"/>
        </w:rPr>
        <w:instrText xml:space="preserve"> PAGEREF _Toc14 \h </w:instrText>
      </w:r>
      <w:r>
        <w:rPr>
          <w:sz w:val="24"/>
          <w:szCs w:val="24"/>
        </w:rPr>
        <w:fldChar w:fldCharType="separate" w:fldLock="0"/>
      </w:r>
      <w:r>
        <w:rPr>
          <w:sz w:val="24"/>
          <w:szCs w:val="24"/>
          <w:rtl w:val="0"/>
        </w:rPr>
        <w:t>13</w:t>
      </w:r>
      <w:r>
        <w:rPr>
          <w:sz w:val="24"/>
          <w:szCs w:val="24"/>
        </w:rPr>
        <w:fldChar w:fldCharType="end" w:fldLock="0"/>
      </w:r>
    </w:p>
    <w:p>
      <w:pPr>
        <w:pStyle w:val="TOC 2"/>
        <w:numPr>
          <w:ilvl w:val="0"/>
          <w:numId w:val="11"/>
        </w:numPr>
        <w:bidi w:val="0"/>
        <w:rPr>
          <w:b w:val="1"/>
          <w:bCs w:val="1"/>
          <w:u w:val="single"/>
          <w:lang w:val="de-DE"/>
        </w:rPr>
      </w:pPr>
      <w:r>
        <w:rPr>
          <w:b w:val="1"/>
          <w:bCs w:val="1"/>
          <w:u w:val="single"/>
          <w:rtl w:val="0"/>
          <w:lang w:val="de-DE"/>
        </w:rPr>
        <w:t>Tagesstruktur</w:t>
        <w:tab/>
      </w:r>
      <w:r>
        <w:rPr>
          <w:b w:val="1"/>
          <w:bCs w:val="1"/>
          <w:u w:val="single"/>
        </w:rPr>
        <w:fldChar w:fldCharType="begin" w:fldLock="0"/>
      </w:r>
      <w:r>
        <w:rPr>
          <w:b w:val="1"/>
          <w:bCs w:val="1"/>
          <w:u w:val="single"/>
        </w:rPr>
        <w:instrText xml:space="preserve"> PAGEREF _Toc15 \h </w:instrText>
      </w:r>
      <w:r>
        <w:rPr>
          <w:b w:val="1"/>
          <w:bCs w:val="1"/>
          <w:u w:val="single"/>
        </w:rPr>
        <w:fldChar w:fldCharType="separate" w:fldLock="0"/>
      </w:r>
      <w:r>
        <w:rPr>
          <w:b w:val="1"/>
          <w:bCs w:val="1"/>
          <w:u w:val="single"/>
          <w:rtl w:val="0"/>
        </w:rPr>
        <w:t>14</w:t>
      </w:r>
      <w:r>
        <w:rPr>
          <w:b w:val="1"/>
          <w:bCs w:val="1"/>
          <w:u w:val="single"/>
        </w:rPr>
        <w:fldChar w:fldCharType="end" w:fldLock="0"/>
      </w:r>
    </w:p>
    <w:p>
      <w:pPr>
        <w:pStyle w:val="TOC 3"/>
        <w:numPr>
          <w:ilvl w:val="1"/>
          <w:numId w:val="1"/>
        </w:numPr>
        <w:bidi w:val="0"/>
        <w:rPr>
          <w:sz w:val="24"/>
          <w:szCs w:val="24"/>
        </w:rPr>
      </w:pPr>
      <w:r>
        <w:rPr>
          <w:sz w:val="24"/>
          <w:szCs w:val="24"/>
          <w:rtl w:val="0"/>
          <w:lang w:val="de-DE"/>
        </w:rPr>
        <w:t>Frühstück</w:t>
        <w:tab/>
      </w:r>
      <w:r>
        <w:rPr>
          <w:sz w:val="24"/>
          <w:szCs w:val="24"/>
        </w:rPr>
        <w:fldChar w:fldCharType="begin" w:fldLock="0"/>
      </w:r>
      <w:r>
        <w:rPr>
          <w:sz w:val="24"/>
          <w:szCs w:val="24"/>
        </w:rPr>
        <w:instrText xml:space="preserve"> PAGEREF _Toc16 \h </w:instrText>
      </w:r>
      <w:r>
        <w:rPr>
          <w:sz w:val="24"/>
          <w:szCs w:val="24"/>
        </w:rPr>
        <w:fldChar w:fldCharType="separate" w:fldLock="0"/>
      </w:r>
      <w:r>
        <w:rPr>
          <w:sz w:val="24"/>
          <w:szCs w:val="24"/>
          <w:rtl w:val="0"/>
        </w:rPr>
        <w:t>14</w:t>
      </w:r>
      <w:r>
        <w:rPr>
          <w:sz w:val="24"/>
          <w:szCs w:val="24"/>
        </w:rPr>
        <w:fldChar w:fldCharType="end" w:fldLock="0"/>
      </w:r>
    </w:p>
    <w:p>
      <w:pPr>
        <w:pStyle w:val="TOC 3"/>
        <w:numPr>
          <w:ilvl w:val="1"/>
          <w:numId w:val="12"/>
        </w:numPr>
        <w:bidi w:val="0"/>
        <w:rPr>
          <w:sz w:val="24"/>
          <w:szCs w:val="24"/>
          <w:lang w:val="de-DE"/>
        </w:rPr>
      </w:pPr>
      <w:r>
        <w:rPr>
          <w:sz w:val="24"/>
          <w:szCs w:val="24"/>
          <w:rtl w:val="0"/>
          <w:lang w:val="de-DE"/>
        </w:rPr>
        <w:t>Mittagessen</w:t>
        <w:tab/>
      </w:r>
      <w:r>
        <w:rPr>
          <w:sz w:val="24"/>
          <w:szCs w:val="24"/>
        </w:rPr>
        <w:fldChar w:fldCharType="begin" w:fldLock="0"/>
      </w:r>
      <w:r>
        <w:rPr>
          <w:sz w:val="24"/>
          <w:szCs w:val="24"/>
        </w:rPr>
        <w:instrText xml:space="preserve"> PAGEREF _Toc17 \h </w:instrText>
      </w:r>
      <w:r>
        <w:rPr>
          <w:sz w:val="24"/>
          <w:szCs w:val="24"/>
        </w:rPr>
        <w:fldChar w:fldCharType="separate" w:fldLock="0"/>
      </w:r>
      <w:r>
        <w:rPr>
          <w:sz w:val="24"/>
          <w:szCs w:val="24"/>
          <w:rtl w:val="0"/>
        </w:rPr>
        <w:t>15</w:t>
      </w:r>
      <w:r>
        <w:rPr>
          <w:sz w:val="24"/>
          <w:szCs w:val="24"/>
        </w:rPr>
        <w:fldChar w:fldCharType="end" w:fldLock="0"/>
      </w:r>
    </w:p>
    <w:p>
      <w:pPr>
        <w:pStyle w:val="TOC 3"/>
        <w:numPr>
          <w:ilvl w:val="1"/>
          <w:numId w:val="13"/>
        </w:numPr>
        <w:bidi w:val="0"/>
        <w:rPr>
          <w:sz w:val="24"/>
          <w:szCs w:val="24"/>
          <w:lang w:val="de-DE"/>
        </w:rPr>
      </w:pPr>
      <w:r>
        <w:rPr>
          <w:sz w:val="24"/>
          <w:szCs w:val="24"/>
          <w:rtl w:val="0"/>
          <w:lang w:val="de-DE"/>
        </w:rPr>
        <w:t>Nachmittagsessen</w:t>
        <w:tab/>
      </w:r>
      <w:r>
        <w:rPr>
          <w:sz w:val="24"/>
          <w:szCs w:val="24"/>
        </w:rPr>
        <w:fldChar w:fldCharType="begin" w:fldLock="0"/>
      </w:r>
      <w:r>
        <w:rPr>
          <w:sz w:val="24"/>
          <w:szCs w:val="24"/>
        </w:rPr>
        <w:instrText xml:space="preserve"> PAGEREF _Toc18 \h </w:instrText>
      </w:r>
      <w:r>
        <w:rPr>
          <w:sz w:val="24"/>
          <w:szCs w:val="24"/>
        </w:rPr>
        <w:fldChar w:fldCharType="separate" w:fldLock="0"/>
      </w:r>
      <w:r>
        <w:rPr>
          <w:sz w:val="24"/>
          <w:szCs w:val="24"/>
          <w:rtl w:val="0"/>
        </w:rPr>
        <w:t>16</w:t>
      </w:r>
      <w:r>
        <w:rPr>
          <w:sz w:val="24"/>
          <w:szCs w:val="24"/>
        </w:rPr>
        <w:fldChar w:fldCharType="end" w:fldLock="0"/>
      </w:r>
    </w:p>
    <w:p>
      <w:pPr>
        <w:pStyle w:val="TOC 3"/>
        <w:numPr>
          <w:ilvl w:val="1"/>
          <w:numId w:val="14"/>
        </w:numPr>
        <w:bidi w:val="0"/>
        <w:rPr>
          <w:sz w:val="24"/>
          <w:szCs w:val="24"/>
          <w:lang w:val="de-DE"/>
        </w:rPr>
      </w:pPr>
      <w:r>
        <w:rPr>
          <w:sz w:val="24"/>
          <w:szCs w:val="24"/>
          <w:rtl w:val="0"/>
          <w:lang w:val="de-DE"/>
        </w:rPr>
        <w:t>Abendessen</w:t>
        <w:tab/>
      </w:r>
      <w:r>
        <w:rPr>
          <w:sz w:val="24"/>
          <w:szCs w:val="24"/>
        </w:rPr>
        <w:fldChar w:fldCharType="begin" w:fldLock="0"/>
      </w:r>
      <w:r>
        <w:rPr>
          <w:sz w:val="24"/>
          <w:szCs w:val="24"/>
        </w:rPr>
        <w:instrText xml:space="preserve"> PAGEREF _Toc19 \h </w:instrText>
      </w:r>
      <w:r>
        <w:rPr>
          <w:sz w:val="24"/>
          <w:szCs w:val="24"/>
        </w:rPr>
        <w:fldChar w:fldCharType="separate" w:fldLock="0"/>
      </w:r>
      <w:r>
        <w:rPr>
          <w:sz w:val="24"/>
          <w:szCs w:val="24"/>
          <w:rtl w:val="0"/>
        </w:rPr>
        <w:t>16</w:t>
      </w:r>
      <w:r>
        <w:rPr>
          <w:sz w:val="24"/>
          <w:szCs w:val="24"/>
        </w:rPr>
        <w:fldChar w:fldCharType="end" w:fldLock="0"/>
      </w:r>
    </w:p>
    <w:p>
      <w:pPr>
        <w:pStyle w:val="TOC 3"/>
        <w:numPr>
          <w:ilvl w:val="1"/>
          <w:numId w:val="15"/>
        </w:numPr>
        <w:bidi w:val="0"/>
        <w:rPr>
          <w:sz w:val="24"/>
          <w:szCs w:val="24"/>
        </w:rPr>
      </w:pPr>
      <w:r>
        <w:rPr>
          <w:sz w:val="24"/>
          <w:szCs w:val="24"/>
          <w:rtl w:val="0"/>
          <w:lang w:val="de-DE"/>
        </w:rPr>
        <w:t>Küchenschluss</w:t>
        <w:tab/>
      </w:r>
      <w:r>
        <w:rPr>
          <w:sz w:val="24"/>
          <w:szCs w:val="24"/>
        </w:rPr>
        <w:fldChar w:fldCharType="begin" w:fldLock="0"/>
      </w:r>
      <w:r>
        <w:rPr>
          <w:sz w:val="24"/>
          <w:szCs w:val="24"/>
        </w:rPr>
        <w:instrText xml:space="preserve"> PAGEREF _Toc20 \h </w:instrText>
      </w:r>
      <w:r>
        <w:rPr>
          <w:sz w:val="24"/>
          <w:szCs w:val="24"/>
        </w:rPr>
        <w:fldChar w:fldCharType="separate" w:fldLock="0"/>
      </w:r>
      <w:r>
        <w:rPr>
          <w:sz w:val="24"/>
          <w:szCs w:val="24"/>
          <w:rtl w:val="0"/>
        </w:rPr>
        <w:t>17</w:t>
      </w:r>
      <w:r>
        <w:rPr>
          <w:sz w:val="24"/>
          <w:szCs w:val="24"/>
        </w:rPr>
        <w:fldChar w:fldCharType="end" w:fldLock="0"/>
      </w:r>
    </w:p>
    <w:p>
      <w:pPr>
        <w:pStyle w:val="TOC 2"/>
        <w:numPr>
          <w:ilvl w:val="0"/>
          <w:numId w:val="16"/>
        </w:numPr>
        <w:bidi w:val="0"/>
        <w:rPr>
          <w:b w:val="1"/>
          <w:bCs w:val="1"/>
          <w:u w:val="single"/>
          <w:lang w:val="de-DE"/>
        </w:rPr>
      </w:pPr>
      <w:r>
        <w:rPr>
          <w:b w:val="1"/>
          <w:bCs w:val="1"/>
          <w:u w:val="single"/>
          <w:rtl w:val="0"/>
          <w:lang w:val="de-DE"/>
        </w:rPr>
        <w:t>Wochenstruktur</w:t>
        <w:tab/>
      </w:r>
      <w:r>
        <w:rPr>
          <w:b w:val="1"/>
          <w:bCs w:val="1"/>
          <w:u w:val="single"/>
        </w:rPr>
        <w:fldChar w:fldCharType="begin" w:fldLock="0"/>
      </w:r>
      <w:r>
        <w:rPr>
          <w:b w:val="1"/>
          <w:bCs w:val="1"/>
          <w:u w:val="single"/>
        </w:rPr>
        <w:instrText xml:space="preserve"> PAGEREF _Toc21 \h </w:instrText>
      </w:r>
      <w:r>
        <w:rPr>
          <w:b w:val="1"/>
          <w:bCs w:val="1"/>
          <w:u w:val="single"/>
        </w:rPr>
        <w:fldChar w:fldCharType="separate" w:fldLock="0"/>
      </w:r>
      <w:r>
        <w:rPr>
          <w:b w:val="1"/>
          <w:bCs w:val="1"/>
          <w:u w:val="single"/>
          <w:rtl w:val="0"/>
        </w:rPr>
        <w:t>17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Vorbereitungen</w:t>
        <w:tab/>
      </w:r>
      <w:r>
        <w:rPr>
          <w:sz w:val="24"/>
          <w:szCs w:val="24"/>
        </w:rPr>
        <w:fldChar w:fldCharType="begin" w:fldLock="0"/>
      </w:r>
      <w:r>
        <w:rPr>
          <w:sz w:val="24"/>
          <w:szCs w:val="24"/>
        </w:rPr>
        <w:instrText xml:space="preserve"> PAGEREF _Toc22 \h </w:instrText>
      </w:r>
      <w:r>
        <w:rPr>
          <w:sz w:val="24"/>
          <w:szCs w:val="24"/>
        </w:rPr>
        <w:fldChar w:fldCharType="separate" w:fldLock="0"/>
      </w:r>
      <w:r>
        <w:rPr>
          <w:sz w:val="24"/>
          <w:szCs w:val="24"/>
          <w:rtl w:val="0"/>
        </w:rPr>
        <w:t>17</w:t>
      </w:r>
      <w:r>
        <w:rPr>
          <w:sz w:val="24"/>
          <w:szCs w:val="24"/>
        </w:rPr>
        <w:fldChar w:fldCharType="end" w:fldLock="0"/>
      </w:r>
    </w:p>
    <w:p>
      <w:pPr>
        <w:pStyle w:val="TOC 3"/>
        <w:numPr>
          <w:ilvl w:val="1"/>
          <w:numId w:val="17"/>
        </w:numPr>
        <w:bidi w:val="0"/>
        <w:rPr>
          <w:sz w:val="24"/>
          <w:szCs w:val="24"/>
          <w:lang w:val="nl-NL"/>
        </w:rPr>
      </w:pPr>
      <w:r>
        <w:rPr>
          <w:sz w:val="24"/>
          <w:szCs w:val="24"/>
          <w:rtl w:val="0"/>
          <w:lang w:val="nl-NL"/>
        </w:rPr>
        <w:t>Seemoos</w:t>
        <w:tab/>
      </w:r>
      <w:r>
        <w:rPr>
          <w:sz w:val="24"/>
          <w:szCs w:val="24"/>
        </w:rPr>
        <w:fldChar w:fldCharType="begin" w:fldLock="0"/>
      </w:r>
      <w:r>
        <w:rPr>
          <w:sz w:val="24"/>
          <w:szCs w:val="24"/>
        </w:rPr>
        <w:instrText xml:space="preserve"> PAGEREF _Toc23 \h </w:instrText>
      </w:r>
      <w:r>
        <w:rPr>
          <w:sz w:val="24"/>
          <w:szCs w:val="24"/>
        </w:rPr>
        <w:fldChar w:fldCharType="separate" w:fldLock="0"/>
      </w:r>
      <w:r>
        <w:rPr>
          <w:sz w:val="24"/>
          <w:szCs w:val="24"/>
          <w:rtl w:val="0"/>
        </w:rPr>
        <w:t>18</w:t>
      </w:r>
      <w:r>
        <w:rPr>
          <w:sz w:val="24"/>
          <w:szCs w:val="24"/>
        </w:rPr>
        <w:fldChar w:fldCharType="end" w:fldLock="0"/>
      </w:r>
    </w:p>
    <w:p>
      <w:pPr>
        <w:pStyle w:val="TOC 3"/>
        <w:numPr>
          <w:ilvl w:val="1"/>
          <w:numId w:val="18"/>
        </w:numPr>
        <w:bidi w:val="0"/>
        <w:rPr>
          <w:sz w:val="24"/>
          <w:szCs w:val="24"/>
          <w:lang w:val="de-DE"/>
        </w:rPr>
      </w:pPr>
      <w:r>
        <w:rPr>
          <w:sz w:val="24"/>
          <w:szCs w:val="24"/>
          <w:rtl w:val="0"/>
          <w:lang w:val="de-DE"/>
        </w:rPr>
        <w:t>Nachbereitung</w:t>
        <w:tab/>
      </w:r>
      <w:r>
        <w:rPr>
          <w:sz w:val="24"/>
          <w:szCs w:val="24"/>
        </w:rPr>
        <w:fldChar w:fldCharType="begin" w:fldLock="0"/>
      </w:r>
      <w:r>
        <w:rPr>
          <w:sz w:val="24"/>
          <w:szCs w:val="24"/>
        </w:rPr>
        <w:instrText xml:space="preserve"> PAGEREF _Toc24 \h </w:instrText>
      </w:r>
      <w:r>
        <w:rPr>
          <w:sz w:val="24"/>
          <w:szCs w:val="24"/>
        </w:rPr>
        <w:fldChar w:fldCharType="separate" w:fldLock="0"/>
      </w:r>
      <w:r>
        <w:rPr>
          <w:sz w:val="24"/>
          <w:szCs w:val="24"/>
          <w:rtl w:val="0"/>
        </w:rPr>
        <w:t>18</w:t>
      </w:r>
      <w:r>
        <w:rPr>
          <w:sz w:val="24"/>
          <w:szCs w:val="24"/>
        </w:rPr>
        <w:fldChar w:fldCharType="end" w:fldLock="0"/>
      </w:r>
    </w:p>
    <w:p>
      <w:pPr>
        <w:pStyle w:val="TOC 2"/>
        <w:numPr>
          <w:ilvl w:val="0"/>
          <w:numId w:val="19"/>
        </w:numPr>
        <w:bidi w:val="0"/>
        <w:rPr>
          <w:b w:val="1"/>
          <w:bCs w:val="1"/>
          <w:u w:val="single"/>
          <w:lang w:val="de-DE"/>
        </w:rPr>
      </w:pPr>
      <w:r>
        <w:rPr>
          <w:b w:val="1"/>
          <w:bCs w:val="1"/>
          <w:u w:val="single"/>
          <w:rtl w:val="0"/>
          <w:lang w:val="de-DE"/>
        </w:rPr>
        <w:t>Zulieferer</w:t>
        <w:tab/>
      </w:r>
      <w:r>
        <w:rPr>
          <w:b w:val="1"/>
          <w:bCs w:val="1"/>
          <w:u w:val="single"/>
        </w:rPr>
        <w:fldChar w:fldCharType="begin" w:fldLock="0"/>
      </w:r>
      <w:r>
        <w:rPr>
          <w:b w:val="1"/>
          <w:bCs w:val="1"/>
          <w:u w:val="single"/>
        </w:rPr>
        <w:instrText xml:space="preserve"> PAGEREF _Toc25 \h </w:instrText>
      </w:r>
      <w:r>
        <w:rPr>
          <w:b w:val="1"/>
          <w:bCs w:val="1"/>
          <w:u w:val="single"/>
        </w:rPr>
        <w:fldChar w:fldCharType="separate" w:fldLock="0"/>
      </w:r>
      <w:r>
        <w:rPr>
          <w:b w:val="1"/>
          <w:bCs w:val="1"/>
          <w:u w:val="single"/>
          <w:rtl w:val="0"/>
        </w:rPr>
        <w:t>19</w:t>
      </w:r>
      <w:r>
        <w:rPr>
          <w:b w:val="1"/>
          <w:bCs w:val="1"/>
          <w:u w:val="single"/>
        </w:rPr>
        <w:fldChar w:fldCharType="end" w:fldLock="0"/>
      </w:r>
    </w:p>
    <w:p>
      <w:pPr>
        <w:pStyle w:val="TOC 3"/>
        <w:numPr>
          <w:ilvl w:val="1"/>
          <w:numId w:val="20"/>
        </w:numPr>
        <w:bidi w:val="0"/>
        <w:rPr>
          <w:sz w:val="24"/>
          <w:szCs w:val="24"/>
          <w:lang w:val="nl-NL"/>
        </w:rPr>
      </w:pPr>
      <w:r>
        <w:rPr>
          <w:sz w:val="24"/>
          <w:szCs w:val="24"/>
          <w:rtl w:val="0"/>
          <w:lang w:val="de-DE"/>
        </w:rPr>
        <w:t>EDEKA Foodservice Überlingen</w:t>
        <w:tab/>
      </w:r>
      <w:r>
        <w:rPr>
          <w:sz w:val="24"/>
          <w:szCs w:val="24"/>
        </w:rPr>
        <w:fldChar w:fldCharType="begin" w:fldLock="0"/>
      </w:r>
      <w:r>
        <w:rPr>
          <w:sz w:val="24"/>
          <w:szCs w:val="24"/>
        </w:rPr>
        <w:instrText xml:space="preserve"> PAGEREF _Toc26 \h </w:instrText>
      </w:r>
      <w:r>
        <w:rPr>
          <w:sz w:val="24"/>
          <w:szCs w:val="24"/>
        </w:rPr>
        <w:fldChar w:fldCharType="separate" w:fldLock="0"/>
      </w:r>
      <w:r>
        <w:rPr>
          <w:sz w:val="24"/>
          <w:szCs w:val="24"/>
          <w:rtl w:val="0"/>
        </w:rPr>
        <w:t>19</w:t>
      </w:r>
      <w:r>
        <w:rPr>
          <w:sz w:val="24"/>
          <w:szCs w:val="24"/>
        </w:rPr>
        <w:fldChar w:fldCharType="end" w:fldLock="0"/>
      </w:r>
    </w:p>
    <w:p>
      <w:pPr>
        <w:pStyle w:val="TOC 3"/>
        <w:numPr>
          <w:ilvl w:val="1"/>
          <w:numId w:val="21"/>
        </w:numPr>
        <w:bidi w:val="0"/>
        <w:rPr>
          <w:sz w:val="24"/>
          <w:szCs w:val="24"/>
          <w:lang w:val="fr-FR"/>
        </w:rPr>
      </w:pPr>
      <w:r>
        <w:rPr>
          <w:sz w:val="24"/>
          <w:szCs w:val="24"/>
          <w:rtl w:val="0"/>
          <w:lang w:val="fr-FR"/>
        </w:rPr>
        <w:t>Transgourmet</w:t>
        <w:tab/>
      </w:r>
      <w:r>
        <w:rPr>
          <w:sz w:val="24"/>
          <w:szCs w:val="24"/>
        </w:rPr>
        <w:fldChar w:fldCharType="begin" w:fldLock="0"/>
      </w:r>
      <w:r>
        <w:rPr>
          <w:sz w:val="24"/>
          <w:szCs w:val="24"/>
        </w:rPr>
        <w:instrText xml:space="preserve"> PAGEREF _Toc27 \h </w:instrText>
      </w:r>
      <w:r>
        <w:rPr>
          <w:sz w:val="24"/>
          <w:szCs w:val="24"/>
        </w:rPr>
        <w:fldChar w:fldCharType="separate" w:fldLock="0"/>
      </w:r>
      <w:r>
        <w:rPr>
          <w:sz w:val="24"/>
          <w:szCs w:val="24"/>
          <w:rtl w:val="0"/>
        </w:rPr>
        <w:t>20</w:t>
      </w:r>
      <w:r>
        <w:rPr>
          <w:sz w:val="24"/>
          <w:szCs w:val="24"/>
        </w:rPr>
        <w:fldChar w:fldCharType="end" w:fldLock="0"/>
      </w:r>
    </w:p>
    <w:p>
      <w:pPr>
        <w:pStyle w:val="TOC 3"/>
        <w:numPr>
          <w:ilvl w:val="1"/>
          <w:numId w:val="22"/>
        </w:numPr>
        <w:bidi w:val="0"/>
        <w:rPr>
          <w:sz w:val="24"/>
          <w:szCs w:val="24"/>
        </w:rPr>
      </w:pPr>
      <w:r>
        <w:rPr>
          <w:sz w:val="24"/>
          <w:szCs w:val="24"/>
          <w:rtl w:val="0"/>
        </w:rPr>
        <w:t>LiSe</w:t>
        <w:tab/>
      </w:r>
      <w:r>
        <w:rPr>
          <w:sz w:val="24"/>
          <w:szCs w:val="24"/>
        </w:rPr>
        <w:fldChar w:fldCharType="begin" w:fldLock="0"/>
      </w:r>
      <w:r>
        <w:rPr>
          <w:sz w:val="24"/>
          <w:szCs w:val="24"/>
        </w:rPr>
        <w:instrText xml:space="preserve"> PAGEREF _Toc28 \h </w:instrText>
      </w:r>
      <w:r>
        <w:rPr>
          <w:sz w:val="24"/>
          <w:szCs w:val="24"/>
        </w:rPr>
        <w:fldChar w:fldCharType="separate" w:fldLock="0"/>
      </w:r>
      <w:r>
        <w:rPr>
          <w:sz w:val="24"/>
          <w:szCs w:val="24"/>
          <w:rtl w:val="0"/>
        </w:rPr>
        <w:t>20</w:t>
      </w:r>
      <w:r>
        <w:rPr>
          <w:sz w:val="24"/>
          <w:szCs w:val="24"/>
        </w:rPr>
        <w:fldChar w:fldCharType="end" w:fldLock="0"/>
      </w:r>
    </w:p>
    <w:p>
      <w:pPr>
        <w:pStyle w:val="TOC 3"/>
        <w:numPr>
          <w:ilvl w:val="1"/>
          <w:numId w:val="23"/>
        </w:numPr>
        <w:bidi w:val="0"/>
        <w:rPr>
          <w:sz w:val="24"/>
          <w:szCs w:val="24"/>
        </w:rPr>
      </w:pPr>
      <w:r>
        <w:rPr>
          <w:sz w:val="24"/>
          <w:szCs w:val="24"/>
          <w:rtl w:val="0"/>
          <w:lang w:val="de-DE"/>
        </w:rPr>
        <w:t>Bäckerei Weber</w:t>
        <w:tab/>
      </w:r>
      <w:r>
        <w:rPr>
          <w:sz w:val="24"/>
          <w:szCs w:val="24"/>
        </w:rPr>
        <w:fldChar w:fldCharType="begin" w:fldLock="0"/>
      </w:r>
      <w:r>
        <w:rPr>
          <w:sz w:val="24"/>
          <w:szCs w:val="24"/>
        </w:rPr>
        <w:instrText xml:space="preserve"> PAGEREF _Toc29 \h </w:instrText>
      </w:r>
      <w:r>
        <w:rPr>
          <w:sz w:val="24"/>
          <w:szCs w:val="24"/>
        </w:rPr>
        <w:fldChar w:fldCharType="separate" w:fldLock="0"/>
      </w:r>
      <w:r>
        <w:rPr>
          <w:sz w:val="24"/>
          <w:szCs w:val="24"/>
          <w:rtl w:val="0"/>
        </w:rPr>
        <w:t>21</w:t>
      </w:r>
      <w:r>
        <w:rPr>
          <w:sz w:val="24"/>
          <w:szCs w:val="24"/>
        </w:rPr>
        <w:fldChar w:fldCharType="end" w:fldLock="0"/>
      </w:r>
    </w:p>
    <w:p>
      <w:pPr>
        <w:pStyle w:val="TOC 3"/>
        <w:numPr>
          <w:ilvl w:val="1"/>
          <w:numId w:val="24"/>
        </w:numPr>
        <w:bidi w:val="0"/>
        <w:rPr>
          <w:sz w:val="24"/>
          <w:szCs w:val="24"/>
          <w:lang w:val="de-DE"/>
        </w:rPr>
      </w:pPr>
      <w:r>
        <w:rPr>
          <w:sz w:val="24"/>
          <w:szCs w:val="24"/>
          <w:rtl w:val="0"/>
          <w:lang w:val="de-DE"/>
        </w:rPr>
        <w:t>Versagen der Zulieferer</w:t>
        <w:tab/>
      </w:r>
      <w:r>
        <w:rPr>
          <w:sz w:val="24"/>
          <w:szCs w:val="24"/>
        </w:rPr>
        <w:fldChar w:fldCharType="begin" w:fldLock="0"/>
      </w:r>
      <w:r>
        <w:rPr>
          <w:sz w:val="24"/>
          <w:szCs w:val="24"/>
        </w:rPr>
        <w:instrText xml:space="preserve"> PAGEREF _Toc30 \h </w:instrText>
      </w:r>
      <w:r>
        <w:rPr>
          <w:sz w:val="24"/>
          <w:szCs w:val="24"/>
        </w:rPr>
        <w:fldChar w:fldCharType="separate" w:fldLock="0"/>
      </w:r>
      <w:r>
        <w:rPr>
          <w:sz w:val="24"/>
          <w:szCs w:val="24"/>
          <w:rtl w:val="0"/>
        </w:rPr>
        <w:t>21</w:t>
      </w:r>
      <w:r>
        <w:rPr>
          <w:sz w:val="24"/>
          <w:szCs w:val="24"/>
        </w:rPr>
        <w:fldChar w:fldCharType="end" w:fldLock="0"/>
      </w:r>
    </w:p>
    <w:p>
      <w:pPr>
        <w:pStyle w:val="TOC 3"/>
        <w:numPr>
          <w:ilvl w:val="1"/>
          <w:numId w:val="25"/>
        </w:numPr>
        <w:bidi w:val="0"/>
        <w:rPr>
          <w:sz w:val="24"/>
          <w:szCs w:val="24"/>
        </w:rPr>
      </w:pPr>
      <w:r>
        <w:rPr>
          <w:sz w:val="24"/>
          <w:szCs w:val="24"/>
          <w:rtl w:val="0"/>
          <w:lang w:val="de-DE"/>
        </w:rPr>
        <w:t>Küchenfinanzen</w:t>
        <w:tab/>
      </w:r>
      <w:r>
        <w:rPr>
          <w:sz w:val="24"/>
          <w:szCs w:val="24"/>
        </w:rPr>
        <w:fldChar w:fldCharType="begin" w:fldLock="0"/>
      </w:r>
      <w:r>
        <w:rPr>
          <w:sz w:val="24"/>
          <w:szCs w:val="24"/>
        </w:rPr>
        <w:instrText xml:space="preserve"> PAGEREF _Toc31 \h </w:instrText>
      </w:r>
      <w:r>
        <w:rPr>
          <w:sz w:val="24"/>
          <w:szCs w:val="24"/>
        </w:rPr>
        <w:fldChar w:fldCharType="separate" w:fldLock="0"/>
      </w:r>
      <w:r>
        <w:rPr>
          <w:sz w:val="24"/>
          <w:szCs w:val="24"/>
          <w:rtl w:val="0"/>
        </w:rPr>
        <w:t>22</w:t>
      </w:r>
      <w:r>
        <w:rPr>
          <w:sz w:val="24"/>
          <w:szCs w:val="24"/>
        </w:rPr>
        <w:fldChar w:fldCharType="end" w:fldLock="0"/>
      </w:r>
    </w:p>
    <w:p>
      <w:pPr>
        <w:pStyle w:val="TOC 1"/>
        <w:bidi w:val="0"/>
        <w:rPr>
          <w:spacing w:val="38"/>
          <w:sz w:val="38"/>
          <w:szCs w:val="38"/>
        </w:rPr>
      </w:pPr>
      <w:r>
        <w:rPr>
          <w:spacing w:val="38"/>
          <w:sz w:val="38"/>
          <w:szCs w:val="38"/>
          <w:rtl w:val="0"/>
          <w:lang w:val="de-DE"/>
        </w:rPr>
        <w:t>Inbetriebnahme &amp; Großgerät</w:t>
        <w:tab/>
      </w:r>
      <w:r>
        <w:rPr>
          <w:spacing w:val="38"/>
          <w:sz w:val="38"/>
          <w:szCs w:val="38"/>
        </w:rPr>
        <w:fldChar w:fldCharType="begin" w:fldLock="0"/>
      </w:r>
      <w:r>
        <w:rPr>
          <w:spacing w:val="38"/>
          <w:sz w:val="38"/>
          <w:szCs w:val="38"/>
        </w:rPr>
        <w:instrText xml:space="preserve"> PAGEREF _Toc32 \h </w:instrText>
      </w:r>
      <w:r>
        <w:rPr>
          <w:spacing w:val="38"/>
          <w:sz w:val="38"/>
          <w:szCs w:val="38"/>
        </w:rPr>
        <w:fldChar w:fldCharType="separate" w:fldLock="0"/>
      </w:r>
      <w:r>
        <w:rPr>
          <w:spacing w:val="38"/>
          <w:sz w:val="38"/>
          <w:szCs w:val="38"/>
          <w:rtl w:val="0"/>
        </w:rPr>
        <w:t>23</w:t>
      </w:r>
      <w:r>
        <w:rPr>
          <w:spacing w:val="38"/>
          <w:sz w:val="38"/>
          <w:szCs w:val="38"/>
        </w:rPr>
        <w:fldChar w:fldCharType="end" w:fldLock="0"/>
      </w:r>
    </w:p>
    <w:p>
      <w:pPr>
        <w:pStyle w:val="TOC 2"/>
        <w:numPr>
          <w:ilvl w:val="0"/>
          <w:numId w:val="26"/>
        </w:numPr>
        <w:bidi w:val="0"/>
        <w:rPr>
          <w:b w:val="1"/>
          <w:bCs w:val="1"/>
          <w:u w:val="single"/>
          <w:lang w:val="de-DE"/>
        </w:rPr>
      </w:pPr>
      <w:r>
        <w:rPr>
          <w:b w:val="1"/>
          <w:bCs w:val="1"/>
          <w:u w:val="single"/>
          <w:rtl w:val="0"/>
          <w:lang w:val="de-DE"/>
        </w:rPr>
        <w:t>Wasser</w:t>
        <w:tab/>
      </w:r>
      <w:r>
        <w:rPr>
          <w:b w:val="1"/>
          <w:bCs w:val="1"/>
          <w:u w:val="single"/>
        </w:rPr>
        <w:fldChar w:fldCharType="begin" w:fldLock="0"/>
      </w:r>
      <w:r>
        <w:rPr>
          <w:b w:val="1"/>
          <w:bCs w:val="1"/>
          <w:u w:val="single"/>
        </w:rPr>
        <w:instrText xml:space="preserve"> PAGEREF _Toc33 \h </w:instrText>
      </w:r>
      <w:r>
        <w:rPr>
          <w:b w:val="1"/>
          <w:bCs w:val="1"/>
          <w:u w:val="single"/>
        </w:rPr>
        <w:fldChar w:fldCharType="separate" w:fldLock="0"/>
      </w:r>
      <w:r>
        <w:rPr>
          <w:b w:val="1"/>
          <w:bCs w:val="1"/>
          <w:u w:val="single"/>
          <w:rtl w:val="0"/>
        </w:rPr>
        <w:t>23</w:t>
      </w:r>
      <w:r>
        <w:rPr>
          <w:b w:val="1"/>
          <w:bCs w:val="1"/>
          <w:u w:val="single"/>
        </w:rPr>
        <w:fldChar w:fldCharType="end" w:fldLock="0"/>
      </w:r>
    </w:p>
    <w:p>
      <w:pPr>
        <w:pStyle w:val="TOC 2"/>
        <w:numPr>
          <w:ilvl w:val="0"/>
          <w:numId w:val="27"/>
        </w:numPr>
        <w:bidi w:val="0"/>
        <w:rPr>
          <w:b w:val="1"/>
          <w:bCs w:val="1"/>
          <w:u w:val="single"/>
          <w:lang w:val="de-DE"/>
        </w:rPr>
      </w:pPr>
      <w:r>
        <w:rPr>
          <w:b w:val="1"/>
          <w:bCs w:val="1"/>
          <w:u w:val="single"/>
          <w:rtl w:val="0"/>
          <w:lang w:val="de-DE"/>
        </w:rPr>
        <w:t>Ablüftung</w:t>
        <w:tab/>
      </w:r>
      <w:r>
        <w:rPr>
          <w:b w:val="1"/>
          <w:bCs w:val="1"/>
          <w:u w:val="single"/>
        </w:rPr>
        <w:fldChar w:fldCharType="begin" w:fldLock="0"/>
      </w:r>
      <w:r>
        <w:rPr>
          <w:b w:val="1"/>
          <w:bCs w:val="1"/>
          <w:u w:val="single"/>
        </w:rPr>
        <w:instrText xml:space="preserve"> PAGEREF _Toc34 \h </w:instrText>
      </w:r>
      <w:r>
        <w:rPr>
          <w:b w:val="1"/>
          <w:bCs w:val="1"/>
          <w:u w:val="single"/>
        </w:rPr>
        <w:fldChar w:fldCharType="separate" w:fldLock="0"/>
      </w:r>
      <w:r>
        <w:rPr>
          <w:b w:val="1"/>
          <w:bCs w:val="1"/>
          <w:u w:val="single"/>
          <w:rtl w:val="0"/>
        </w:rPr>
        <w:t>23</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_Toc35 \h </w:instrText>
      </w:r>
      <w:r>
        <w:rPr>
          <w:sz w:val="24"/>
          <w:szCs w:val="24"/>
        </w:rPr>
        <w:fldChar w:fldCharType="separate" w:fldLock="0"/>
      </w:r>
      <w:r>
        <w:rPr>
          <w:sz w:val="24"/>
          <w:szCs w:val="24"/>
          <w:rtl w:val="0"/>
        </w:rPr>
        <w:t>23</w:t>
      </w:r>
      <w:r>
        <w:rPr>
          <w:sz w:val="24"/>
          <w:szCs w:val="24"/>
        </w:rPr>
        <w:fldChar w:fldCharType="end" w:fldLock="0"/>
      </w:r>
    </w:p>
    <w:p>
      <w:pPr>
        <w:pStyle w:val="TOC 2"/>
        <w:numPr>
          <w:ilvl w:val="0"/>
          <w:numId w:val="28"/>
        </w:numPr>
        <w:bidi w:val="0"/>
        <w:rPr>
          <w:b w:val="1"/>
          <w:bCs w:val="1"/>
          <w:u w:val="single"/>
          <w:lang w:val="en-US"/>
        </w:rPr>
      </w:pPr>
      <w:r>
        <w:rPr>
          <w:b w:val="1"/>
          <w:bCs w:val="1"/>
          <w:u w:val="single"/>
          <w:rtl w:val="0"/>
          <w:lang w:val="en-US"/>
        </w:rPr>
        <w:t>Gasherd</w:t>
        <w:tab/>
      </w:r>
      <w:r>
        <w:rPr>
          <w:b w:val="1"/>
          <w:bCs w:val="1"/>
          <w:u w:val="single"/>
        </w:rPr>
        <w:fldChar w:fldCharType="begin" w:fldLock="0"/>
      </w:r>
      <w:r>
        <w:rPr>
          <w:b w:val="1"/>
          <w:bCs w:val="1"/>
          <w:u w:val="single"/>
        </w:rPr>
        <w:instrText xml:space="preserve"> PAGEREF _Toc36 \h </w:instrText>
      </w:r>
      <w:r>
        <w:rPr>
          <w:b w:val="1"/>
          <w:bCs w:val="1"/>
          <w:u w:val="single"/>
        </w:rPr>
        <w:fldChar w:fldCharType="separate" w:fldLock="0"/>
      </w:r>
      <w:r>
        <w:rPr>
          <w:b w:val="1"/>
          <w:bCs w:val="1"/>
          <w:u w:val="single"/>
          <w:rtl w:val="0"/>
        </w:rPr>
        <w:t>24</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_Toc37 \h </w:instrText>
      </w:r>
      <w:r>
        <w:rPr>
          <w:sz w:val="24"/>
          <w:szCs w:val="24"/>
        </w:rPr>
        <w:fldChar w:fldCharType="separate" w:fldLock="0"/>
      </w:r>
      <w:r>
        <w:rPr>
          <w:sz w:val="24"/>
          <w:szCs w:val="24"/>
          <w:rtl w:val="0"/>
        </w:rPr>
        <w:t>24</w:t>
      </w:r>
      <w:r>
        <w:rPr>
          <w:sz w:val="24"/>
          <w:szCs w:val="24"/>
        </w:rPr>
        <w:fldChar w:fldCharType="end" w:fldLock="0"/>
      </w:r>
    </w:p>
    <w:p>
      <w:pPr>
        <w:pStyle w:val="TOC 3"/>
        <w:numPr>
          <w:ilvl w:val="1"/>
          <w:numId w:val="29"/>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_Toc38 \h </w:instrText>
      </w:r>
      <w:r>
        <w:rPr>
          <w:sz w:val="24"/>
          <w:szCs w:val="24"/>
        </w:rPr>
        <w:fldChar w:fldCharType="separate" w:fldLock="0"/>
      </w:r>
      <w:r>
        <w:rPr>
          <w:sz w:val="24"/>
          <w:szCs w:val="24"/>
          <w:rtl w:val="0"/>
        </w:rPr>
        <w:t>24</w:t>
      </w:r>
      <w:r>
        <w:rPr>
          <w:sz w:val="24"/>
          <w:szCs w:val="24"/>
        </w:rPr>
        <w:fldChar w:fldCharType="end" w:fldLock="0"/>
      </w:r>
    </w:p>
    <w:p>
      <w:pPr>
        <w:pStyle w:val="TOC 2"/>
        <w:numPr>
          <w:ilvl w:val="0"/>
          <w:numId w:val="30"/>
        </w:numPr>
        <w:bidi w:val="0"/>
        <w:rPr>
          <w:b w:val="1"/>
          <w:bCs w:val="1"/>
          <w:u w:val="single"/>
          <w:lang w:val="nl-NL"/>
        </w:rPr>
      </w:pPr>
      <w:r>
        <w:rPr>
          <w:b w:val="1"/>
          <w:bCs w:val="1"/>
          <w:u w:val="single"/>
          <w:rtl w:val="0"/>
          <w:lang w:val="nl-NL"/>
        </w:rPr>
        <w:t>Kipper</w:t>
        <w:tab/>
      </w:r>
      <w:r>
        <w:rPr>
          <w:b w:val="1"/>
          <w:bCs w:val="1"/>
          <w:u w:val="single"/>
        </w:rPr>
        <w:fldChar w:fldCharType="begin" w:fldLock="0"/>
      </w:r>
      <w:r>
        <w:rPr>
          <w:b w:val="1"/>
          <w:bCs w:val="1"/>
          <w:u w:val="single"/>
        </w:rPr>
        <w:instrText xml:space="preserve"> PAGEREF _Toc39 \h </w:instrText>
      </w:r>
      <w:r>
        <w:rPr>
          <w:b w:val="1"/>
          <w:bCs w:val="1"/>
          <w:u w:val="single"/>
        </w:rPr>
        <w:fldChar w:fldCharType="separate" w:fldLock="0"/>
      </w:r>
      <w:r>
        <w:rPr>
          <w:b w:val="1"/>
          <w:bCs w:val="1"/>
          <w:u w:val="single"/>
          <w:rtl w:val="0"/>
        </w:rPr>
        <w:t>25</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_Toc40 \h </w:instrText>
      </w:r>
      <w:r>
        <w:rPr>
          <w:sz w:val="24"/>
          <w:szCs w:val="24"/>
        </w:rPr>
        <w:fldChar w:fldCharType="separate" w:fldLock="0"/>
      </w:r>
      <w:r>
        <w:rPr>
          <w:sz w:val="24"/>
          <w:szCs w:val="24"/>
          <w:rtl w:val="0"/>
        </w:rPr>
        <w:t>25</w:t>
      </w:r>
      <w:r>
        <w:rPr>
          <w:sz w:val="24"/>
          <w:szCs w:val="24"/>
        </w:rPr>
        <w:fldChar w:fldCharType="end" w:fldLock="0"/>
      </w:r>
    </w:p>
    <w:p>
      <w:pPr>
        <w:pStyle w:val="TOC 3"/>
        <w:numPr>
          <w:ilvl w:val="1"/>
          <w:numId w:val="31"/>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_Toc41 \h </w:instrText>
      </w:r>
      <w:r>
        <w:rPr>
          <w:sz w:val="24"/>
          <w:szCs w:val="24"/>
        </w:rPr>
        <w:fldChar w:fldCharType="separate" w:fldLock="0"/>
      </w:r>
      <w:r>
        <w:rPr>
          <w:sz w:val="24"/>
          <w:szCs w:val="24"/>
          <w:rtl w:val="0"/>
        </w:rPr>
        <w:t>26</w:t>
      </w:r>
      <w:r>
        <w:rPr>
          <w:sz w:val="24"/>
          <w:szCs w:val="24"/>
        </w:rPr>
        <w:fldChar w:fldCharType="end" w:fldLock="0"/>
      </w:r>
    </w:p>
    <w:p>
      <w:pPr>
        <w:pStyle w:val="TOC 3"/>
        <w:numPr>
          <w:ilvl w:val="1"/>
          <w:numId w:val="32"/>
        </w:numPr>
        <w:bidi w:val="0"/>
        <w:rPr>
          <w:sz w:val="24"/>
          <w:szCs w:val="24"/>
          <w:lang w:val="de-DE"/>
        </w:rPr>
      </w:pPr>
      <w:r>
        <w:rPr>
          <w:sz w:val="24"/>
          <w:szCs w:val="24"/>
          <w:rtl w:val="0"/>
          <w:lang w:val="de-DE"/>
        </w:rPr>
        <w:t>Einbrennen</w:t>
        <w:tab/>
      </w:r>
      <w:r>
        <w:rPr>
          <w:sz w:val="24"/>
          <w:szCs w:val="24"/>
        </w:rPr>
        <w:fldChar w:fldCharType="begin" w:fldLock="0"/>
      </w:r>
      <w:r>
        <w:rPr>
          <w:sz w:val="24"/>
          <w:szCs w:val="24"/>
        </w:rPr>
        <w:instrText xml:space="preserve"> PAGEREF _Toc42 \h </w:instrText>
      </w:r>
      <w:r>
        <w:rPr>
          <w:sz w:val="24"/>
          <w:szCs w:val="24"/>
        </w:rPr>
        <w:fldChar w:fldCharType="separate" w:fldLock="0"/>
      </w:r>
      <w:r>
        <w:rPr>
          <w:sz w:val="24"/>
          <w:szCs w:val="24"/>
          <w:rtl w:val="0"/>
        </w:rPr>
        <w:t>26</w:t>
      </w:r>
      <w:r>
        <w:rPr>
          <w:sz w:val="24"/>
          <w:szCs w:val="24"/>
        </w:rPr>
        <w:fldChar w:fldCharType="end" w:fldLock="0"/>
      </w:r>
    </w:p>
    <w:p>
      <w:pPr>
        <w:pStyle w:val="TOC 3"/>
        <w:numPr>
          <w:ilvl w:val="1"/>
          <w:numId w:val="33"/>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_Toc43 \h </w:instrText>
      </w:r>
      <w:r>
        <w:rPr>
          <w:sz w:val="24"/>
          <w:szCs w:val="24"/>
        </w:rPr>
        <w:fldChar w:fldCharType="separate" w:fldLock="0"/>
      </w:r>
      <w:r>
        <w:rPr>
          <w:sz w:val="24"/>
          <w:szCs w:val="24"/>
          <w:rtl w:val="0"/>
        </w:rPr>
        <w:t>27</w:t>
      </w:r>
      <w:r>
        <w:rPr>
          <w:sz w:val="24"/>
          <w:szCs w:val="24"/>
        </w:rPr>
        <w:fldChar w:fldCharType="end" w:fldLock="0"/>
      </w:r>
    </w:p>
    <w:p>
      <w:pPr>
        <w:pStyle w:val="TOC 2"/>
        <w:numPr>
          <w:ilvl w:val="0"/>
          <w:numId w:val="34"/>
        </w:numPr>
        <w:bidi w:val="0"/>
        <w:rPr>
          <w:b w:val="1"/>
          <w:bCs w:val="1"/>
          <w:u w:val="single"/>
          <w:lang w:val="de-DE"/>
        </w:rPr>
      </w:pPr>
      <w:r>
        <w:rPr>
          <w:b w:val="1"/>
          <w:bCs w:val="1"/>
          <w:u w:val="single"/>
          <w:rtl w:val="0"/>
          <w:lang w:val="de-DE"/>
        </w:rPr>
        <w:t>VOSS Kochkessel</w:t>
        <w:tab/>
      </w:r>
      <w:r>
        <w:rPr>
          <w:b w:val="1"/>
          <w:bCs w:val="1"/>
          <w:u w:val="single"/>
        </w:rPr>
        <w:fldChar w:fldCharType="begin" w:fldLock="0"/>
      </w:r>
      <w:r>
        <w:rPr>
          <w:b w:val="1"/>
          <w:bCs w:val="1"/>
          <w:u w:val="single"/>
        </w:rPr>
        <w:instrText xml:space="preserve"> PAGEREF _Toc44 \h </w:instrText>
      </w:r>
      <w:r>
        <w:rPr>
          <w:b w:val="1"/>
          <w:bCs w:val="1"/>
          <w:u w:val="single"/>
        </w:rPr>
        <w:fldChar w:fldCharType="separate" w:fldLock="0"/>
      </w:r>
      <w:r>
        <w:rPr>
          <w:b w:val="1"/>
          <w:bCs w:val="1"/>
          <w:u w:val="single"/>
          <w:rtl w:val="0"/>
        </w:rPr>
        <w:t>27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Inbetriebnahme</w:t>
        <w:tab/>
      </w:r>
      <w:r>
        <w:rPr>
          <w:sz w:val="24"/>
          <w:szCs w:val="24"/>
        </w:rPr>
        <w:fldChar w:fldCharType="begin" w:fldLock="0"/>
      </w:r>
      <w:r>
        <w:rPr>
          <w:sz w:val="24"/>
          <w:szCs w:val="24"/>
        </w:rPr>
        <w:instrText xml:space="preserve"> PAGEREF _Toc45 \h </w:instrText>
      </w:r>
      <w:r>
        <w:rPr>
          <w:sz w:val="24"/>
          <w:szCs w:val="24"/>
        </w:rPr>
        <w:fldChar w:fldCharType="separate" w:fldLock="0"/>
      </w:r>
      <w:r>
        <w:rPr>
          <w:sz w:val="24"/>
          <w:szCs w:val="24"/>
          <w:rtl w:val="0"/>
        </w:rPr>
        <w:t>27</w:t>
      </w:r>
      <w:r>
        <w:rPr>
          <w:sz w:val="24"/>
          <w:szCs w:val="24"/>
        </w:rPr>
        <w:fldChar w:fldCharType="end" w:fldLock="0"/>
      </w:r>
    </w:p>
    <w:p>
      <w:pPr>
        <w:pStyle w:val="TOC 3"/>
        <w:numPr>
          <w:ilvl w:val="1"/>
          <w:numId w:val="35"/>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_Toc46 \h </w:instrText>
      </w:r>
      <w:r>
        <w:rPr>
          <w:sz w:val="24"/>
          <w:szCs w:val="24"/>
        </w:rPr>
        <w:fldChar w:fldCharType="separate" w:fldLock="0"/>
      </w:r>
      <w:r>
        <w:rPr>
          <w:sz w:val="24"/>
          <w:szCs w:val="24"/>
          <w:rtl w:val="0"/>
        </w:rPr>
        <w:t>29</w:t>
      </w:r>
      <w:r>
        <w:rPr>
          <w:sz w:val="24"/>
          <w:szCs w:val="24"/>
        </w:rPr>
        <w:fldChar w:fldCharType="end" w:fldLock="0"/>
      </w:r>
    </w:p>
    <w:p>
      <w:pPr>
        <w:pStyle w:val="TOC 3"/>
        <w:numPr>
          <w:ilvl w:val="1"/>
          <w:numId w:val="36"/>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_Toc47 \h </w:instrText>
      </w:r>
      <w:r>
        <w:rPr>
          <w:sz w:val="24"/>
          <w:szCs w:val="24"/>
        </w:rPr>
        <w:fldChar w:fldCharType="separate" w:fldLock="0"/>
      </w:r>
      <w:r>
        <w:rPr>
          <w:sz w:val="24"/>
          <w:szCs w:val="24"/>
          <w:rtl w:val="0"/>
        </w:rPr>
        <w:t>29</w:t>
      </w:r>
      <w:r>
        <w:rPr>
          <w:sz w:val="24"/>
          <w:szCs w:val="24"/>
        </w:rPr>
        <w:fldChar w:fldCharType="end" w:fldLock="0"/>
      </w:r>
    </w:p>
    <w:p>
      <w:pPr>
        <w:pStyle w:val="TOC 2"/>
        <w:numPr>
          <w:ilvl w:val="0"/>
          <w:numId w:val="37"/>
        </w:numPr>
        <w:bidi w:val="0"/>
        <w:rPr>
          <w:b w:val="1"/>
          <w:bCs w:val="1"/>
          <w:u w:val="single"/>
        </w:rPr>
      </w:pPr>
      <w:r>
        <w:rPr>
          <w:b w:val="1"/>
          <w:bCs w:val="1"/>
          <w:u w:val="single"/>
          <w:rtl w:val="0"/>
          <w:lang w:val="de-DE"/>
        </w:rPr>
        <w:t>Spülmaschine Julia</w:t>
        <w:tab/>
      </w:r>
      <w:r>
        <w:rPr>
          <w:b w:val="1"/>
          <w:bCs w:val="1"/>
          <w:u w:val="single"/>
        </w:rPr>
        <w:fldChar w:fldCharType="begin" w:fldLock="0"/>
      </w:r>
      <w:r>
        <w:rPr>
          <w:b w:val="1"/>
          <w:bCs w:val="1"/>
          <w:u w:val="single"/>
        </w:rPr>
        <w:instrText xml:space="preserve"> PAGEREF _Toc48 \h </w:instrText>
      </w:r>
      <w:r>
        <w:rPr>
          <w:b w:val="1"/>
          <w:bCs w:val="1"/>
          <w:u w:val="single"/>
        </w:rPr>
        <w:fldChar w:fldCharType="separate" w:fldLock="0"/>
      </w:r>
      <w:r>
        <w:rPr>
          <w:b w:val="1"/>
          <w:bCs w:val="1"/>
          <w:u w:val="single"/>
          <w:rtl w:val="0"/>
        </w:rPr>
        <w:t>30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Inbetriebnahme</w:t>
        <w:tab/>
      </w:r>
      <w:r>
        <w:rPr>
          <w:sz w:val="24"/>
          <w:szCs w:val="24"/>
        </w:rPr>
        <w:fldChar w:fldCharType="begin" w:fldLock="0"/>
      </w:r>
      <w:r>
        <w:rPr>
          <w:sz w:val="24"/>
          <w:szCs w:val="24"/>
        </w:rPr>
        <w:instrText xml:space="preserve"> PAGEREF _Toc49 \h </w:instrText>
      </w:r>
      <w:r>
        <w:rPr>
          <w:sz w:val="24"/>
          <w:szCs w:val="24"/>
        </w:rPr>
        <w:fldChar w:fldCharType="separate" w:fldLock="0"/>
      </w:r>
      <w:r>
        <w:rPr>
          <w:sz w:val="24"/>
          <w:szCs w:val="24"/>
          <w:rtl w:val="0"/>
        </w:rPr>
        <w:t>30</w:t>
      </w:r>
      <w:r>
        <w:rPr>
          <w:sz w:val="24"/>
          <w:szCs w:val="24"/>
        </w:rPr>
        <w:fldChar w:fldCharType="end" w:fldLock="0"/>
      </w:r>
    </w:p>
    <w:p>
      <w:pPr>
        <w:pStyle w:val="TOC 3"/>
        <w:numPr>
          <w:ilvl w:val="1"/>
          <w:numId w:val="38"/>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_Toc50 \h </w:instrText>
      </w:r>
      <w:r>
        <w:rPr>
          <w:sz w:val="24"/>
          <w:szCs w:val="24"/>
        </w:rPr>
        <w:fldChar w:fldCharType="separate" w:fldLock="0"/>
      </w:r>
      <w:r>
        <w:rPr>
          <w:sz w:val="24"/>
          <w:szCs w:val="24"/>
          <w:rtl w:val="0"/>
        </w:rPr>
        <w:t>31</w:t>
      </w:r>
      <w:r>
        <w:rPr>
          <w:sz w:val="24"/>
          <w:szCs w:val="24"/>
        </w:rPr>
        <w:fldChar w:fldCharType="end" w:fldLock="0"/>
      </w:r>
    </w:p>
    <w:p>
      <w:pPr>
        <w:pStyle w:val="TOC 3"/>
        <w:numPr>
          <w:ilvl w:val="1"/>
          <w:numId w:val="39"/>
        </w:numPr>
        <w:bidi w:val="0"/>
        <w:rPr>
          <w:sz w:val="24"/>
          <w:szCs w:val="24"/>
          <w:lang w:val="de-DE"/>
        </w:rPr>
      </w:pPr>
      <w:r>
        <w:rPr>
          <w:sz w:val="24"/>
          <w:szCs w:val="24"/>
          <w:rtl w:val="0"/>
          <w:lang w:val="de-DE"/>
        </w:rPr>
        <w:t>Herunterfahren</w:t>
        <w:tab/>
      </w:r>
      <w:r>
        <w:rPr>
          <w:sz w:val="24"/>
          <w:szCs w:val="24"/>
        </w:rPr>
        <w:fldChar w:fldCharType="begin" w:fldLock="0"/>
      </w:r>
      <w:r>
        <w:rPr>
          <w:sz w:val="24"/>
          <w:szCs w:val="24"/>
        </w:rPr>
        <w:instrText xml:space="preserve"> PAGEREF _Toc51 \h </w:instrText>
      </w:r>
      <w:r>
        <w:rPr>
          <w:sz w:val="24"/>
          <w:szCs w:val="24"/>
        </w:rPr>
        <w:fldChar w:fldCharType="separate" w:fldLock="0"/>
      </w:r>
      <w:r>
        <w:rPr>
          <w:sz w:val="24"/>
          <w:szCs w:val="24"/>
          <w:rtl w:val="0"/>
        </w:rPr>
        <w:t>32</w:t>
      </w:r>
      <w:r>
        <w:rPr>
          <w:sz w:val="24"/>
          <w:szCs w:val="24"/>
        </w:rPr>
        <w:fldChar w:fldCharType="end" w:fldLock="0"/>
      </w:r>
    </w:p>
    <w:p>
      <w:pPr>
        <w:pStyle w:val="TOC 3"/>
        <w:numPr>
          <w:ilvl w:val="1"/>
          <w:numId w:val="40"/>
        </w:numPr>
        <w:bidi w:val="0"/>
        <w:rPr>
          <w:sz w:val="24"/>
          <w:szCs w:val="24"/>
          <w:lang w:val="de-DE"/>
        </w:rPr>
      </w:pPr>
      <w:r>
        <w:rPr>
          <w:sz w:val="24"/>
          <w:szCs w:val="24"/>
          <w:rtl w:val="0"/>
          <w:lang w:val="de-DE"/>
        </w:rPr>
        <w:t>Zwischenreinigung</w:t>
        <w:tab/>
      </w:r>
      <w:r>
        <w:rPr>
          <w:sz w:val="24"/>
          <w:szCs w:val="24"/>
        </w:rPr>
        <w:fldChar w:fldCharType="begin" w:fldLock="0"/>
      </w:r>
      <w:r>
        <w:rPr>
          <w:sz w:val="24"/>
          <w:szCs w:val="24"/>
        </w:rPr>
        <w:instrText xml:space="preserve"> PAGEREF _Toc52 \h </w:instrText>
      </w:r>
      <w:r>
        <w:rPr>
          <w:sz w:val="24"/>
          <w:szCs w:val="24"/>
        </w:rPr>
        <w:fldChar w:fldCharType="separate" w:fldLock="0"/>
      </w:r>
      <w:r>
        <w:rPr>
          <w:sz w:val="24"/>
          <w:szCs w:val="24"/>
          <w:rtl w:val="0"/>
        </w:rPr>
        <w:t>33</w:t>
      </w:r>
      <w:r>
        <w:rPr>
          <w:sz w:val="24"/>
          <w:szCs w:val="24"/>
        </w:rPr>
        <w:fldChar w:fldCharType="end" w:fldLock="0"/>
      </w:r>
    </w:p>
    <w:p>
      <w:pPr>
        <w:pStyle w:val="TOC 3"/>
        <w:numPr>
          <w:ilvl w:val="1"/>
          <w:numId w:val="41"/>
        </w:numPr>
        <w:bidi w:val="0"/>
        <w:rPr>
          <w:sz w:val="24"/>
          <w:szCs w:val="24"/>
          <w:lang w:val="de-DE"/>
        </w:rPr>
      </w:pPr>
      <w:r>
        <w:rPr>
          <w:sz w:val="24"/>
          <w:szCs w:val="24"/>
          <w:rtl w:val="0"/>
          <w:lang w:val="de-DE"/>
        </w:rPr>
        <w:t>Siebreinigung</w:t>
        <w:tab/>
      </w:r>
      <w:r>
        <w:rPr>
          <w:sz w:val="24"/>
          <w:szCs w:val="24"/>
        </w:rPr>
        <w:fldChar w:fldCharType="begin" w:fldLock="0"/>
      </w:r>
      <w:r>
        <w:rPr>
          <w:sz w:val="24"/>
          <w:szCs w:val="24"/>
        </w:rPr>
        <w:instrText xml:space="preserve"> PAGEREF _Toc53 \h </w:instrText>
      </w:r>
      <w:r>
        <w:rPr>
          <w:sz w:val="24"/>
          <w:szCs w:val="24"/>
        </w:rPr>
        <w:fldChar w:fldCharType="separate" w:fldLock="0"/>
      </w:r>
      <w:r>
        <w:rPr>
          <w:sz w:val="24"/>
          <w:szCs w:val="24"/>
          <w:rtl w:val="0"/>
        </w:rPr>
        <w:t>33</w:t>
      </w:r>
      <w:r>
        <w:rPr>
          <w:sz w:val="24"/>
          <w:szCs w:val="24"/>
        </w:rPr>
        <w:fldChar w:fldCharType="end" w:fldLock="0"/>
      </w:r>
    </w:p>
    <w:p>
      <w:pPr>
        <w:pStyle w:val="TOC 3"/>
        <w:numPr>
          <w:ilvl w:val="1"/>
          <w:numId w:val="42"/>
        </w:numPr>
        <w:bidi w:val="0"/>
        <w:rPr>
          <w:sz w:val="24"/>
          <w:szCs w:val="24"/>
        </w:rPr>
      </w:pPr>
      <w:r>
        <w:rPr>
          <w:sz w:val="24"/>
          <w:szCs w:val="24"/>
          <w:rtl w:val="0"/>
          <w:lang w:val="de-DE"/>
        </w:rPr>
        <w:t>Spülkörbe</w:t>
        <w:tab/>
      </w:r>
      <w:r>
        <w:rPr>
          <w:sz w:val="24"/>
          <w:szCs w:val="24"/>
        </w:rPr>
        <w:fldChar w:fldCharType="begin" w:fldLock="0"/>
      </w:r>
      <w:r>
        <w:rPr>
          <w:sz w:val="24"/>
          <w:szCs w:val="24"/>
        </w:rPr>
        <w:instrText xml:space="preserve"> PAGEREF _Toc54 \h </w:instrText>
      </w:r>
      <w:r>
        <w:rPr>
          <w:sz w:val="24"/>
          <w:szCs w:val="24"/>
        </w:rPr>
        <w:fldChar w:fldCharType="separate" w:fldLock="0"/>
      </w:r>
      <w:r>
        <w:rPr>
          <w:sz w:val="24"/>
          <w:szCs w:val="24"/>
          <w:rtl w:val="0"/>
        </w:rPr>
        <w:t>33</w:t>
      </w:r>
      <w:r>
        <w:rPr>
          <w:sz w:val="24"/>
          <w:szCs w:val="24"/>
        </w:rPr>
        <w:fldChar w:fldCharType="end" w:fldLock="0"/>
      </w:r>
    </w:p>
    <w:p>
      <w:pPr>
        <w:pStyle w:val="TOC 3"/>
        <w:numPr>
          <w:ilvl w:val="1"/>
          <w:numId w:val="43"/>
        </w:numPr>
        <w:bidi w:val="0"/>
        <w:rPr>
          <w:sz w:val="24"/>
          <w:szCs w:val="24"/>
          <w:lang w:val="de-DE"/>
        </w:rPr>
      </w:pPr>
      <w:r>
        <w:rPr>
          <w:sz w:val="24"/>
          <w:szCs w:val="24"/>
          <w:rtl w:val="0"/>
          <w:lang w:val="de-DE"/>
        </w:rPr>
        <w:t>Betriebsstörungen</w:t>
        <w:tab/>
      </w:r>
      <w:r>
        <w:rPr>
          <w:sz w:val="24"/>
          <w:szCs w:val="24"/>
        </w:rPr>
        <w:fldChar w:fldCharType="begin" w:fldLock="0"/>
      </w:r>
      <w:r>
        <w:rPr>
          <w:sz w:val="24"/>
          <w:szCs w:val="24"/>
        </w:rPr>
        <w:instrText xml:space="preserve"> PAGEREF _Toc55 \h </w:instrText>
      </w:r>
      <w:r>
        <w:rPr>
          <w:sz w:val="24"/>
          <w:szCs w:val="24"/>
        </w:rPr>
        <w:fldChar w:fldCharType="separate" w:fldLock="0"/>
      </w:r>
      <w:r>
        <w:rPr>
          <w:sz w:val="24"/>
          <w:szCs w:val="24"/>
          <w:rtl w:val="0"/>
          <w:lang w:val="ru-RU"/>
        </w:rPr>
        <w:t>34</w:t>
      </w:r>
      <w:r>
        <w:rPr>
          <w:sz w:val="24"/>
          <w:szCs w:val="24"/>
        </w:rPr>
        <w:fldChar w:fldCharType="end" w:fldLock="0"/>
      </w:r>
    </w:p>
    <w:p>
      <w:pPr>
        <w:pStyle w:val="TOC 3"/>
        <w:numPr>
          <w:ilvl w:val="1"/>
          <w:numId w:val="44"/>
        </w:numPr>
        <w:bidi w:val="0"/>
        <w:rPr>
          <w:sz w:val="24"/>
          <w:szCs w:val="24"/>
          <w:lang w:val="de-DE"/>
        </w:rPr>
      </w:pPr>
      <w:r>
        <w:rPr>
          <w:sz w:val="24"/>
          <w:szCs w:val="24"/>
          <w:rtl w:val="0"/>
          <w:lang w:val="de-DE"/>
        </w:rPr>
        <w:t>Wechsel des Reiniger- &amp; Klarspülerkanisters</w:t>
        <w:tab/>
      </w:r>
      <w:r>
        <w:rPr>
          <w:sz w:val="24"/>
          <w:szCs w:val="24"/>
        </w:rPr>
        <w:fldChar w:fldCharType="begin" w:fldLock="0"/>
      </w:r>
      <w:r>
        <w:rPr>
          <w:sz w:val="24"/>
          <w:szCs w:val="24"/>
        </w:rPr>
        <w:instrText xml:space="preserve"> PAGEREF _Toc56 \h </w:instrText>
      </w:r>
      <w:r>
        <w:rPr>
          <w:sz w:val="24"/>
          <w:szCs w:val="24"/>
        </w:rPr>
        <w:fldChar w:fldCharType="separate" w:fldLock="0"/>
      </w:r>
      <w:r>
        <w:rPr>
          <w:sz w:val="24"/>
          <w:szCs w:val="24"/>
          <w:rtl w:val="0"/>
        </w:rPr>
        <w:t>35</w:t>
      </w:r>
      <w:r>
        <w:rPr>
          <w:sz w:val="24"/>
          <w:szCs w:val="24"/>
        </w:rPr>
        <w:fldChar w:fldCharType="end" w:fldLock="0"/>
      </w:r>
    </w:p>
    <w:p>
      <w:pPr>
        <w:pStyle w:val="TOC 3"/>
        <w:numPr>
          <w:ilvl w:val="1"/>
          <w:numId w:val="45"/>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_Toc57 \h </w:instrText>
      </w:r>
      <w:r>
        <w:rPr>
          <w:sz w:val="24"/>
          <w:szCs w:val="24"/>
        </w:rPr>
        <w:fldChar w:fldCharType="separate" w:fldLock="0"/>
      </w:r>
      <w:r>
        <w:rPr>
          <w:sz w:val="24"/>
          <w:szCs w:val="24"/>
          <w:rtl w:val="0"/>
        </w:rPr>
        <w:t>35</w:t>
      </w:r>
      <w:r>
        <w:rPr>
          <w:sz w:val="24"/>
          <w:szCs w:val="24"/>
        </w:rPr>
        <w:fldChar w:fldCharType="end" w:fldLock="0"/>
      </w:r>
    </w:p>
    <w:p>
      <w:pPr>
        <w:pStyle w:val="TOC 2"/>
        <w:numPr>
          <w:ilvl w:val="0"/>
          <w:numId w:val="46"/>
        </w:numPr>
        <w:bidi w:val="0"/>
        <w:rPr>
          <w:b w:val="1"/>
          <w:bCs w:val="1"/>
          <w:u w:val="single"/>
          <w:lang w:val="de-DE"/>
        </w:rPr>
      </w:pPr>
      <w:r>
        <w:rPr>
          <w:b w:val="1"/>
          <w:bCs w:val="1"/>
          <w:u w:val="single"/>
          <w:rtl w:val="0"/>
          <w:lang w:val="de-DE"/>
        </w:rPr>
        <w:t>Großer Kombidämpfer Cornelius</w:t>
        <w:tab/>
      </w:r>
      <w:r>
        <w:rPr>
          <w:b w:val="1"/>
          <w:bCs w:val="1"/>
          <w:u w:val="single"/>
        </w:rPr>
        <w:fldChar w:fldCharType="begin" w:fldLock="0"/>
      </w:r>
      <w:r>
        <w:rPr>
          <w:b w:val="1"/>
          <w:bCs w:val="1"/>
          <w:u w:val="single"/>
        </w:rPr>
        <w:instrText xml:space="preserve"> PAGEREF _Toc58 \h </w:instrText>
      </w:r>
      <w:r>
        <w:rPr>
          <w:b w:val="1"/>
          <w:bCs w:val="1"/>
          <w:u w:val="single"/>
        </w:rPr>
        <w:fldChar w:fldCharType="separate" w:fldLock="0"/>
      </w:r>
      <w:r>
        <w:rPr>
          <w:b w:val="1"/>
          <w:bCs w:val="1"/>
          <w:u w:val="single"/>
          <w:rtl w:val="0"/>
        </w:rPr>
        <w:t>36</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Bedienelemente</w:t>
        <w:tab/>
      </w:r>
      <w:r>
        <w:rPr>
          <w:sz w:val="24"/>
          <w:szCs w:val="24"/>
        </w:rPr>
        <w:fldChar w:fldCharType="begin" w:fldLock="0"/>
      </w:r>
      <w:r>
        <w:rPr>
          <w:sz w:val="24"/>
          <w:szCs w:val="24"/>
        </w:rPr>
        <w:instrText xml:space="preserve"> PAGEREF _Toc59 \h </w:instrText>
      </w:r>
      <w:r>
        <w:rPr>
          <w:sz w:val="24"/>
          <w:szCs w:val="24"/>
        </w:rPr>
        <w:fldChar w:fldCharType="separate" w:fldLock="0"/>
      </w:r>
      <w:r>
        <w:rPr>
          <w:sz w:val="24"/>
          <w:szCs w:val="24"/>
          <w:rtl w:val="0"/>
        </w:rPr>
        <w:t>37</w:t>
      </w:r>
      <w:r>
        <w:rPr>
          <w:sz w:val="24"/>
          <w:szCs w:val="24"/>
        </w:rPr>
        <w:fldChar w:fldCharType="end" w:fldLock="0"/>
      </w:r>
    </w:p>
    <w:p>
      <w:pPr>
        <w:pStyle w:val="TOC 3"/>
        <w:numPr>
          <w:ilvl w:val="1"/>
          <w:numId w:val="47"/>
        </w:numPr>
        <w:bidi w:val="0"/>
        <w:rPr>
          <w:sz w:val="24"/>
          <w:szCs w:val="24"/>
          <w:lang w:val="de-DE"/>
        </w:rPr>
      </w:pPr>
      <w:r>
        <w:rPr>
          <w:sz w:val="24"/>
          <w:szCs w:val="24"/>
          <w:rtl w:val="0"/>
          <w:lang w:val="de-DE"/>
        </w:rPr>
        <w:t>Betrieb mit „Trockene Hitze"</w:t>
        <w:tab/>
      </w:r>
      <w:r>
        <w:rPr>
          <w:sz w:val="24"/>
          <w:szCs w:val="24"/>
        </w:rPr>
        <w:fldChar w:fldCharType="begin" w:fldLock="0"/>
      </w:r>
      <w:r>
        <w:rPr>
          <w:sz w:val="24"/>
          <w:szCs w:val="24"/>
        </w:rPr>
        <w:instrText xml:space="preserve"> PAGEREF _Toc60 \h </w:instrText>
      </w:r>
      <w:r>
        <w:rPr>
          <w:sz w:val="24"/>
          <w:szCs w:val="24"/>
        </w:rPr>
        <w:fldChar w:fldCharType="separate" w:fldLock="0"/>
      </w:r>
      <w:r>
        <w:rPr>
          <w:sz w:val="24"/>
          <w:szCs w:val="24"/>
          <w:rtl w:val="0"/>
        </w:rPr>
        <w:t>40</w:t>
      </w:r>
      <w:r>
        <w:rPr>
          <w:sz w:val="24"/>
          <w:szCs w:val="24"/>
        </w:rPr>
        <w:fldChar w:fldCharType="end" w:fldLock="0"/>
      </w:r>
    </w:p>
    <w:p>
      <w:pPr>
        <w:pStyle w:val="TOC 3"/>
        <w:numPr>
          <w:ilvl w:val="1"/>
          <w:numId w:val="48"/>
        </w:numPr>
        <w:bidi w:val="0"/>
        <w:rPr>
          <w:sz w:val="24"/>
          <w:szCs w:val="24"/>
          <w:lang w:val="de-DE"/>
        </w:rPr>
      </w:pPr>
      <w:r>
        <w:rPr>
          <w:sz w:val="24"/>
          <w:szCs w:val="24"/>
          <w:rtl w:val="1"/>
          <w:lang w:val="ar-SA" w:bidi="ar-SA"/>
        </w:rPr>
        <w:t>Betrieb mit „Feuchte Hitze“</w:t>
        <w:tab/>
      </w:r>
      <w:r>
        <w:rPr>
          <w:sz w:val="24"/>
          <w:szCs w:val="24"/>
        </w:rPr>
        <w:fldChar w:fldCharType="begin" w:fldLock="0"/>
      </w:r>
      <w:r>
        <w:rPr>
          <w:sz w:val="24"/>
          <w:szCs w:val="24"/>
        </w:rPr>
        <w:instrText xml:space="preserve"> PAGEREF _Toc61 \h </w:instrText>
      </w:r>
      <w:r>
        <w:rPr>
          <w:sz w:val="24"/>
          <w:szCs w:val="24"/>
        </w:rPr>
        <w:fldChar w:fldCharType="separate" w:fldLock="0"/>
      </w:r>
      <w:r>
        <w:rPr>
          <w:sz w:val="24"/>
          <w:szCs w:val="24"/>
          <w:rtl w:val="0"/>
        </w:rPr>
        <w:t>41</w:t>
      </w:r>
      <w:r>
        <w:rPr>
          <w:sz w:val="24"/>
          <w:szCs w:val="24"/>
        </w:rPr>
        <w:fldChar w:fldCharType="end" w:fldLock="0"/>
      </w:r>
    </w:p>
    <w:p>
      <w:pPr>
        <w:pStyle w:val="TOC 3"/>
        <w:numPr>
          <w:ilvl w:val="1"/>
          <w:numId w:val="49"/>
        </w:numPr>
        <w:bidi w:val="0"/>
        <w:rPr>
          <w:sz w:val="24"/>
          <w:szCs w:val="24"/>
          <w:lang w:val="de-DE"/>
        </w:rPr>
      </w:pPr>
      <w:r>
        <w:rPr>
          <w:sz w:val="24"/>
          <w:szCs w:val="24"/>
          <w:rtl w:val="0"/>
          <w:lang w:val="de-DE"/>
        </w:rPr>
        <w:t>Kombinierte Hitze</w:t>
        <w:tab/>
      </w:r>
      <w:r>
        <w:rPr>
          <w:sz w:val="24"/>
          <w:szCs w:val="24"/>
        </w:rPr>
        <w:fldChar w:fldCharType="begin" w:fldLock="0"/>
      </w:r>
      <w:r>
        <w:rPr>
          <w:sz w:val="24"/>
          <w:szCs w:val="24"/>
        </w:rPr>
        <w:instrText xml:space="preserve"> PAGEREF _Toc62 \h </w:instrText>
      </w:r>
      <w:r>
        <w:rPr>
          <w:sz w:val="24"/>
          <w:szCs w:val="24"/>
        </w:rPr>
        <w:fldChar w:fldCharType="separate" w:fldLock="0"/>
      </w:r>
      <w:r>
        <w:rPr>
          <w:sz w:val="24"/>
          <w:szCs w:val="24"/>
          <w:rtl w:val="0"/>
        </w:rPr>
        <w:t>43</w:t>
      </w:r>
      <w:r>
        <w:rPr>
          <w:sz w:val="24"/>
          <w:szCs w:val="24"/>
        </w:rPr>
        <w:fldChar w:fldCharType="end" w:fldLock="0"/>
      </w:r>
    </w:p>
    <w:p>
      <w:pPr>
        <w:pStyle w:val="TOC 3"/>
        <w:numPr>
          <w:ilvl w:val="1"/>
          <w:numId w:val="50"/>
        </w:numPr>
        <w:bidi w:val="0"/>
        <w:rPr>
          <w:sz w:val="24"/>
          <w:szCs w:val="24"/>
        </w:rPr>
      </w:pPr>
      <w:r>
        <w:rPr>
          <w:sz w:val="24"/>
          <w:szCs w:val="24"/>
          <w:rtl w:val="0"/>
        </w:rPr>
        <w:t>IQT Programme</w:t>
        <w:tab/>
      </w:r>
      <w:r>
        <w:rPr>
          <w:sz w:val="24"/>
          <w:szCs w:val="24"/>
        </w:rPr>
        <w:fldChar w:fldCharType="begin" w:fldLock="0"/>
      </w:r>
      <w:r>
        <w:rPr>
          <w:sz w:val="24"/>
          <w:szCs w:val="24"/>
        </w:rPr>
        <w:instrText xml:space="preserve"> PAGEREF _Toc63 \h </w:instrText>
      </w:r>
      <w:r>
        <w:rPr>
          <w:sz w:val="24"/>
          <w:szCs w:val="24"/>
        </w:rPr>
        <w:fldChar w:fldCharType="separate" w:fldLock="0"/>
      </w:r>
      <w:r>
        <w:rPr>
          <w:sz w:val="24"/>
          <w:szCs w:val="24"/>
          <w:rtl w:val="0"/>
        </w:rPr>
        <w:t>43</w:t>
      </w:r>
      <w:r>
        <w:rPr>
          <w:sz w:val="24"/>
          <w:szCs w:val="24"/>
        </w:rPr>
        <w:fldChar w:fldCharType="end" w:fldLock="0"/>
      </w:r>
    </w:p>
    <w:p>
      <w:pPr>
        <w:pStyle w:val="TOC 3"/>
        <w:numPr>
          <w:ilvl w:val="1"/>
          <w:numId w:val="51"/>
        </w:numPr>
        <w:bidi w:val="0"/>
        <w:rPr>
          <w:sz w:val="24"/>
          <w:szCs w:val="24"/>
          <w:lang w:val="de-DE"/>
        </w:rPr>
      </w:pPr>
      <w:r>
        <w:rPr>
          <w:sz w:val="24"/>
          <w:szCs w:val="24"/>
          <w:rtl w:val="0"/>
          <w:lang w:val="de-DE"/>
        </w:rPr>
        <w:t>Gerichte und Leistungsbeispiele</w:t>
        <w:tab/>
      </w:r>
      <w:r>
        <w:rPr>
          <w:sz w:val="24"/>
          <w:szCs w:val="24"/>
        </w:rPr>
        <w:fldChar w:fldCharType="begin" w:fldLock="0"/>
      </w:r>
      <w:r>
        <w:rPr>
          <w:sz w:val="24"/>
          <w:szCs w:val="24"/>
        </w:rPr>
        <w:instrText xml:space="preserve"> PAGEREF _Toc64 \h </w:instrText>
      </w:r>
      <w:r>
        <w:rPr>
          <w:sz w:val="24"/>
          <w:szCs w:val="24"/>
        </w:rPr>
        <w:fldChar w:fldCharType="separate" w:fldLock="0"/>
      </w:r>
      <w:r>
        <w:rPr>
          <w:sz w:val="24"/>
          <w:szCs w:val="24"/>
          <w:rtl w:val="0"/>
        </w:rPr>
        <w:t>44</w:t>
      </w:r>
      <w:r>
        <w:rPr>
          <w:sz w:val="24"/>
          <w:szCs w:val="24"/>
        </w:rPr>
        <w:fldChar w:fldCharType="end" w:fldLock="0"/>
      </w:r>
    </w:p>
    <w:p>
      <w:pPr>
        <w:pStyle w:val="TOC 3"/>
        <w:numPr>
          <w:ilvl w:val="1"/>
          <w:numId w:val="52"/>
        </w:numPr>
        <w:bidi w:val="0"/>
        <w:rPr>
          <w:sz w:val="24"/>
          <w:szCs w:val="24"/>
          <w:lang w:val="de-DE"/>
        </w:rPr>
      </w:pPr>
      <w:r>
        <w:rPr>
          <w:sz w:val="24"/>
          <w:szCs w:val="24"/>
          <w:rtl w:val="0"/>
          <w:lang w:val="de-DE"/>
        </w:rPr>
        <w:t>CLEANJET Reinigung (Defekt)</w:t>
        <w:tab/>
      </w:r>
      <w:r>
        <w:rPr>
          <w:sz w:val="24"/>
          <w:szCs w:val="24"/>
        </w:rPr>
        <w:fldChar w:fldCharType="begin" w:fldLock="0"/>
      </w:r>
      <w:r>
        <w:rPr>
          <w:sz w:val="24"/>
          <w:szCs w:val="24"/>
        </w:rPr>
        <w:instrText xml:space="preserve"> PAGEREF _Toc65 \h </w:instrText>
      </w:r>
      <w:r>
        <w:rPr>
          <w:sz w:val="24"/>
          <w:szCs w:val="24"/>
        </w:rPr>
        <w:fldChar w:fldCharType="separate" w:fldLock="0"/>
      </w:r>
      <w:r>
        <w:rPr>
          <w:sz w:val="24"/>
          <w:szCs w:val="24"/>
          <w:rtl w:val="0"/>
        </w:rPr>
        <w:t>45</w:t>
      </w:r>
      <w:r>
        <w:rPr>
          <w:sz w:val="24"/>
          <w:szCs w:val="24"/>
        </w:rPr>
        <w:fldChar w:fldCharType="end" w:fldLock="0"/>
      </w:r>
    </w:p>
    <w:p>
      <w:pPr>
        <w:pStyle w:val="TOC 3"/>
        <w:numPr>
          <w:ilvl w:val="1"/>
          <w:numId w:val="53"/>
        </w:numPr>
        <w:bidi w:val="0"/>
        <w:rPr>
          <w:sz w:val="24"/>
          <w:szCs w:val="24"/>
        </w:rPr>
      </w:pPr>
      <w:r>
        <w:rPr>
          <w:sz w:val="24"/>
          <w:szCs w:val="24"/>
          <w:rtl w:val="0"/>
          <w:lang w:val="de-DE"/>
        </w:rPr>
        <w:t>Händische Reinigung</w:t>
        <w:tab/>
      </w:r>
      <w:r>
        <w:rPr>
          <w:sz w:val="24"/>
          <w:szCs w:val="24"/>
        </w:rPr>
        <w:fldChar w:fldCharType="begin" w:fldLock="0"/>
      </w:r>
      <w:r>
        <w:rPr>
          <w:sz w:val="24"/>
          <w:szCs w:val="24"/>
        </w:rPr>
        <w:instrText xml:space="preserve"> PAGEREF _Toc66 \h </w:instrText>
      </w:r>
      <w:r>
        <w:rPr>
          <w:sz w:val="24"/>
          <w:szCs w:val="24"/>
        </w:rPr>
        <w:fldChar w:fldCharType="separate" w:fldLock="0"/>
      </w:r>
      <w:r>
        <w:rPr>
          <w:sz w:val="24"/>
          <w:szCs w:val="24"/>
          <w:rtl w:val="0"/>
        </w:rPr>
        <w:t>46</w:t>
      </w:r>
      <w:r>
        <w:rPr>
          <w:sz w:val="24"/>
          <w:szCs w:val="24"/>
        </w:rPr>
        <w:fldChar w:fldCharType="end" w:fldLock="0"/>
      </w:r>
    </w:p>
    <w:p>
      <w:pPr>
        <w:pStyle w:val="TOC 2"/>
        <w:numPr>
          <w:ilvl w:val="0"/>
          <w:numId w:val="54"/>
        </w:numPr>
        <w:bidi w:val="0"/>
        <w:rPr>
          <w:b w:val="1"/>
          <w:bCs w:val="1"/>
          <w:u w:val="single"/>
          <w:lang w:val="de-DE"/>
        </w:rPr>
      </w:pPr>
      <w:r>
        <w:rPr>
          <w:b w:val="1"/>
          <w:bCs w:val="1"/>
          <w:u w:val="single"/>
          <w:rtl w:val="0"/>
          <w:lang w:val="de-DE"/>
        </w:rPr>
        <w:t>Kleiner Kombidämpfer Conny</w:t>
        <w:tab/>
      </w:r>
      <w:r>
        <w:rPr>
          <w:b w:val="1"/>
          <w:bCs w:val="1"/>
          <w:u w:val="single"/>
        </w:rPr>
        <w:fldChar w:fldCharType="begin" w:fldLock="0"/>
      </w:r>
      <w:r>
        <w:rPr>
          <w:b w:val="1"/>
          <w:bCs w:val="1"/>
          <w:u w:val="single"/>
        </w:rPr>
        <w:instrText xml:space="preserve"> PAGEREF _Toc67 \h </w:instrText>
      </w:r>
      <w:r>
        <w:rPr>
          <w:b w:val="1"/>
          <w:bCs w:val="1"/>
          <w:u w:val="single"/>
        </w:rPr>
        <w:fldChar w:fldCharType="separate" w:fldLock="0"/>
      </w:r>
      <w:r>
        <w:rPr>
          <w:b w:val="1"/>
          <w:bCs w:val="1"/>
          <w:u w:val="single"/>
          <w:rtl w:val="0"/>
        </w:rPr>
        <w:t>46</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Inbetriebnahme</w:t>
        <w:tab/>
      </w:r>
      <w:r>
        <w:rPr>
          <w:sz w:val="24"/>
          <w:szCs w:val="24"/>
        </w:rPr>
        <w:fldChar w:fldCharType="begin" w:fldLock="0"/>
      </w:r>
      <w:r>
        <w:rPr>
          <w:sz w:val="24"/>
          <w:szCs w:val="24"/>
        </w:rPr>
        <w:instrText xml:space="preserve"> PAGEREF _Toc68 \h </w:instrText>
      </w:r>
      <w:r>
        <w:rPr>
          <w:sz w:val="24"/>
          <w:szCs w:val="24"/>
        </w:rPr>
        <w:fldChar w:fldCharType="separate" w:fldLock="0"/>
      </w:r>
      <w:r>
        <w:rPr>
          <w:sz w:val="24"/>
          <w:szCs w:val="24"/>
          <w:rtl w:val="0"/>
        </w:rPr>
        <w:t>47</w:t>
      </w:r>
      <w:r>
        <w:rPr>
          <w:sz w:val="24"/>
          <w:szCs w:val="24"/>
        </w:rPr>
        <w:fldChar w:fldCharType="end" w:fldLock="0"/>
      </w:r>
    </w:p>
    <w:p>
      <w:pPr>
        <w:pStyle w:val="TOC 3"/>
        <w:numPr>
          <w:ilvl w:val="1"/>
          <w:numId w:val="55"/>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_Toc69 \h </w:instrText>
      </w:r>
      <w:r>
        <w:rPr>
          <w:sz w:val="24"/>
          <w:szCs w:val="24"/>
        </w:rPr>
        <w:fldChar w:fldCharType="separate" w:fldLock="0"/>
      </w:r>
      <w:r>
        <w:rPr>
          <w:sz w:val="24"/>
          <w:szCs w:val="24"/>
          <w:rtl w:val="0"/>
        </w:rPr>
        <w:t>48</w:t>
      </w:r>
      <w:r>
        <w:rPr>
          <w:sz w:val="24"/>
          <w:szCs w:val="24"/>
        </w:rPr>
        <w:fldChar w:fldCharType="end" w:fldLock="0"/>
      </w:r>
    </w:p>
    <w:p>
      <w:pPr>
        <w:pStyle w:val="TOC 3"/>
        <w:numPr>
          <w:ilvl w:val="1"/>
          <w:numId w:val="56"/>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_Toc70 \h </w:instrText>
      </w:r>
      <w:r>
        <w:rPr>
          <w:sz w:val="24"/>
          <w:szCs w:val="24"/>
        </w:rPr>
        <w:fldChar w:fldCharType="separate" w:fldLock="0"/>
      </w:r>
      <w:r>
        <w:rPr>
          <w:sz w:val="24"/>
          <w:szCs w:val="24"/>
          <w:rtl w:val="0"/>
        </w:rPr>
        <w:t>49</w:t>
      </w:r>
      <w:r>
        <w:rPr>
          <w:sz w:val="24"/>
          <w:szCs w:val="24"/>
        </w:rPr>
        <w:fldChar w:fldCharType="end" w:fldLock="0"/>
      </w:r>
    </w:p>
    <w:p>
      <w:pPr>
        <w:pStyle w:val="TOC 3"/>
        <w:numPr>
          <w:ilvl w:val="1"/>
          <w:numId w:val="57"/>
        </w:numPr>
        <w:bidi w:val="0"/>
        <w:rPr>
          <w:sz w:val="24"/>
          <w:szCs w:val="24"/>
          <w:lang w:val="de-DE"/>
        </w:rPr>
      </w:pPr>
      <w:r>
        <w:rPr>
          <w:sz w:val="24"/>
          <w:szCs w:val="24"/>
          <w:rtl w:val="0"/>
          <w:lang w:val="de-DE"/>
        </w:rPr>
        <w:t>Grundreinigung</w:t>
        <w:tab/>
      </w:r>
      <w:r>
        <w:rPr>
          <w:sz w:val="24"/>
          <w:szCs w:val="24"/>
        </w:rPr>
        <w:fldChar w:fldCharType="begin" w:fldLock="0"/>
      </w:r>
      <w:r>
        <w:rPr>
          <w:sz w:val="24"/>
          <w:szCs w:val="24"/>
        </w:rPr>
        <w:instrText xml:space="preserve"> PAGEREF _Toc71 \h </w:instrText>
      </w:r>
      <w:r>
        <w:rPr>
          <w:sz w:val="24"/>
          <w:szCs w:val="24"/>
        </w:rPr>
        <w:fldChar w:fldCharType="separate" w:fldLock="0"/>
      </w:r>
      <w:r>
        <w:rPr>
          <w:sz w:val="24"/>
          <w:szCs w:val="24"/>
          <w:rtl w:val="0"/>
        </w:rPr>
        <w:t>50</w:t>
      </w:r>
      <w:r>
        <w:rPr>
          <w:sz w:val="24"/>
          <w:szCs w:val="24"/>
        </w:rPr>
        <w:fldChar w:fldCharType="end" w:fldLock="0"/>
      </w:r>
    </w:p>
    <w:p>
      <w:pPr>
        <w:pStyle w:val="TOC 3"/>
        <w:numPr>
          <w:ilvl w:val="1"/>
          <w:numId w:val="58"/>
        </w:numPr>
        <w:bidi w:val="0"/>
        <w:rPr>
          <w:sz w:val="24"/>
          <w:szCs w:val="24"/>
          <w:lang w:val="de-DE"/>
        </w:rPr>
      </w:pPr>
      <w:r>
        <w:rPr>
          <w:sz w:val="24"/>
          <w:szCs w:val="24"/>
          <w:rtl w:val="0"/>
          <w:lang w:val="de-DE"/>
        </w:rPr>
        <w:t>Betriebsstörungen</w:t>
        <w:tab/>
      </w:r>
      <w:r>
        <w:rPr>
          <w:sz w:val="24"/>
          <w:szCs w:val="24"/>
        </w:rPr>
        <w:fldChar w:fldCharType="begin" w:fldLock="0"/>
      </w:r>
      <w:r>
        <w:rPr>
          <w:sz w:val="24"/>
          <w:szCs w:val="24"/>
        </w:rPr>
        <w:instrText xml:space="preserve"> PAGEREF _Toc72 \h </w:instrText>
      </w:r>
      <w:r>
        <w:rPr>
          <w:sz w:val="24"/>
          <w:szCs w:val="24"/>
        </w:rPr>
        <w:fldChar w:fldCharType="separate" w:fldLock="0"/>
      </w:r>
      <w:r>
        <w:rPr>
          <w:sz w:val="24"/>
          <w:szCs w:val="24"/>
          <w:rtl w:val="0"/>
        </w:rPr>
        <w:t>50</w:t>
      </w:r>
      <w:r>
        <w:rPr>
          <w:sz w:val="24"/>
          <w:szCs w:val="24"/>
        </w:rPr>
        <w:fldChar w:fldCharType="end" w:fldLock="0"/>
      </w:r>
    </w:p>
    <w:p>
      <w:pPr>
        <w:pStyle w:val="TOC 2"/>
        <w:numPr>
          <w:ilvl w:val="0"/>
          <w:numId w:val="59"/>
        </w:numPr>
        <w:bidi w:val="0"/>
        <w:rPr>
          <w:b w:val="1"/>
          <w:bCs w:val="1"/>
          <w:u w:val="single"/>
          <w:lang w:val="de-DE"/>
        </w:rPr>
      </w:pPr>
      <w:r>
        <w:rPr>
          <w:b w:val="1"/>
          <w:bCs w:val="1"/>
          <w:u w:val="single"/>
          <w:rtl w:val="0"/>
          <w:lang w:val="de-DE"/>
        </w:rPr>
        <w:t>Brotschneidemaschine</w:t>
        <w:tab/>
      </w:r>
      <w:r>
        <w:rPr>
          <w:b w:val="1"/>
          <w:bCs w:val="1"/>
          <w:u w:val="single"/>
        </w:rPr>
        <w:fldChar w:fldCharType="begin" w:fldLock="0"/>
      </w:r>
      <w:r>
        <w:rPr>
          <w:b w:val="1"/>
          <w:bCs w:val="1"/>
          <w:u w:val="single"/>
        </w:rPr>
        <w:instrText xml:space="preserve"> PAGEREF _Toc73 \h </w:instrText>
      </w:r>
      <w:r>
        <w:rPr>
          <w:b w:val="1"/>
          <w:bCs w:val="1"/>
          <w:u w:val="single"/>
        </w:rPr>
        <w:fldChar w:fldCharType="separate" w:fldLock="0"/>
      </w:r>
      <w:r>
        <w:rPr>
          <w:b w:val="1"/>
          <w:bCs w:val="1"/>
          <w:u w:val="single"/>
          <w:rtl w:val="0"/>
        </w:rPr>
        <w:t>51</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_Toc74 \h </w:instrText>
      </w:r>
      <w:r>
        <w:rPr>
          <w:sz w:val="24"/>
          <w:szCs w:val="24"/>
        </w:rPr>
        <w:fldChar w:fldCharType="separate" w:fldLock="0"/>
      </w:r>
      <w:r>
        <w:rPr>
          <w:sz w:val="24"/>
          <w:szCs w:val="24"/>
          <w:rtl w:val="0"/>
        </w:rPr>
        <w:t>51</w:t>
      </w:r>
      <w:r>
        <w:rPr>
          <w:sz w:val="24"/>
          <w:szCs w:val="24"/>
        </w:rPr>
        <w:fldChar w:fldCharType="end" w:fldLock="0"/>
      </w:r>
    </w:p>
    <w:p>
      <w:pPr>
        <w:pStyle w:val="TOC 3"/>
        <w:numPr>
          <w:ilvl w:val="1"/>
          <w:numId w:val="60"/>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_Toc75 \h </w:instrText>
      </w:r>
      <w:r>
        <w:rPr>
          <w:sz w:val="24"/>
          <w:szCs w:val="24"/>
        </w:rPr>
        <w:fldChar w:fldCharType="separate" w:fldLock="0"/>
      </w:r>
      <w:r>
        <w:rPr>
          <w:sz w:val="24"/>
          <w:szCs w:val="24"/>
          <w:rtl w:val="0"/>
        </w:rPr>
        <w:t>51</w:t>
      </w:r>
      <w:r>
        <w:rPr>
          <w:sz w:val="24"/>
          <w:szCs w:val="24"/>
        </w:rPr>
        <w:fldChar w:fldCharType="end" w:fldLock="0"/>
      </w:r>
    </w:p>
    <w:p>
      <w:pPr>
        <w:pStyle w:val="TOC 3"/>
        <w:numPr>
          <w:ilvl w:val="1"/>
          <w:numId w:val="61"/>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_Toc76 \h </w:instrText>
      </w:r>
      <w:r>
        <w:rPr>
          <w:sz w:val="24"/>
          <w:szCs w:val="24"/>
        </w:rPr>
        <w:fldChar w:fldCharType="separate" w:fldLock="0"/>
      </w:r>
      <w:r>
        <w:rPr>
          <w:sz w:val="24"/>
          <w:szCs w:val="24"/>
          <w:rtl w:val="0"/>
        </w:rPr>
        <w:t>52</w:t>
      </w:r>
      <w:r>
        <w:rPr>
          <w:sz w:val="24"/>
          <w:szCs w:val="24"/>
        </w:rPr>
        <w:fldChar w:fldCharType="end" w:fldLock="0"/>
      </w:r>
    </w:p>
    <w:p>
      <w:pPr>
        <w:pStyle w:val="TOC 2"/>
        <w:numPr>
          <w:ilvl w:val="0"/>
          <w:numId w:val="62"/>
        </w:numPr>
        <w:bidi w:val="0"/>
        <w:rPr>
          <w:b w:val="1"/>
          <w:bCs w:val="1"/>
          <w:u w:val="single"/>
          <w:lang w:val="de-DE"/>
        </w:rPr>
      </w:pPr>
      <w:r>
        <w:rPr>
          <w:b w:val="1"/>
          <w:bCs w:val="1"/>
          <w:u w:val="single"/>
          <w:rtl w:val="0"/>
          <w:lang w:val="de-DE"/>
        </w:rPr>
        <w:t>Wärmeschränke</w:t>
        <w:tab/>
      </w:r>
      <w:r>
        <w:rPr>
          <w:b w:val="1"/>
          <w:bCs w:val="1"/>
          <w:u w:val="single"/>
        </w:rPr>
        <w:fldChar w:fldCharType="begin" w:fldLock="0"/>
      </w:r>
      <w:r>
        <w:rPr>
          <w:b w:val="1"/>
          <w:bCs w:val="1"/>
          <w:u w:val="single"/>
        </w:rPr>
        <w:instrText xml:space="preserve"> PAGEREF _Toc77 \h </w:instrText>
      </w:r>
      <w:r>
        <w:rPr>
          <w:b w:val="1"/>
          <w:bCs w:val="1"/>
          <w:u w:val="single"/>
        </w:rPr>
        <w:fldChar w:fldCharType="separate" w:fldLock="0"/>
      </w:r>
      <w:r>
        <w:rPr>
          <w:b w:val="1"/>
          <w:bCs w:val="1"/>
          <w:u w:val="single"/>
          <w:rtl w:val="0"/>
        </w:rPr>
        <w:t>52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Inbetriebnahme</w:t>
        <w:tab/>
      </w:r>
      <w:r>
        <w:rPr>
          <w:sz w:val="24"/>
          <w:szCs w:val="24"/>
        </w:rPr>
        <w:fldChar w:fldCharType="begin" w:fldLock="0"/>
      </w:r>
      <w:r>
        <w:rPr>
          <w:sz w:val="24"/>
          <w:szCs w:val="24"/>
        </w:rPr>
        <w:instrText xml:space="preserve"> PAGEREF _Toc78 \h </w:instrText>
      </w:r>
      <w:r>
        <w:rPr>
          <w:sz w:val="24"/>
          <w:szCs w:val="24"/>
        </w:rPr>
        <w:fldChar w:fldCharType="separate" w:fldLock="0"/>
      </w:r>
      <w:r>
        <w:rPr>
          <w:sz w:val="24"/>
          <w:szCs w:val="24"/>
          <w:rtl w:val="0"/>
        </w:rPr>
        <w:t>52</w:t>
      </w:r>
      <w:r>
        <w:rPr>
          <w:sz w:val="24"/>
          <w:szCs w:val="24"/>
        </w:rPr>
        <w:fldChar w:fldCharType="end" w:fldLock="0"/>
      </w:r>
    </w:p>
    <w:p>
      <w:pPr>
        <w:pStyle w:val="TOC 2"/>
        <w:numPr>
          <w:ilvl w:val="0"/>
          <w:numId w:val="63"/>
        </w:numPr>
        <w:bidi w:val="0"/>
        <w:rPr>
          <w:b w:val="1"/>
          <w:bCs w:val="1"/>
          <w:u w:val="single"/>
          <w:lang w:val="de-DE"/>
        </w:rPr>
      </w:pPr>
      <w:r>
        <w:rPr>
          <w:b w:val="1"/>
          <w:bCs w:val="1"/>
          <w:u w:val="single"/>
          <w:rtl w:val="0"/>
          <w:lang w:val="de-DE"/>
        </w:rPr>
        <w:t>Kaffeemaschinen</w:t>
        <w:tab/>
      </w:r>
      <w:r>
        <w:rPr>
          <w:b w:val="1"/>
          <w:bCs w:val="1"/>
          <w:u w:val="single"/>
        </w:rPr>
        <w:fldChar w:fldCharType="begin" w:fldLock="0"/>
      </w:r>
      <w:r>
        <w:rPr>
          <w:b w:val="1"/>
          <w:bCs w:val="1"/>
          <w:u w:val="single"/>
        </w:rPr>
        <w:instrText xml:space="preserve"> PAGEREF _Toc79 \h </w:instrText>
      </w:r>
      <w:r>
        <w:rPr>
          <w:b w:val="1"/>
          <w:bCs w:val="1"/>
          <w:u w:val="single"/>
        </w:rPr>
        <w:fldChar w:fldCharType="separate" w:fldLock="0"/>
      </w:r>
      <w:r>
        <w:rPr>
          <w:b w:val="1"/>
          <w:bCs w:val="1"/>
          <w:u w:val="single"/>
          <w:rtl w:val="0"/>
        </w:rPr>
        <w:t>52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Kaffeezubereitung</w:t>
        <w:tab/>
      </w:r>
      <w:r>
        <w:rPr>
          <w:sz w:val="24"/>
          <w:szCs w:val="24"/>
        </w:rPr>
        <w:fldChar w:fldCharType="begin" w:fldLock="0"/>
      </w:r>
      <w:r>
        <w:rPr>
          <w:sz w:val="24"/>
          <w:szCs w:val="24"/>
        </w:rPr>
        <w:instrText xml:space="preserve"> PAGEREF _Toc80 \h </w:instrText>
      </w:r>
      <w:r>
        <w:rPr>
          <w:sz w:val="24"/>
          <w:szCs w:val="24"/>
        </w:rPr>
        <w:fldChar w:fldCharType="separate" w:fldLock="0"/>
      </w:r>
      <w:r>
        <w:rPr>
          <w:sz w:val="24"/>
          <w:szCs w:val="24"/>
          <w:rtl w:val="0"/>
        </w:rPr>
        <w:t>53</w:t>
      </w:r>
      <w:r>
        <w:rPr>
          <w:sz w:val="24"/>
          <w:szCs w:val="24"/>
        </w:rPr>
        <w:fldChar w:fldCharType="end" w:fldLock="0"/>
      </w:r>
    </w:p>
    <w:p>
      <w:pPr>
        <w:pStyle w:val="TOC 3"/>
        <w:numPr>
          <w:ilvl w:val="1"/>
          <w:numId w:val="64"/>
        </w:numPr>
        <w:bidi w:val="0"/>
        <w:rPr>
          <w:sz w:val="24"/>
          <w:szCs w:val="24"/>
          <w:lang w:val="de-DE"/>
        </w:rPr>
      </w:pPr>
      <w:r>
        <w:rPr>
          <w:sz w:val="24"/>
          <w:szCs w:val="24"/>
          <w:rtl w:val="0"/>
          <w:lang w:val="de-DE"/>
        </w:rPr>
        <w:t>Teezubereitung</w:t>
        <w:tab/>
      </w:r>
      <w:r>
        <w:rPr>
          <w:sz w:val="24"/>
          <w:szCs w:val="24"/>
        </w:rPr>
        <w:fldChar w:fldCharType="begin" w:fldLock="0"/>
      </w:r>
      <w:r>
        <w:rPr>
          <w:sz w:val="24"/>
          <w:szCs w:val="24"/>
        </w:rPr>
        <w:instrText xml:space="preserve"> PAGEREF _Toc81 \h </w:instrText>
      </w:r>
      <w:r>
        <w:rPr>
          <w:sz w:val="24"/>
          <w:szCs w:val="24"/>
        </w:rPr>
        <w:fldChar w:fldCharType="separate" w:fldLock="0"/>
      </w:r>
      <w:r>
        <w:rPr>
          <w:sz w:val="24"/>
          <w:szCs w:val="24"/>
          <w:rtl w:val="0"/>
        </w:rPr>
        <w:t>54</w:t>
      </w:r>
      <w:r>
        <w:rPr>
          <w:sz w:val="24"/>
          <w:szCs w:val="24"/>
        </w:rPr>
        <w:fldChar w:fldCharType="end" w:fldLock="0"/>
      </w:r>
    </w:p>
    <w:p>
      <w:pPr>
        <w:pStyle w:val="TOC 3"/>
        <w:numPr>
          <w:ilvl w:val="1"/>
          <w:numId w:val="65"/>
        </w:numPr>
        <w:bidi w:val="0"/>
        <w:rPr>
          <w:sz w:val="24"/>
          <w:szCs w:val="24"/>
          <w:lang w:val="de-DE"/>
        </w:rPr>
      </w:pPr>
      <w:r>
        <w:rPr>
          <w:sz w:val="24"/>
          <w:szCs w:val="24"/>
          <w:rtl w:val="0"/>
          <w:lang w:val="de-DE"/>
        </w:rPr>
        <w:t>Reinigung der Kannen</w:t>
        <w:tab/>
      </w:r>
      <w:r>
        <w:rPr>
          <w:sz w:val="24"/>
          <w:szCs w:val="24"/>
        </w:rPr>
        <w:fldChar w:fldCharType="begin" w:fldLock="0"/>
      </w:r>
      <w:r>
        <w:rPr>
          <w:sz w:val="24"/>
          <w:szCs w:val="24"/>
        </w:rPr>
        <w:instrText xml:space="preserve"> PAGEREF _Toc82 \h </w:instrText>
      </w:r>
      <w:r>
        <w:rPr>
          <w:sz w:val="24"/>
          <w:szCs w:val="24"/>
        </w:rPr>
        <w:fldChar w:fldCharType="separate" w:fldLock="0"/>
      </w:r>
      <w:r>
        <w:rPr>
          <w:sz w:val="24"/>
          <w:szCs w:val="24"/>
          <w:rtl w:val="0"/>
        </w:rPr>
        <w:t>54</w:t>
      </w:r>
      <w:r>
        <w:rPr>
          <w:sz w:val="24"/>
          <w:szCs w:val="24"/>
        </w:rPr>
        <w:fldChar w:fldCharType="end" w:fldLock="0"/>
      </w:r>
    </w:p>
    <w:p>
      <w:pPr>
        <w:pStyle w:val="TOC 3"/>
        <w:numPr>
          <w:ilvl w:val="1"/>
          <w:numId w:val="66"/>
        </w:numPr>
        <w:bidi w:val="0"/>
        <w:rPr>
          <w:sz w:val="24"/>
          <w:szCs w:val="24"/>
        </w:rPr>
      </w:pPr>
      <w:r>
        <w:rPr>
          <w:sz w:val="24"/>
          <w:szCs w:val="24"/>
          <w:rtl w:val="0"/>
          <w:lang w:val="de-DE"/>
        </w:rPr>
        <w:t>Tägliche Grobreinigung der Maschinen</w:t>
        <w:tab/>
      </w:r>
      <w:r>
        <w:rPr>
          <w:sz w:val="24"/>
          <w:szCs w:val="24"/>
        </w:rPr>
        <w:fldChar w:fldCharType="begin" w:fldLock="0"/>
      </w:r>
      <w:r>
        <w:rPr>
          <w:sz w:val="24"/>
          <w:szCs w:val="24"/>
        </w:rPr>
        <w:instrText xml:space="preserve"> PAGEREF _Toc83 \h </w:instrText>
      </w:r>
      <w:r>
        <w:rPr>
          <w:sz w:val="24"/>
          <w:szCs w:val="24"/>
        </w:rPr>
        <w:fldChar w:fldCharType="separate" w:fldLock="0"/>
      </w:r>
      <w:r>
        <w:rPr>
          <w:sz w:val="24"/>
          <w:szCs w:val="24"/>
          <w:rtl w:val="0"/>
        </w:rPr>
        <w:t>55</w:t>
      </w:r>
      <w:r>
        <w:rPr>
          <w:sz w:val="24"/>
          <w:szCs w:val="24"/>
        </w:rPr>
        <w:fldChar w:fldCharType="end" w:fldLock="0"/>
      </w:r>
    </w:p>
    <w:p>
      <w:pPr>
        <w:pStyle w:val="TOC 3"/>
        <w:numPr>
          <w:ilvl w:val="1"/>
          <w:numId w:val="67"/>
        </w:numPr>
        <w:bidi w:val="0"/>
        <w:rPr>
          <w:sz w:val="24"/>
          <w:szCs w:val="24"/>
          <w:lang w:val="de-DE"/>
        </w:rPr>
      </w:pPr>
      <w:r>
        <w:rPr>
          <w:sz w:val="24"/>
          <w:szCs w:val="24"/>
          <w:rtl w:val="0"/>
          <w:lang w:val="de-DE"/>
        </w:rPr>
        <w:t>Intensivreinigung &amp; Entkalkung der Maschinen</w:t>
        <w:tab/>
      </w:r>
      <w:r>
        <w:rPr>
          <w:sz w:val="24"/>
          <w:szCs w:val="24"/>
        </w:rPr>
        <w:fldChar w:fldCharType="begin" w:fldLock="0"/>
      </w:r>
      <w:r>
        <w:rPr>
          <w:sz w:val="24"/>
          <w:szCs w:val="24"/>
        </w:rPr>
        <w:instrText xml:space="preserve"> PAGEREF _Toc84 \h </w:instrText>
      </w:r>
      <w:r>
        <w:rPr>
          <w:sz w:val="24"/>
          <w:szCs w:val="24"/>
        </w:rPr>
        <w:fldChar w:fldCharType="separate" w:fldLock="0"/>
      </w:r>
      <w:r>
        <w:rPr>
          <w:sz w:val="24"/>
          <w:szCs w:val="24"/>
          <w:rtl w:val="0"/>
        </w:rPr>
        <w:t>55</w:t>
      </w:r>
      <w:r>
        <w:rPr>
          <w:sz w:val="24"/>
          <w:szCs w:val="24"/>
        </w:rPr>
        <w:fldChar w:fldCharType="end" w:fldLock="0"/>
      </w:r>
    </w:p>
    <w:p>
      <w:pPr>
        <w:pStyle w:val="TOC 3"/>
        <w:numPr>
          <w:ilvl w:val="1"/>
          <w:numId w:val="68"/>
        </w:numPr>
        <w:bidi w:val="0"/>
        <w:rPr>
          <w:sz w:val="24"/>
          <w:szCs w:val="24"/>
          <w:lang w:val="de-DE"/>
        </w:rPr>
      </w:pPr>
      <w:r>
        <w:rPr>
          <w:sz w:val="24"/>
          <w:szCs w:val="24"/>
          <w:rtl w:val="0"/>
          <w:lang w:val="de-DE"/>
        </w:rPr>
        <w:t>Betriebsstörungen</w:t>
        <w:tab/>
      </w:r>
      <w:r>
        <w:rPr>
          <w:sz w:val="24"/>
          <w:szCs w:val="24"/>
        </w:rPr>
        <w:fldChar w:fldCharType="begin" w:fldLock="0"/>
      </w:r>
      <w:r>
        <w:rPr>
          <w:sz w:val="24"/>
          <w:szCs w:val="24"/>
        </w:rPr>
        <w:instrText xml:space="preserve"> PAGEREF _Toc85 \h </w:instrText>
      </w:r>
      <w:r>
        <w:rPr>
          <w:sz w:val="24"/>
          <w:szCs w:val="24"/>
        </w:rPr>
        <w:fldChar w:fldCharType="separate" w:fldLock="0"/>
      </w:r>
      <w:r>
        <w:rPr>
          <w:sz w:val="24"/>
          <w:szCs w:val="24"/>
          <w:rtl w:val="0"/>
        </w:rPr>
        <w:t>56</w:t>
      </w:r>
      <w:r>
        <w:rPr>
          <w:sz w:val="24"/>
          <w:szCs w:val="24"/>
        </w:rPr>
        <w:fldChar w:fldCharType="end" w:fldLock="0"/>
      </w:r>
    </w:p>
    <w:p>
      <w:pPr>
        <w:pStyle w:val="TOC 3"/>
        <w:numPr>
          <w:ilvl w:val="1"/>
          <w:numId w:val="69"/>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_Toc86 \h </w:instrText>
      </w:r>
      <w:r>
        <w:rPr>
          <w:sz w:val="24"/>
          <w:szCs w:val="24"/>
        </w:rPr>
        <w:fldChar w:fldCharType="separate" w:fldLock="0"/>
      </w:r>
      <w:r>
        <w:rPr>
          <w:sz w:val="24"/>
          <w:szCs w:val="24"/>
          <w:rtl w:val="0"/>
        </w:rPr>
        <w:t>56</w:t>
      </w:r>
      <w:r>
        <w:rPr>
          <w:sz w:val="24"/>
          <w:szCs w:val="24"/>
        </w:rPr>
        <w:fldChar w:fldCharType="end" w:fldLock="0"/>
      </w:r>
    </w:p>
    <w:p>
      <w:pPr>
        <w:pStyle w:val="TOC 2"/>
        <w:numPr>
          <w:ilvl w:val="0"/>
          <w:numId w:val="70"/>
        </w:numPr>
        <w:bidi w:val="0"/>
        <w:rPr>
          <w:b w:val="1"/>
          <w:bCs w:val="1"/>
          <w:u w:val="single"/>
          <w:lang w:val="de-DE"/>
        </w:rPr>
      </w:pPr>
      <w:r>
        <w:rPr>
          <w:b w:val="1"/>
          <w:bCs w:val="1"/>
          <w:u w:val="single"/>
          <w:rtl w:val="0"/>
          <w:lang w:val="de-DE"/>
        </w:rPr>
        <w:t>BIZERBA VS 7 Aufschnittmaschine</w:t>
        <w:tab/>
      </w:r>
      <w:r>
        <w:rPr>
          <w:b w:val="1"/>
          <w:bCs w:val="1"/>
          <w:u w:val="single"/>
        </w:rPr>
        <w:fldChar w:fldCharType="begin" w:fldLock="0"/>
      </w:r>
      <w:r>
        <w:rPr>
          <w:b w:val="1"/>
          <w:bCs w:val="1"/>
          <w:u w:val="single"/>
        </w:rPr>
        <w:instrText xml:space="preserve"> PAGEREF _Toc87 \h </w:instrText>
      </w:r>
      <w:r>
        <w:rPr>
          <w:b w:val="1"/>
          <w:bCs w:val="1"/>
          <w:u w:val="single"/>
        </w:rPr>
        <w:fldChar w:fldCharType="separate" w:fldLock="0"/>
      </w:r>
      <w:r>
        <w:rPr>
          <w:b w:val="1"/>
          <w:bCs w:val="1"/>
          <w:u w:val="single"/>
          <w:rtl w:val="0"/>
        </w:rPr>
        <w:t>56</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_Toc88 \h </w:instrText>
      </w:r>
      <w:r>
        <w:rPr>
          <w:sz w:val="24"/>
          <w:szCs w:val="24"/>
        </w:rPr>
        <w:fldChar w:fldCharType="separate" w:fldLock="0"/>
      </w:r>
      <w:r>
        <w:rPr>
          <w:sz w:val="24"/>
          <w:szCs w:val="24"/>
          <w:rtl w:val="0"/>
        </w:rPr>
        <w:t>56</w:t>
      </w:r>
      <w:r>
        <w:rPr>
          <w:sz w:val="24"/>
          <w:szCs w:val="24"/>
        </w:rPr>
        <w:fldChar w:fldCharType="end" w:fldLock="0"/>
      </w:r>
    </w:p>
    <w:p>
      <w:pPr>
        <w:pStyle w:val="TOC 3"/>
        <w:numPr>
          <w:ilvl w:val="1"/>
          <w:numId w:val="71"/>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_Toc89 \h </w:instrText>
      </w:r>
      <w:r>
        <w:rPr>
          <w:sz w:val="24"/>
          <w:szCs w:val="24"/>
        </w:rPr>
        <w:fldChar w:fldCharType="separate" w:fldLock="0"/>
      </w:r>
      <w:r>
        <w:rPr>
          <w:sz w:val="24"/>
          <w:szCs w:val="24"/>
          <w:rtl w:val="0"/>
          <w:lang w:val="ru-RU"/>
        </w:rPr>
        <w:t>57</w:t>
      </w:r>
      <w:r>
        <w:rPr>
          <w:sz w:val="24"/>
          <w:szCs w:val="24"/>
        </w:rPr>
        <w:fldChar w:fldCharType="end" w:fldLock="0"/>
      </w:r>
    </w:p>
    <w:p>
      <w:pPr>
        <w:pStyle w:val="TOC 3"/>
        <w:numPr>
          <w:ilvl w:val="1"/>
          <w:numId w:val="72"/>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_Toc90 \h </w:instrText>
      </w:r>
      <w:r>
        <w:rPr>
          <w:sz w:val="24"/>
          <w:szCs w:val="24"/>
        </w:rPr>
        <w:fldChar w:fldCharType="separate" w:fldLock="0"/>
      </w:r>
      <w:r>
        <w:rPr>
          <w:sz w:val="24"/>
          <w:szCs w:val="24"/>
          <w:rtl w:val="0"/>
          <w:lang w:val="ru-RU"/>
        </w:rPr>
        <w:t>57</w:t>
      </w:r>
      <w:r>
        <w:rPr>
          <w:sz w:val="24"/>
          <w:szCs w:val="24"/>
        </w:rPr>
        <w:fldChar w:fldCharType="end" w:fldLock="0"/>
      </w:r>
    </w:p>
    <w:p>
      <w:pPr>
        <w:pStyle w:val="TOC 2"/>
        <w:numPr>
          <w:ilvl w:val="0"/>
          <w:numId w:val="73"/>
        </w:numPr>
        <w:bidi w:val="0"/>
        <w:rPr>
          <w:b w:val="1"/>
          <w:bCs w:val="1"/>
          <w:u w:val="single"/>
          <w:lang w:val="de-DE"/>
        </w:rPr>
      </w:pPr>
      <w:r>
        <w:rPr>
          <w:b w:val="1"/>
          <w:bCs w:val="1"/>
          <w:u w:val="single"/>
          <w:rtl w:val="0"/>
          <w:lang w:val="de-DE"/>
        </w:rPr>
        <w:t>BEEKETAL Gemüsehobel</w:t>
        <w:tab/>
      </w:r>
      <w:r>
        <w:rPr>
          <w:b w:val="1"/>
          <w:bCs w:val="1"/>
          <w:u w:val="single"/>
        </w:rPr>
        <w:fldChar w:fldCharType="begin" w:fldLock="0"/>
      </w:r>
      <w:r>
        <w:rPr>
          <w:b w:val="1"/>
          <w:bCs w:val="1"/>
          <w:u w:val="single"/>
        </w:rPr>
        <w:instrText xml:space="preserve"> PAGEREF _Toc91 \h </w:instrText>
      </w:r>
      <w:r>
        <w:rPr>
          <w:b w:val="1"/>
          <w:bCs w:val="1"/>
          <w:u w:val="single"/>
        </w:rPr>
        <w:fldChar w:fldCharType="separate" w:fldLock="0"/>
      </w:r>
      <w:r>
        <w:rPr>
          <w:b w:val="1"/>
          <w:bCs w:val="1"/>
          <w:u w:val="single"/>
          <w:rtl w:val="0"/>
          <w:lang w:val="ru-RU"/>
        </w:rPr>
        <w:t>57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_Toc92 \h </w:instrText>
      </w:r>
      <w:r>
        <w:rPr>
          <w:sz w:val="24"/>
          <w:szCs w:val="24"/>
        </w:rPr>
        <w:fldChar w:fldCharType="separate" w:fldLock="0"/>
      </w:r>
      <w:r>
        <w:rPr>
          <w:sz w:val="24"/>
          <w:szCs w:val="24"/>
          <w:rtl w:val="0"/>
          <w:lang w:val="ru-RU"/>
        </w:rPr>
        <w:t>57</w:t>
      </w:r>
      <w:r>
        <w:rPr>
          <w:sz w:val="24"/>
          <w:szCs w:val="24"/>
        </w:rPr>
        <w:fldChar w:fldCharType="end" w:fldLock="0"/>
      </w:r>
    </w:p>
    <w:p>
      <w:pPr>
        <w:pStyle w:val="TOC 3"/>
        <w:numPr>
          <w:ilvl w:val="1"/>
          <w:numId w:val="74"/>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_Toc93 \h </w:instrText>
      </w:r>
      <w:r>
        <w:rPr>
          <w:sz w:val="24"/>
          <w:szCs w:val="24"/>
        </w:rPr>
        <w:fldChar w:fldCharType="separate" w:fldLock="0"/>
      </w:r>
      <w:r>
        <w:rPr>
          <w:sz w:val="24"/>
          <w:szCs w:val="24"/>
          <w:rtl w:val="0"/>
          <w:lang w:val="ru-RU"/>
        </w:rPr>
        <w:t>58</w:t>
      </w:r>
      <w:r>
        <w:rPr>
          <w:sz w:val="24"/>
          <w:szCs w:val="24"/>
        </w:rPr>
        <w:fldChar w:fldCharType="end" w:fldLock="0"/>
      </w:r>
    </w:p>
    <w:p>
      <w:pPr>
        <w:pStyle w:val="TOC 3"/>
        <w:numPr>
          <w:ilvl w:val="1"/>
          <w:numId w:val="75"/>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_Toc94 \h </w:instrText>
      </w:r>
      <w:r>
        <w:rPr>
          <w:sz w:val="24"/>
          <w:szCs w:val="24"/>
        </w:rPr>
        <w:fldChar w:fldCharType="separate" w:fldLock="0"/>
      </w:r>
      <w:r>
        <w:rPr>
          <w:sz w:val="24"/>
          <w:szCs w:val="24"/>
          <w:rtl w:val="0"/>
          <w:lang w:val="ru-RU"/>
        </w:rPr>
        <w:t>58</w:t>
      </w:r>
      <w:r>
        <w:rPr>
          <w:sz w:val="24"/>
          <w:szCs w:val="24"/>
        </w:rPr>
        <w:fldChar w:fldCharType="end" w:fldLock="0"/>
      </w:r>
    </w:p>
    <w:p>
      <w:pPr>
        <w:pStyle w:val="TOC 2"/>
        <w:numPr>
          <w:ilvl w:val="0"/>
          <w:numId w:val="76"/>
        </w:numPr>
        <w:bidi w:val="0"/>
        <w:rPr>
          <w:b w:val="1"/>
          <w:bCs w:val="1"/>
          <w:u w:val="single"/>
          <w:lang w:val="de-DE"/>
        </w:rPr>
      </w:pPr>
      <w:r>
        <w:rPr>
          <w:b w:val="1"/>
          <w:bCs w:val="1"/>
          <w:u w:val="single"/>
          <w:rtl w:val="0"/>
          <w:lang w:val="de-DE"/>
        </w:rPr>
        <w:t>Gasofen</w:t>
        <w:tab/>
      </w:r>
      <w:r>
        <w:rPr>
          <w:b w:val="1"/>
          <w:bCs w:val="1"/>
          <w:u w:val="single"/>
        </w:rPr>
        <w:fldChar w:fldCharType="begin" w:fldLock="0"/>
      </w:r>
      <w:r>
        <w:rPr>
          <w:b w:val="1"/>
          <w:bCs w:val="1"/>
          <w:u w:val="single"/>
        </w:rPr>
        <w:instrText xml:space="preserve"> PAGEREF _Toc95 \h </w:instrText>
      </w:r>
      <w:r>
        <w:rPr>
          <w:b w:val="1"/>
          <w:bCs w:val="1"/>
          <w:u w:val="single"/>
        </w:rPr>
        <w:fldChar w:fldCharType="separate" w:fldLock="0"/>
      </w:r>
      <w:r>
        <w:rPr>
          <w:b w:val="1"/>
          <w:bCs w:val="1"/>
          <w:u w:val="single"/>
          <w:rtl w:val="0"/>
        </w:rPr>
        <w:t>59</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_Toc96 \h </w:instrText>
      </w:r>
      <w:r>
        <w:rPr>
          <w:sz w:val="24"/>
          <w:szCs w:val="24"/>
        </w:rPr>
        <w:fldChar w:fldCharType="separate" w:fldLock="0"/>
      </w:r>
      <w:r>
        <w:rPr>
          <w:sz w:val="24"/>
          <w:szCs w:val="24"/>
          <w:rtl w:val="0"/>
        </w:rPr>
        <w:t>59</w:t>
      </w:r>
      <w:r>
        <w:rPr>
          <w:sz w:val="24"/>
          <w:szCs w:val="24"/>
        </w:rPr>
        <w:fldChar w:fldCharType="end" w:fldLock="0"/>
      </w:r>
    </w:p>
    <w:p>
      <w:pPr>
        <w:pStyle w:val="TOC 3"/>
        <w:numPr>
          <w:ilvl w:val="1"/>
          <w:numId w:val="77"/>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_Toc97 \h </w:instrText>
      </w:r>
      <w:r>
        <w:rPr>
          <w:sz w:val="24"/>
          <w:szCs w:val="24"/>
        </w:rPr>
        <w:fldChar w:fldCharType="separate" w:fldLock="0"/>
      </w:r>
      <w:r>
        <w:rPr>
          <w:sz w:val="24"/>
          <w:szCs w:val="24"/>
          <w:rtl w:val="0"/>
        </w:rPr>
        <w:t>59</w:t>
      </w:r>
      <w:r>
        <w:rPr>
          <w:sz w:val="24"/>
          <w:szCs w:val="24"/>
        </w:rPr>
        <w:fldChar w:fldCharType="end" w:fldLock="0"/>
      </w:r>
    </w:p>
    <w:p>
      <w:pPr>
        <w:pStyle w:val="TOC 2"/>
        <w:numPr>
          <w:ilvl w:val="0"/>
          <w:numId w:val="78"/>
        </w:numPr>
        <w:bidi w:val="0"/>
        <w:rPr>
          <w:b w:val="1"/>
          <w:bCs w:val="1"/>
          <w:u w:val="single"/>
          <w:lang w:val="de-DE"/>
        </w:rPr>
      </w:pPr>
      <w:r>
        <w:rPr>
          <w:b w:val="1"/>
          <w:bCs w:val="1"/>
          <w:u w:val="single"/>
          <w:rtl w:val="0"/>
          <w:lang w:val="de-DE"/>
        </w:rPr>
        <w:t>WEISSER Dosenöffner</w:t>
        <w:tab/>
      </w:r>
      <w:r>
        <w:rPr>
          <w:b w:val="1"/>
          <w:bCs w:val="1"/>
          <w:u w:val="single"/>
        </w:rPr>
        <w:fldChar w:fldCharType="begin" w:fldLock="0"/>
      </w:r>
      <w:r>
        <w:rPr>
          <w:b w:val="1"/>
          <w:bCs w:val="1"/>
          <w:u w:val="single"/>
        </w:rPr>
        <w:instrText xml:space="preserve"> PAGEREF _Toc98 \h </w:instrText>
      </w:r>
      <w:r>
        <w:rPr>
          <w:b w:val="1"/>
          <w:bCs w:val="1"/>
          <w:u w:val="single"/>
        </w:rPr>
        <w:fldChar w:fldCharType="separate" w:fldLock="0"/>
      </w:r>
      <w:r>
        <w:rPr>
          <w:b w:val="1"/>
          <w:bCs w:val="1"/>
          <w:u w:val="single"/>
          <w:rtl w:val="0"/>
        </w:rPr>
        <w:t>59</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_Toc99 \h </w:instrText>
      </w:r>
      <w:r>
        <w:rPr>
          <w:sz w:val="24"/>
          <w:szCs w:val="24"/>
        </w:rPr>
        <w:fldChar w:fldCharType="separate" w:fldLock="0"/>
      </w:r>
      <w:r>
        <w:rPr>
          <w:sz w:val="24"/>
          <w:szCs w:val="24"/>
          <w:rtl w:val="0"/>
        </w:rPr>
        <w:t>59</w:t>
      </w:r>
      <w:r>
        <w:rPr>
          <w:sz w:val="24"/>
          <w:szCs w:val="24"/>
        </w:rPr>
        <w:fldChar w:fldCharType="end" w:fldLock="0"/>
      </w:r>
    </w:p>
    <w:p>
      <w:pPr>
        <w:pStyle w:val="TOC 3"/>
        <w:numPr>
          <w:ilvl w:val="1"/>
          <w:numId w:val="79"/>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_Toc100 \h </w:instrText>
      </w:r>
      <w:r>
        <w:rPr>
          <w:sz w:val="24"/>
          <w:szCs w:val="24"/>
        </w:rPr>
        <w:fldChar w:fldCharType="separate" w:fldLock="0"/>
      </w:r>
      <w:r>
        <w:rPr>
          <w:sz w:val="24"/>
          <w:szCs w:val="24"/>
          <w:rtl w:val="0"/>
        </w:rPr>
        <w:t>60</w:t>
      </w:r>
      <w:r>
        <w:rPr>
          <w:sz w:val="24"/>
          <w:szCs w:val="24"/>
        </w:rPr>
        <w:fldChar w:fldCharType="end" w:fldLock="0"/>
      </w:r>
    </w:p>
    <w:p>
      <w:pPr>
        <w:pStyle w:val="TOC 2"/>
        <w:numPr>
          <w:ilvl w:val="0"/>
          <w:numId w:val="80"/>
        </w:numPr>
        <w:bidi w:val="0"/>
        <w:rPr>
          <w:b w:val="1"/>
          <w:bCs w:val="1"/>
          <w:u w:val="single"/>
          <w:lang w:val="de-DE"/>
        </w:rPr>
      </w:pPr>
      <w:r>
        <w:rPr>
          <w:b w:val="1"/>
          <w:bCs w:val="1"/>
          <w:u w:val="single"/>
          <w:rtl w:val="0"/>
          <w:lang w:val="de-DE"/>
        </w:rPr>
        <w:t>BERMIXER 450W Stabmixer</w:t>
        <w:tab/>
      </w:r>
      <w:r>
        <w:rPr>
          <w:b w:val="1"/>
          <w:bCs w:val="1"/>
          <w:u w:val="single"/>
        </w:rPr>
        <w:fldChar w:fldCharType="begin" w:fldLock="0"/>
      </w:r>
      <w:r>
        <w:rPr>
          <w:b w:val="1"/>
          <w:bCs w:val="1"/>
          <w:u w:val="single"/>
        </w:rPr>
        <w:instrText xml:space="preserve"> PAGEREF _Toc101 \h </w:instrText>
      </w:r>
      <w:r>
        <w:rPr>
          <w:b w:val="1"/>
          <w:bCs w:val="1"/>
          <w:u w:val="single"/>
        </w:rPr>
        <w:fldChar w:fldCharType="separate" w:fldLock="0"/>
      </w:r>
      <w:r>
        <w:rPr>
          <w:b w:val="1"/>
          <w:bCs w:val="1"/>
          <w:u w:val="single"/>
          <w:rtl w:val="0"/>
        </w:rPr>
        <w:t>60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_Toc102 \h </w:instrText>
      </w:r>
      <w:r>
        <w:rPr>
          <w:sz w:val="24"/>
          <w:szCs w:val="24"/>
        </w:rPr>
        <w:fldChar w:fldCharType="separate" w:fldLock="0"/>
      </w:r>
      <w:r>
        <w:rPr>
          <w:sz w:val="24"/>
          <w:szCs w:val="24"/>
          <w:rtl w:val="0"/>
        </w:rPr>
        <w:t>60</w:t>
      </w:r>
      <w:r>
        <w:rPr>
          <w:sz w:val="24"/>
          <w:szCs w:val="24"/>
        </w:rPr>
        <w:fldChar w:fldCharType="end" w:fldLock="0"/>
      </w:r>
    </w:p>
    <w:p>
      <w:pPr>
        <w:pStyle w:val="TOC 3"/>
        <w:numPr>
          <w:ilvl w:val="1"/>
          <w:numId w:val="81"/>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_Toc103 \h </w:instrText>
      </w:r>
      <w:r>
        <w:rPr>
          <w:sz w:val="24"/>
          <w:szCs w:val="24"/>
        </w:rPr>
        <w:fldChar w:fldCharType="separate" w:fldLock="0"/>
      </w:r>
      <w:r>
        <w:rPr>
          <w:sz w:val="24"/>
          <w:szCs w:val="24"/>
          <w:rtl w:val="0"/>
        </w:rPr>
        <w:t>60</w:t>
      </w:r>
      <w:r>
        <w:rPr>
          <w:sz w:val="24"/>
          <w:szCs w:val="24"/>
        </w:rPr>
        <w:fldChar w:fldCharType="end" w:fldLock="0"/>
      </w:r>
    </w:p>
    <w:p>
      <w:pPr>
        <w:pStyle w:val="TOC 2"/>
        <w:numPr>
          <w:ilvl w:val="0"/>
          <w:numId w:val="82"/>
        </w:numPr>
        <w:bidi w:val="0"/>
        <w:rPr>
          <w:b w:val="1"/>
          <w:bCs w:val="1"/>
          <w:u w:val="single"/>
          <w:lang w:val="it-IT"/>
        </w:rPr>
      </w:pPr>
      <w:r>
        <w:rPr>
          <w:b w:val="1"/>
          <w:bCs w:val="1"/>
          <w:u w:val="single"/>
          <w:rtl w:val="0"/>
          <w:lang w:val="de-DE"/>
        </w:rPr>
        <w:t>SOLIA M20 Rührmaschine</w:t>
        <w:tab/>
      </w:r>
      <w:r>
        <w:rPr>
          <w:b w:val="1"/>
          <w:bCs w:val="1"/>
          <w:u w:val="single"/>
        </w:rPr>
        <w:fldChar w:fldCharType="begin" w:fldLock="0"/>
      </w:r>
      <w:r>
        <w:rPr>
          <w:b w:val="1"/>
          <w:bCs w:val="1"/>
          <w:u w:val="single"/>
        </w:rPr>
        <w:instrText xml:space="preserve"> PAGEREF _Toc104 \h </w:instrText>
      </w:r>
      <w:r>
        <w:rPr>
          <w:b w:val="1"/>
          <w:bCs w:val="1"/>
          <w:u w:val="single"/>
        </w:rPr>
        <w:fldChar w:fldCharType="separate" w:fldLock="0"/>
      </w:r>
      <w:r>
        <w:rPr>
          <w:b w:val="1"/>
          <w:bCs w:val="1"/>
          <w:u w:val="single"/>
          <w:rtl w:val="0"/>
        </w:rPr>
        <w:t>61</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_Toc105 \h </w:instrText>
      </w:r>
      <w:r>
        <w:rPr>
          <w:sz w:val="24"/>
          <w:szCs w:val="24"/>
        </w:rPr>
        <w:fldChar w:fldCharType="separate" w:fldLock="0"/>
      </w:r>
      <w:r>
        <w:rPr>
          <w:sz w:val="24"/>
          <w:szCs w:val="24"/>
          <w:rtl w:val="0"/>
        </w:rPr>
        <w:t>61</w:t>
      </w:r>
      <w:r>
        <w:rPr>
          <w:sz w:val="24"/>
          <w:szCs w:val="24"/>
        </w:rPr>
        <w:fldChar w:fldCharType="end" w:fldLock="0"/>
      </w:r>
    </w:p>
    <w:p>
      <w:pPr>
        <w:pStyle w:val="TOC 3"/>
        <w:numPr>
          <w:ilvl w:val="1"/>
          <w:numId w:val="83"/>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_Toc106 \h </w:instrText>
      </w:r>
      <w:r>
        <w:rPr>
          <w:sz w:val="24"/>
          <w:szCs w:val="24"/>
        </w:rPr>
        <w:fldChar w:fldCharType="separate" w:fldLock="0"/>
      </w:r>
      <w:r>
        <w:rPr>
          <w:sz w:val="24"/>
          <w:szCs w:val="24"/>
          <w:rtl w:val="0"/>
        </w:rPr>
        <w:t>62</w:t>
      </w:r>
      <w:r>
        <w:rPr>
          <w:sz w:val="24"/>
          <w:szCs w:val="24"/>
        </w:rPr>
        <w:fldChar w:fldCharType="end" w:fldLock="0"/>
      </w:r>
    </w:p>
    <w:p>
      <w:pPr>
        <w:pStyle w:val="TOC 2"/>
        <w:numPr>
          <w:ilvl w:val="0"/>
          <w:numId w:val="84"/>
        </w:numPr>
        <w:bidi w:val="0"/>
        <w:rPr>
          <w:b w:val="1"/>
          <w:bCs w:val="1"/>
          <w:u w:val="single"/>
          <w:lang w:val="de-DE"/>
        </w:rPr>
      </w:pPr>
      <w:r>
        <w:rPr>
          <w:b w:val="1"/>
          <w:bCs w:val="1"/>
          <w:u w:val="single"/>
          <w:rtl w:val="0"/>
          <w:lang w:val="de-DE"/>
        </w:rPr>
        <w:t>Bohnermaschine</w:t>
        <w:tab/>
      </w:r>
      <w:r>
        <w:rPr>
          <w:b w:val="1"/>
          <w:bCs w:val="1"/>
          <w:u w:val="single"/>
        </w:rPr>
        <w:fldChar w:fldCharType="begin" w:fldLock="0"/>
      </w:r>
      <w:r>
        <w:rPr>
          <w:b w:val="1"/>
          <w:bCs w:val="1"/>
          <w:u w:val="single"/>
        </w:rPr>
        <w:instrText xml:space="preserve"> PAGEREF _Toc107 \h </w:instrText>
      </w:r>
      <w:r>
        <w:rPr>
          <w:b w:val="1"/>
          <w:bCs w:val="1"/>
          <w:u w:val="single"/>
        </w:rPr>
        <w:fldChar w:fldCharType="separate" w:fldLock="0"/>
      </w:r>
      <w:r>
        <w:rPr>
          <w:b w:val="1"/>
          <w:bCs w:val="1"/>
          <w:u w:val="single"/>
          <w:rtl w:val="0"/>
        </w:rPr>
        <w:t>62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Betrieb</w:t>
        <w:tab/>
      </w:r>
      <w:r>
        <w:rPr>
          <w:sz w:val="24"/>
          <w:szCs w:val="24"/>
        </w:rPr>
        <w:fldChar w:fldCharType="begin" w:fldLock="0"/>
      </w:r>
      <w:r>
        <w:rPr>
          <w:sz w:val="24"/>
          <w:szCs w:val="24"/>
        </w:rPr>
        <w:instrText xml:space="preserve"> PAGEREF _Toc108 \h </w:instrText>
      </w:r>
      <w:r>
        <w:rPr>
          <w:sz w:val="24"/>
          <w:szCs w:val="24"/>
        </w:rPr>
        <w:fldChar w:fldCharType="separate" w:fldLock="0"/>
      </w:r>
      <w:r>
        <w:rPr>
          <w:sz w:val="24"/>
          <w:szCs w:val="24"/>
          <w:rtl w:val="0"/>
        </w:rPr>
        <w:t>62</w:t>
      </w:r>
      <w:r>
        <w:rPr>
          <w:sz w:val="24"/>
          <w:szCs w:val="24"/>
        </w:rPr>
        <w:fldChar w:fldCharType="end" w:fldLock="0"/>
      </w:r>
    </w:p>
    <w:p>
      <w:pPr>
        <w:pStyle w:val="TOC 1"/>
        <w:bidi w:val="0"/>
        <w:rPr>
          <w:spacing w:val="38"/>
          <w:sz w:val="38"/>
          <w:szCs w:val="38"/>
        </w:rPr>
      </w:pPr>
      <w:r>
        <w:rPr>
          <w:spacing w:val="38"/>
          <w:sz w:val="38"/>
          <w:szCs w:val="38"/>
          <w:rtl w:val="0"/>
          <w:lang w:val="de-DE"/>
        </w:rPr>
        <w:t>Bereiche der Lagerküche</w:t>
        <w:tab/>
      </w:r>
      <w:r>
        <w:rPr>
          <w:spacing w:val="38"/>
          <w:sz w:val="38"/>
          <w:szCs w:val="38"/>
        </w:rPr>
        <w:fldChar w:fldCharType="begin" w:fldLock="0"/>
      </w:r>
      <w:r>
        <w:rPr>
          <w:spacing w:val="38"/>
          <w:sz w:val="38"/>
          <w:szCs w:val="38"/>
        </w:rPr>
        <w:instrText xml:space="preserve"> PAGEREF _Toc109 \h </w:instrText>
      </w:r>
      <w:r>
        <w:rPr>
          <w:spacing w:val="38"/>
          <w:sz w:val="38"/>
          <w:szCs w:val="38"/>
        </w:rPr>
        <w:fldChar w:fldCharType="separate" w:fldLock="0"/>
      </w:r>
      <w:r>
        <w:rPr>
          <w:spacing w:val="38"/>
          <w:sz w:val="38"/>
          <w:szCs w:val="38"/>
          <w:rtl w:val="0"/>
        </w:rPr>
        <w:t>64</w:t>
      </w:r>
      <w:r>
        <w:rPr>
          <w:spacing w:val="38"/>
          <w:sz w:val="38"/>
          <w:szCs w:val="38"/>
        </w:rPr>
        <w:fldChar w:fldCharType="end" w:fldLock="0"/>
      </w:r>
    </w:p>
    <w:p>
      <w:pPr>
        <w:pStyle w:val="TOC 2"/>
        <w:numPr>
          <w:ilvl w:val="0"/>
          <w:numId w:val="85"/>
        </w:numPr>
        <w:bidi w:val="0"/>
        <w:rPr>
          <w:b w:val="1"/>
          <w:bCs w:val="1"/>
          <w:u w:val="single"/>
          <w:lang w:val="nl-NL"/>
        </w:rPr>
      </w:pPr>
      <w:r>
        <w:rPr>
          <w:b w:val="1"/>
          <w:bCs w:val="1"/>
          <w:u w:val="single"/>
          <w:rtl w:val="0"/>
          <w:lang w:val="nl-NL"/>
        </w:rPr>
        <w:t>Elektroeck</w:t>
        <w:tab/>
      </w:r>
      <w:r>
        <w:rPr>
          <w:b w:val="1"/>
          <w:bCs w:val="1"/>
          <w:u w:val="single"/>
        </w:rPr>
        <w:fldChar w:fldCharType="begin" w:fldLock="0"/>
      </w:r>
      <w:r>
        <w:rPr>
          <w:b w:val="1"/>
          <w:bCs w:val="1"/>
          <w:u w:val="single"/>
        </w:rPr>
        <w:instrText xml:space="preserve"> PAGEREF _Toc110 \h </w:instrText>
      </w:r>
      <w:r>
        <w:rPr>
          <w:b w:val="1"/>
          <w:bCs w:val="1"/>
          <w:u w:val="single"/>
        </w:rPr>
        <w:fldChar w:fldCharType="separate" w:fldLock="0"/>
      </w:r>
      <w:r>
        <w:rPr>
          <w:b w:val="1"/>
          <w:bCs w:val="1"/>
          <w:u w:val="single"/>
          <w:rtl w:val="0"/>
        </w:rPr>
        <w:t>64</w:t>
      </w:r>
      <w:r>
        <w:rPr>
          <w:b w:val="1"/>
          <w:bCs w:val="1"/>
          <w:u w:val="single"/>
        </w:rPr>
        <w:fldChar w:fldCharType="end" w:fldLock="0"/>
      </w:r>
    </w:p>
    <w:p>
      <w:pPr>
        <w:pStyle w:val="TOC 2"/>
        <w:numPr>
          <w:ilvl w:val="0"/>
          <w:numId w:val="86"/>
        </w:numPr>
        <w:bidi w:val="0"/>
        <w:rPr>
          <w:b w:val="1"/>
          <w:bCs w:val="1"/>
          <w:u w:val="single"/>
        </w:rPr>
      </w:pPr>
      <w:r>
        <w:rPr>
          <w:b w:val="1"/>
          <w:bCs w:val="1"/>
          <w:u w:val="single"/>
          <w:rtl w:val="0"/>
        </w:rPr>
        <w:t>Telefon</w:t>
        <w:tab/>
      </w:r>
      <w:r>
        <w:rPr>
          <w:b w:val="1"/>
          <w:bCs w:val="1"/>
          <w:u w:val="single"/>
        </w:rPr>
        <w:fldChar w:fldCharType="begin" w:fldLock="0"/>
      </w:r>
      <w:r>
        <w:rPr>
          <w:b w:val="1"/>
          <w:bCs w:val="1"/>
          <w:u w:val="single"/>
        </w:rPr>
        <w:instrText xml:space="preserve"> PAGEREF _Toc111 \h </w:instrText>
      </w:r>
      <w:r>
        <w:rPr>
          <w:b w:val="1"/>
          <w:bCs w:val="1"/>
          <w:u w:val="single"/>
        </w:rPr>
        <w:fldChar w:fldCharType="separate" w:fldLock="0"/>
      </w:r>
      <w:r>
        <w:rPr>
          <w:b w:val="1"/>
          <w:bCs w:val="1"/>
          <w:u w:val="single"/>
          <w:rtl w:val="0"/>
        </w:rPr>
        <w:t>64</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Durchwahl</w:t>
        <w:tab/>
      </w:r>
      <w:r>
        <w:rPr>
          <w:sz w:val="24"/>
          <w:szCs w:val="24"/>
        </w:rPr>
        <w:fldChar w:fldCharType="begin" w:fldLock="0"/>
      </w:r>
      <w:r>
        <w:rPr>
          <w:sz w:val="24"/>
          <w:szCs w:val="24"/>
        </w:rPr>
        <w:instrText xml:space="preserve"> PAGEREF _Toc112 \h </w:instrText>
      </w:r>
      <w:r>
        <w:rPr>
          <w:sz w:val="24"/>
          <w:szCs w:val="24"/>
        </w:rPr>
        <w:fldChar w:fldCharType="separate" w:fldLock="0"/>
      </w:r>
      <w:r>
        <w:rPr>
          <w:sz w:val="24"/>
          <w:szCs w:val="24"/>
          <w:rtl w:val="0"/>
        </w:rPr>
        <w:t>65</w:t>
      </w:r>
      <w:r>
        <w:rPr>
          <w:sz w:val="24"/>
          <w:szCs w:val="24"/>
        </w:rPr>
        <w:fldChar w:fldCharType="end" w:fldLock="0"/>
      </w:r>
    </w:p>
    <w:p>
      <w:pPr>
        <w:pStyle w:val="TOC 2"/>
        <w:numPr>
          <w:ilvl w:val="0"/>
          <w:numId w:val="87"/>
        </w:numPr>
        <w:bidi w:val="0"/>
        <w:rPr>
          <w:b w:val="1"/>
          <w:bCs w:val="1"/>
          <w:u w:val="single"/>
        </w:rPr>
      </w:pPr>
      <w:r>
        <w:rPr>
          <w:b w:val="1"/>
          <w:bCs w:val="1"/>
          <w:u w:val="single"/>
          <w:rtl w:val="0"/>
          <w:lang w:val="de-DE"/>
        </w:rPr>
        <w:t>Grönland – Pluskühlraum</w:t>
        <w:tab/>
      </w:r>
      <w:r>
        <w:rPr>
          <w:b w:val="1"/>
          <w:bCs w:val="1"/>
          <w:u w:val="single"/>
        </w:rPr>
        <w:fldChar w:fldCharType="begin" w:fldLock="0"/>
      </w:r>
      <w:r>
        <w:rPr>
          <w:b w:val="1"/>
          <w:bCs w:val="1"/>
          <w:u w:val="single"/>
        </w:rPr>
        <w:instrText xml:space="preserve"> PAGEREF _Toc113 \h </w:instrText>
      </w:r>
      <w:r>
        <w:rPr>
          <w:b w:val="1"/>
          <w:bCs w:val="1"/>
          <w:u w:val="single"/>
        </w:rPr>
        <w:fldChar w:fldCharType="separate" w:fldLock="0"/>
      </w:r>
      <w:r>
        <w:rPr>
          <w:b w:val="1"/>
          <w:bCs w:val="1"/>
          <w:u w:val="single"/>
          <w:rtl w:val="0"/>
        </w:rPr>
        <w:t>65</w:t>
      </w:r>
      <w:r>
        <w:rPr>
          <w:b w:val="1"/>
          <w:bCs w:val="1"/>
          <w:u w:val="single"/>
        </w:rPr>
        <w:fldChar w:fldCharType="end" w:fldLock="0"/>
      </w:r>
    </w:p>
    <w:p>
      <w:pPr>
        <w:pStyle w:val="TOC 2"/>
        <w:numPr>
          <w:ilvl w:val="0"/>
          <w:numId w:val="88"/>
        </w:numPr>
        <w:bidi w:val="0"/>
        <w:rPr>
          <w:b w:val="1"/>
          <w:bCs w:val="1"/>
          <w:u w:val="single"/>
        </w:rPr>
      </w:pPr>
      <w:r>
        <w:rPr>
          <w:b w:val="1"/>
          <w:bCs w:val="1"/>
          <w:u w:val="single"/>
          <w:rtl w:val="0"/>
          <w:lang w:val="de-DE"/>
        </w:rPr>
        <w:t>Alaska – Normalkühlraum</w:t>
        <w:tab/>
      </w:r>
      <w:r>
        <w:rPr>
          <w:b w:val="1"/>
          <w:bCs w:val="1"/>
          <w:u w:val="single"/>
        </w:rPr>
        <w:fldChar w:fldCharType="begin" w:fldLock="0"/>
      </w:r>
      <w:r>
        <w:rPr>
          <w:b w:val="1"/>
          <w:bCs w:val="1"/>
          <w:u w:val="single"/>
        </w:rPr>
        <w:instrText xml:space="preserve"> PAGEREF _Toc114 \h </w:instrText>
      </w:r>
      <w:r>
        <w:rPr>
          <w:b w:val="1"/>
          <w:bCs w:val="1"/>
          <w:u w:val="single"/>
        </w:rPr>
        <w:fldChar w:fldCharType="separate" w:fldLock="0"/>
      </w:r>
      <w:r>
        <w:rPr>
          <w:b w:val="1"/>
          <w:bCs w:val="1"/>
          <w:u w:val="single"/>
          <w:rtl w:val="0"/>
        </w:rPr>
        <w:t>65</w:t>
      </w:r>
      <w:r>
        <w:rPr>
          <w:b w:val="1"/>
          <w:bCs w:val="1"/>
          <w:u w:val="single"/>
        </w:rPr>
        <w:fldChar w:fldCharType="end" w:fldLock="0"/>
      </w:r>
    </w:p>
    <w:p>
      <w:pPr>
        <w:pStyle w:val="TOC 2"/>
        <w:numPr>
          <w:ilvl w:val="0"/>
          <w:numId w:val="89"/>
        </w:numPr>
        <w:bidi w:val="0"/>
        <w:rPr>
          <w:b w:val="1"/>
          <w:bCs w:val="1"/>
          <w:u w:val="single"/>
          <w:lang w:val="de-DE"/>
        </w:rPr>
      </w:pPr>
      <w:r>
        <w:rPr>
          <w:b w:val="1"/>
          <w:bCs w:val="1"/>
          <w:u w:val="single"/>
          <w:rtl w:val="0"/>
          <w:lang w:val="de-DE"/>
        </w:rPr>
        <w:t>Feuerland – Gemüsekühlraum</w:t>
        <w:tab/>
      </w:r>
      <w:r>
        <w:rPr>
          <w:b w:val="1"/>
          <w:bCs w:val="1"/>
          <w:u w:val="single"/>
        </w:rPr>
        <w:fldChar w:fldCharType="begin" w:fldLock="0"/>
      </w:r>
      <w:r>
        <w:rPr>
          <w:b w:val="1"/>
          <w:bCs w:val="1"/>
          <w:u w:val="single"/>
        </w:rPr>
        <w:instrText xml:space="preserve"> PAGEREF _Toc115 \h </w:instrText>
      </w:r>
      <w:r>
        <w:rPr>
          <w:b w:val="1"/>
          <w:bCs w:val="1"/>
          <w:u w:val="single"/>
        </w:rPr>
        <w:fldChar w:fldCharType="separate" w:fldLock="0"/>
      </w:r>
      <w:r>
        <w:rPr>
          <w:b w:val="1"/>
          <w:bCs w:val="1"/>
          <w:u w:val="single"/>
          <w:rtl w:val="0"/>
        </w:rPr>
        <w:t>66</w:t>
      </w:r>
      <w:r>
        <w:rPr>
          <w:b w:val="1"/>
          <w:bCs w:val="1"/>
          <w:u w:val="single"/>
        </w:rPr>
        <w:fldChar w:fldCharType="end" w:fldLock="0"/>
      </w:r>
    </w:p>
    <w:p>
      <w:pPr>
        <w:pStyle w:val="TOC 2"/>
        <w:numPr>
          <w:ilvl w:val="0"/>
          <w:numId w:val="90"/>
        </w:numPr>
        <w:bidi w:val="0"/>
        <w:rPr>
          <w:b w:val="1"/>
          <w:bCs w:val="1"/>
          <w:u w:val="single"/>
          <w:lang w:val="de-DE"/>
        </w:rPr>
      </w:pPr>
      <w:r>
        <w:rPr>
          <w:b w:val="1"/>
          <w:bCs w:val="1"/>
          <w:u w:val="single"/>
          <w:rtl w:val="0"/>
          <w:lang w:val="de-DE"/>
        </w:rPr>
        <w:t>Antarktis – Tiefkühlraum</w:t>
        <w:tab/>
      </w:r>
      <w:r>
        <w:rPr>
          <w:b w:val="1"/>
          <w:bCs w:val="1"/>
          <w:u w:val="single"/>
        </w:rPr>
        <w:fldChar w:fldCharType="begin" w:fldLock="0"/>
      </w:r>
      <w:r>
        <w:rPr>
          <w:b w:val="1"/>
          <w:bCs w:val="1"/>
          <w:u w:val="single"/>
        </w:rPr>
        <w:instrText xml:space="preserve"> PAGEREF _Toc116 \h </w:instrText>
      </w:r>
      <w:r>
        <w:rPr>
          <w:b w:val="1"/>
          <w:bCs w:val="1"/>
          <w:u w:val="single"/>
        </w:rPr>
        <w:fldChar w:fldCharType="separate" w:fldLock="0"/>
      </w:r>
      <w:r>
        <w:rPr>
          <w:b w:val="1"/>
          <w:bCs w:val="1"/>
          <w:u w:val="single"/>
          <w:rtl w:val="0"/>
        </w:rPr>
        <w:t>66</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Einfrieren</w:t>
        <w:tab/>
      </w:r>
      <w:r>
        <w:rPr>
          <w:sz w:val="24"/>
          <w:szCs w:val="24"/>
        </w:rPr>
        <w:fldChar w:fldCharType="begin" w:fldLock="0"/>
      </w:r>
      <w:r>
        <w:rPr>
          <w:sz w:val="24"/>
          <w:szCs w:val="24"/>
        </w:rPr>
        <w:instrText xml:space="preserve"> PAGEREF _Toc117 \h </w:instrText>
      </w:r>
      <w:r>
        <w:rPr>
          <w:sz w:val="24"/>
          <w:szCs w:val="24"/>
        </w:rPr>
        <w:fldChar w:fldCharType="separate" w:fldLock="0"/>
      </w:r>
      <w:r>
        <w:rPr>
          <w:sz w:val="24"/>
          <w:szCs w:val="24"/>
          <w:rtl w:val="0"/>
        </w:rPr>
        <w:t>66</w:t>
      </w:r>
      <w:r>
        <w:rPr>
          <w:sz w:val="24"/>
          <w:szCs w:val="24"/>
        </w:rPr>
        <w:fldChar w:fldCharType="end" w:fldLock="0"/>
      </w:r>
    </w:p>
    <w:p>
      <w:pPr>
        <w:pStyle w:val="TOC 3"/>
        <w:numPr>
          <w:ilvl w:val="1"/>
          <w:numId w:val="91"/>
        </w:numPr>
        <w:bidi w:val="0"/>
        <w:rPr>
          <w:sz w:val="24"/>
          <w:szCs w:val="24"/>
          <w:lang w:val="de-DE"/>
        </w:rPr>
      </w:pPr>
      <w:r>
        <w:rPr>
          <w:sz w:val="24"/>
          <w:szCs w:val="24"/>
          <w:rtl w:val="0"/>
          <w:lang w:val="de-DE"/>
        </w:rPr>
        <w:t>Auftauen</w:t>
        <w:tab/>
      </w:r>
      <w:r>
        <w:rPr>
          <w:sz w:val="24"/>
          <w:szCs w:val="24"/>
        </w:rPr>
        <w:fldChar w:fldCharType="begin" w:fldLock="0"/>
      </w:r>
      <w:r>
        <w:rPr>
          <w:sz w:val="24"/>
          <w:szCs w:val="24"/>
        </w:rPr>
        <w:instrText xml:space="preserve"> PAGEREF _Toc118 \h </w:instrText>
      </w:r>
      <w:r>
        <w:rPr>
          <w:sz w:val="24"/>
          <w:szCs w:val="24"/>
        </w:rPr>
        <w:fldChar w:fldCharType="separate" w:fldLock="0"/>
      </w:r>
      <w:r>
        <w:rPr>
          <w:sz w:val="24"/>
          <w:szCs w:val="24"/>
          <w:rtl w:val="0"/>
        </w:rPr>
        <w:t>66</w:t>
      </w:r>
      <w:r>
        <w:rPr>
          <w:sz w:val="24"/>
          <w:szCs w:val="24"/>
        </w:rPr>
        <w:fldChar w:fldCharType="end" w:fldLock="0"/>
      </w:r>
    </w:p>
    <w:p>
      <w:pPr>
        <w:pStyle w:val="TOC 2"/>
        <w:numPr>
          <w:ilvl w:val="0"/>
          <w:numId w:val="92"/>
        </w:numPr>
        <w:bidi w:val="0"/>
        <w:rPr>
          <w:b w:val="1"/>
          <w:bCs w:val="1"/>
          <w:u w:val="single"/>
        </w:rPr>
      </w:pPr>
      <w:r>
        <w:rPr>
          <w:b w:val="1"/>
          <w:bCs w:val="1"/>
          <w:u w:val="single"/>
          <w:rtl w:val="0"/>
        </w:rPr>
        <w:t>Japan – Heizraum</w:t>
        <w:tab/>
      </w:r>
      <w:r>
        <w:rPr>
          <w:b w:val="1"/>
          <w:bCs w:val="1"/>
          <w:u w:val="single"/>
        </w:rPr>
        <w:fldChar w:fldCharType="begin" w:fldLock="0"/>
      </w:r>
      <w:r>
        <w:rPr>
          <w:b w:val="1"/>
          <w:bCs w:val="1"/>
          <w:u w:val="single"/>
        </w:rPr>
        <w:instrText xml:space="preserve"> PAGEREF _Toc119 \h </w:instrText>
      </w:r>
      <w:r>
        <w:rPr>
          <w:b w:val="1"/>
          <w:bCs w:val="1"/>
          <w:u w:val="single"/>
        </w:rPr>
        <w:fldChar w:fldCharType="separate" w:fldLock="0"/>
      </w:r>
      <w:r>
        <w:rPr>
          <w:b w:val="1"/>
          <w:bCs w:val="1"/>
          <w:u w:val="single"/>
          <w:rtl w:val="0"/>
        </w:rPr>
        <w:t>67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_Toc120 \h </w:instrText>
      </w:r>
      <w:r>
        <w:rPr>
          <w:sz w:val="24"/>
          <w:szCs w:val="24"/>
        </w:rPr>
        <w:fldChar w:fldCharType="separate" w:fldLock="0"/>
      </w:r>
      <w:r>
        <w:rPr>
          <w:sz w:val="24"/>
          <w:szCs w:val="24"/>
          <w:rtl w:val="0"/>
        </w:rPr>
        <w:t>67</w:t>
      </w:r>
      <w:r>
        <w:rPr>
          <w:sz w:val="24"/>
          <w:szCs w:val="24"/>
        </w:rPr>
        <w:fldChar w:fldCharType="end" w:fldLock="0"/>
      </w:r>
    </w:p>
    <w:p>
      <w:pPr>
        <w:pStyle w:val="TOC 2"/>
        <w:numPr>
          <w:ilvl w:val="0"/>
          <w:numId w:val="93"/>
        </w:numPr>
        <w:bidi w:val="0"/>
        <w:rPr>
          <w:b w:val="1"/>
          <w:bCs w:val="1"/>
          <w:u w:val="single"/>
          <w:lang w:val="de-DE"/>
        </w:rPr>
      </w:pPr>
      <w:r>
        <w:rPr>
          <w:b w:val="1"/>
          <w:bCs w:val="1"/>
          <w:u w:val="single"/>
          <w:rtl w:val="0"/>
          <w:lang w:val="de-DE"/>
        </w:rPr>
        <w:t>China – Trockenlager</w:t>
        <w:tab/>
      </w:r>
      <w:r>
        <w:rPr>
          <w:b w:val="1"/>
          <w:bCs w:val="1"/>
          <w:u w:val="single"/>
        </w:rPr>
        <w:fldChar w:fldCharType="begin" w:fldLock="0"/>
      </w:r>
      <w:r>
        <w:rPr>
          <w:b w:val="1"/>
          <w:bCs w:val="1"/>
          <w:u w:val="single"/>
        </w:rPr>
        <w:instrText xml:space="preserve"> PAGEREF _Toc121 \h </w:instrText>
      </w:r>
      <w:r>
        <w:rPr>
          <w:b w:val="1"/>
          <w:bCs w:val="1"/>
          <w:u w:val="single"/>
        </w:rPr>
        <w:fldChar w:fldCharType="separate" w:fldLock="0"/>
      </w:r>
      <w:r>
        <w:rPr>
          <w:b w:val="1"/>
          <w:bCs w:val="1"/>
          <w:u w:val="single"/>
          <w:rtl w:val="0"/>
        </w:rPr>
        <w:t>67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Gesetzliche Regeln</w:t>
        <w:tab/>
      </w:r>
      <w:r>
        <w:rPr>
          <w:sz w:val="24"/>
          <w:szCs w:val="24"/>
        </w:rPr>
        <w:fldChar w:fldCharType="begin" w:fldLock="0"/>
      </w:r>
      <w:r>
        <w:rPr>
          <w:sz w:val="24"/>
          <w:szCs w:val="24"/>
        </w:rPr>
        <w:instrText xml:space="preserve"> PAGEREF _Toc122 \h </w:instrText>
      </w:r>
      <w:r>
        <w:rPr>
          <w:sz w:val="24"/>
          <w:szCs w:val="24"/>
        </w:rPr>
        <w:fldChar w:fldCharType="separate" w:fldLock="0"/>
      </w:r>
      <w:r>
        <w:rPr>
          <w:sz w:val="24"/>
          <w:szCs w:val="24"/>
          <w:rtl w:val="0"/>
        </w:rPr>
        <w:t>67</w:t>
      </w:r>
      <w:r>
        <w:rPr>
          <w:sz w:val="24"/>
          <w:szCs w:val="24"/>
        </w:rPr>
        <w:fldChar w:fldCharType="end" w:fldLock="0"/>
      </w:r>
    </w:p>
    <w:p>
      <w:pPr>
        <w:pStyle w:val="TOC 2"/>
        <w:numPr>
          <w:ilvl w:val="0"/>
          <w:numId w:val="94"/>
        </w:numPr>
        <w:bidi w:val="0"/>
        <w:rPr>
          <w:b w:val="1"/>
          <w:bCs w:val="1"/>
          <w:u w:val="single"/>
          <w:lang w:val="de-DE"/>
        </w:rPr>
      </w:pPr>
      <w:r>
        <w:rPr>
          <w:b w:val="1"/>
          <w:bCs w:val="1"/>
          <w:u w:val="single"/>
          <w:rtl w:val="0"/>
          <w:lang w:val="de-DE"/>
        </w:rPr>
        <w:t>Schweden – Küchenleitungsbüro</w:t>
        <w:tab/>
      </w:r>
      <w:r>
        <w:rPr>
          <w:b w:val="1"/>
          <w:bCs w:val="1"/>
          <w:u w:val="single"/>
        </w:rPr>
        <w:fldChar w:fldCharType="begin" w:fldLock="0"/>
      </w:r>
      <w:r>
        <w:rPr>
          <w:b w:val="1"/>
          <w:bCs w:val="1"/>
          <w:u w:val="single"/>
        </w:rPr>
        <w:instrText xml:space="preserve"> PAGEREF _Toc123 \h </w:instrText>
      </w:r>
      <w:r>
        <w:rPr>
          <w:b w:val="1"/>
          <w:bCs w:val="1"/>
          <w:u w:val="single"/>
        </w:rPr>
        <w:fldChar w:fldCharType="separate" w:fldLock="0"/>
      </w:r>
      <w:r>
        <w:rPr>
          <w:b w:val="1"/>
          <w:bCs w:val="1"/>
          <w:u w:val="single"/>
          <w:rtl w:val="0"/>
        </w:rPr>
        <w:t>68</w:t>
      </w:r>
      <w:r>
        <w:rPr>
          <w:b w:val="1"/>
          <w:bCs w:val="1"/>
          <w:u w:val="single"/>
        </w:rPr>
        <w:fldChar w:fldCharType="end" w:fldLock="0"/>
      </w:r>
    </w:p>
    <w:p>
      <w:pPr>
        <w:pStyle w:val="TOC 2"/>
        <w:numPr>
          <w:ilvl w:val="0"/>
          <w:numId w:val="95"/>
        </w:numPr>
        <w:bidi w:val="0"/>
        <w:rPr>
          <w:b w:val="1"/>
          <w:bCs w:val="1"/>
          <w:u w:val="single"/>
          <w:lang w:val="de-DE"/>
        </w:rPr>
      </w:pPr>
      <w:r>
        <w:rPr>
          <w:b w:val="1"/>
          <w:bCs w:val="1"/>
          <w:u w:val="single"/>
          <w:rtl w:val="0"/>
          <w:lang w:val="de-DE"/>
        </w:rPr>
        <w:t>Italien – Waschküche</w:t>
        <w:tab/>
      </w:r>
      <w:r>
        <w:rPr>
          <w:b w:val="1"/>
          <w:bCs w:val="1"/>
          <w:u w:val="single"/>
        </w:rPr>
        <w:fldChar w:fldCharType="begin" w:fldLock="0"/>
      </w:r>
      <w:r>
        <w:rPr>
          <w:b w:val="1"/>
          <w:bCs w:val="1"/>
          <w:u w:val="single"/>
        </w:rPr>
        <w:instrText xml:space="preserve"> PAGEREF _Toc124 \h </w:instrText>
      </w:r>
      <w:r>
        <w:rPr>
          <w:b w:val="1"/>
          <w:bCs w:val="1"/>
          <w:u w:val="single"/>
        </w:rPr>
        <w:fldChar w:fldCharType="separate" w:fldLock="0"/>
      </w:r>
      <w:r>
        <w:rPr>
          <w:b w:val="1"/>
          <w:bCs w:val="1"/>
          <w:u w:val="single"/>
          <w:rtl w:val="0"/>
        </w:rPr>
        <w:t>68</w:t>
      </w:r>
      <w:r>
        <w:rPr>
          <w:b w:val="1"/>
          <w:bCs w:val="1"/>
          <w:u w:val="single"/>
        </w:rPr>
        <w:fldChar w:fldCharType="end" w:fldLock="0"/>
      </w:r>
    </w:p>
    <w:p>
      <w:pPr>
        <w:pStyle w:val="TOC 3"/>
        <w:numPr>
          <w:ilvl w:val="1"/>
          <w:numId w:val="1"/>
        </w:numPr>
        <w:bidi w:val="0"/>
        <w:rPr>
          <w:sz w:val="24"/>
          <w:szCs w:val="24"/>
        </w:rPr>
      </w:pPr>
      <w:r>
        <w:rPr>
          <w:sz w:val="24"/>
          <w:szCs w:val="24"/>
          <w:rtl w:val="0"/>
          <w:lang w:val="de-DE"/>
        </w:rPr>
        <w:t>Küchenwaschmaschine</w:t>
        <w:tab/>
      </w:r>
      <w:r>
        <w:rPr>
          <w:sz w:val="24"/>
          <w:szCs w:val="24"/>
        </w:rPr>
        <w:fldChar w:fldCharType="begin" w:fldLock="0"/>
      </w:r>
      <w:r>
        <w:rPr>
          <w:sz w:val="24"/>
          <w:szCs w:val="24"/>
        </w:rPr>
        <w:instrText xml:space="preserve"> PAGEREF _Toc125 \h </w:instrText>
      </w:r>
      <w:r>
        <w:rPr>
          <w:sz w:val="24"/>
          <w:szCs w:val="24"/>
        </w:rPr>
        <w:fldChar w:fldCharType="separate" w:fldLock="0"/>
      </w:r>
      <w:r>
        <w:rPr>
          <w:sz w:val="24"/>
          <w:szCs w:val="24"/>
          <w:rtl w:val="0"/>
        </w:rPr>
        <w:t>69</w:t>
      </w:r>
      <w:r>
        <w:rPr>
          <w:sz w:val="24"/>
          <w:szCs w:val="24"/>
        </w:rPr>
        <w:fldChar w:fldCharType="end" w:fldLock="0"/>
      </w:r>
    </w:p>
    <w:p>
      <w:pPr>
        <w:pStyle w:val="TOC 3"/>
        <w:numPr>
          <w:ilvl w:val="1"/>
          <w:numId w:val="96"/>
        </w:numPr>
        <w:bidi w:val="0"/>
        <w:rPr>
          <w:sz w:val="24"/>
          <w:szCs w:val="24"/>
        </w:rPr>
      </w:pPr>
      <w:r>
        <w:rPr>
          <w:sz w:val="24"/>
          <w:szCs w:val="24"/>
          <w:rtl w:val="0"/>
          <w:lang w:val="de-DE"/>
        </w:rPr>
        <w:t>Küchentrockner</w:t>
        <w:tab/>
      </w:r>
      <w:r>
        <w:rPr>
          <w:sz w:val="24"/>
          <w:szCs w:val="24"/>
        </w:rPr>
        <w:fldChar w:fldCharType="begin" w:fldLock="0"/>
      </w:r>
      <w:r>
        <w:rPr>
          <w:sz w:val="24"/>
          <w:szCs w:val="24"/>
        </w:rPr>
        <w:instrText xml:space="preserve"> PAGEREF _Toc126 \h </w:instrText>
      </w:r>
      <w:r>
        <w:rPr>
          <w:sz w:val="24"/>
          <w:szCs w:val="24"/>
        </w:rPr>
        <w:fldChar w:fldCharType="separate" w:fldLock="0"/>
      </w:r>
      <w:r>
        <w:rPr>
          <w:sz w:val="24"/>
          <w:szCs w:val="24"/>
          <w:rtl w:val="0"/>
        </w:rPr>
        <w:t>69</w:t>
      </w:r>
      <w:r>
        <w:rPr>
          <w:sz w:val="24"/>
          <w:szCs w:val="24"/>
        </w:rPr>
        <w:fldChar w:fldCharType="end" w:fldLock="0"/>
      </w:r>
    </w:p>
    <w:p>
      <w:pPr>
        <w:pStyle w:val="TOC 3"/>
        <w:numPr>
          <w:ilvl w:val="1"/>
          <w:numId w:val="97"/>
        </w:numPr>
        <w:bidi w:val="0"/>
        <w:rPr>
          <w:sz w:val="24"/>
          <w:szCs w:val="24"/>
          <w:lang w:val="de-DE"/>
        </w:rPr>
      </w:pPr>
      <w:r>
        <w:rPr>
          <w:sz w:val="24"/>
          <w:szCs w:val="24"/>
          <w:rtl w:val="0"/>
          <w:lang w:val="de-DE"/>
        </w:rPr>
        <w:t>Hauswaschmaschine</w:t>
        <w:tab/>
      </w:r>
      <w:r>
        <w:rPr>
          <w:sz w:val="24"/>
          <w:szCs w:val="24"/>
        </w:rPr>
        <w:fldChar w:fldCharType="begin" w:fldLock="0"/>
      </w:r>
      <w:r>
        <w:rPr>
          <w:sz w:val="24"/>
          <w:szCs w:val="24"/>
        </w:rPr>
        <w:instrText xml:space="preserve"> PAGEREF _Toc127 \h </w:instrText>
      </w:r>
      <w:r>
        <w:rPr>
          <w:sz w:val="24"/>
          <w:szCs w:val="24"/>
        </w:rPr>
        <w:fldChar w:fldCharType="separate" w:fldLock="0"/>
      </w:r>
      <w:r>
        <w:rPr>
          <w:sz w:val="24"/>
          <w:szCs w:val="24"/>
          <w:rtl w:val="0"/>
        </w:rPr>
        <w:t>70</w:t>
      </w:r>
      <w:r>
        <w:rPr>
          <w:sz w:val="24"/>
          <w:szCs w:val="24"/>
        </w:rPr>
        <w:fldChar w:fldCharType="end" w:fldLock="0"/>
      </w:r>
    </w:p>
    <w:p>
      <w:pPr>
        <w:pStyle w:val="TOC 3"/>
        <w:numPr>
          <w:ilvl w:val="1"/>
          <w:numId w:val="98"/>
        </w:numPr>
        <w:bidi w:val="0"/>
        <w:rPr>
          <w:sz w:val="24"/>
          <w:szCs w:val="24"/>
          <w:lang w:val="de-DE"/>
        </w:rPr>
      </w:pPr>
      <w:r>
        <w:rPr>
          <w:sz w:val="24"/>
          <w:szCs w:val="24"/>
          <w:rtl w:val="0"/>
          <w:lang w:val="de-DE"/>
        </w:rPr>
        <w:t>Haustrockner</w:t>
        <w:tab/>
      </w:r>
      <w:r>
        <w:rPr>
          <w:sz w:val="24"/>
          <w:szCs w:val="24"/>
        </w:rPr>
        <w:fldChar w:fldCharType="begin" w:fldLock="0"/>
      </w:r>
      <w:r>
        <w:rPr>
          <w:sz w:val="24"/>
          <w:szCs w:val="24"/>
        </w:rPr>
        <w:instrText xml:space="preserve"> PAGEREF _Toc128 \h </w:instrText>
      </w:r>
      <w:r>
        <w:rPr>
          <w:sz w:val="24"/>
          <w:szCs w:val="24"/>
        </w:rPr>
        <w:fldChar w:fldCharType="separate" w:fldLock="0"/>
      </w:r>
      <w:r>
        <w:rPr>
          <w:sz w:val="24"/>
          <w:szCs w:val="24"/>
          <w:rtl w:val="0"/>
        </w:rPr>
        <w:t>71</w:t>
      </w:r>
      <w:r>
        <w:rPr>
          <w:sz w:val="24"/>
          <w:szCs w:val="24"/>
        </w:rPr>
        <w:fldChar w:fldCharType="end" w:fldLock="0"/>
      </w:r>
    </w:p>
    <w:p>
      <w:pPr>
        <w:pStyle w:val="TOC 3"/>
        <w:numPr>
          <w:ilvl w:val="1"/>
          <w:numId w:val="99"/>
        </w:numPr>
        <w:bidi w:val="0"/>
        <w:rPr>
          <w:sz w:val="24"/>
          <w:szCs w:val="24"/>
          <w:lang w:val="de-DE"/>
        </w:rPr>
      </w:pPr>
      <w:r>
        <w:rPr>
          <w:sz w:val="24"/>
          <w:szCs w:val="24"/>
          <w:rtl w:val="0"/>
          <w:lang w:val="de-DE"/>
        </w:rPr>
        <w:t>Aufräumen der Küchen- und Hauswäsche</w:t>
        <w:tab/>
      </w:r>
      <w:r>
        <w:rPr>
          <w:sz w:val="24"/>
          <w:szCs w:val="24"/>
        </w:rPr>
        <w:fldChar w:fldCharType="begin" w:fldLock="0"/>
      </w:r>
      <w:r>
        <w:rPr>
          <w:sz w:val="24"/>
          <w:szCs w:val="24"/>
        </w:rPr>
        <w:instrText xml:space="preserve"> PAGEREF _Toc129 \h </w:instrText>
      </w:r>
      <w:r>
        <w:rPr>
          <w:sz w:val="24"/>
          <w:szCs w:val="24"/>
        </w:rPr>
        <w:fldChar w:fldCharType="separate" w:fldLock="0"/>
      </w:r>
      <w:r>
        <w:rPr>
          <w:sz w:val="24"/>
          <w:szCs w:val="24"/>
          <w:rtl w:val="0"/>
        </w:rPr>
        <w:t>71</w:t>
      </w:r>
      <w:r>
        <w:rPr>
          <w:sz w:val="24"/>
          <w:szCs w:val="24"/>
        </w:rPr>
        <w:fldChar w:fldCharType="end" w:fldLock="0"/>
      </w:r>
    </w:p>
    <w:p>
      <w:pPr>
        <w:pStyle w:val="TOC 2"/>
        <w:numPr>
          <w:ilvl w:val="0"/>
          <w:numId w:val="100"/>
        </w:numPr>
        <w:bidi w:val="0"/>
        <w:rPr>
          <w:b w:val="1"/>
          <w:bCs w:val="1"/>
          <w:u w:val="single"/>
          <w:lang w:val="de-DE"/>
        </w:rPr>
      </w:pPr>
      <w:r>
        <w:rPr>
          <w:b w:val="1"/>
          <w:bCs w:val="1"/>
          <w:u w:val="single"/>
          <w:rtl w:val="0"/>
          <w:lang w:val="de-DE"/>
        </w:rPr>
        <w:t>Brasilien – Lagerraum</w:t>
        <w:tab/>
      </w:r>
      <w:r>
        <w:rPr>
          <w:b w:val="1"/>
          <w:bCs w:val="1"/>
          <w:u w:val="single"/>
        </w:rPr>
        <w:fldChar w:fldCharType="begin" w:fldLock="0"/>
      </w:r>
      <w:r>
        <w:rPr>
          <w:b w:val="1"/>
          <w:bCs w:val="1"/>
          <w:u w:val="single"/>
        </w:rPr>
        <w:instrText xml:space="preserve"> PAGEREF _Toc130 \h </w:instrText>
      </w:r>
      <w:r>
        <w:rPr>
          <w:b w:val="1"/>
          <w:bCs w:val="1"/>
          <w:u w:val="single"/>
        </w:rPr>
        <w:fldChar w:fldCharType="separate" w:fldLock="0"/>
      </w:r>
      <w:r>
        <w:rPr>
          <w:b w:val="1"/>
          <w:bCs w:val="1"/>
          <w:u w:val="single"/>
          <w:rtl w:val="0"/>
        </w:rPr>
        <w:t>72</w:t>
      </w:r>
      <w:r>
        <w:rPr>
          <w:b w:val="1"/>
          <w:bCs w:val="1"/>
          <w:u w:val="single"/>
        </w:rPr>
        <w:fldChar w:fldCharType="end" w:fldLock="0"/>
      </w:r>
    </w:p>
    <w:p>
      <w:pPr>
        <w:pStyle w:val="TOC 2"/>
        <w:numPr>
          <w:ilvl w:val="0"/>
          <w:numId w:val="101"/>
        </w:numPr>
        <w:bidi w:val="0"/>
        <w:rPr>
          <w:b w:val="1"/>
          <w:bCs w:val="1"/>
          <w:u w:val="single"/>
        </w:rPr>
      </w:pPr>
      <w:r>
        <w:rPr>
          <w:b w:val="1"/>
          <w:bCs w:val="1"/>
          <w:u w:val="single"/>
          <w:rtl w:val="0"/>
        </w:rPr>
        <w:t>Finnland – Toilette</w:t>
        <w:tab/>
      </w:r>
      <w:r>
        <w:rPr>
          <w:b w:val="1"/>
          <w:bCs w:val="1"/>
          <w:u w:val="single"/>
        </w:rPr>
        <w:fldChar w:fldCharType="begin" w:fldLock="0"/>
      </w:r>
      <w:r>
        <w:rPr>
          <w:b w:val="1"/>
          <w:bCs w:val="1"/>
          <w:u w:val="single"/>
        </w:rPr>
        <w:instrText xml:space="preserve"> PAGEREF _Toc131 \h </w:instrText>
      </w:r>
      <w:r>
        <w:rPr>
          <w:b w:val="1"/>
          <w:bCs w:val="1"/>
          <w:u w:val="single"/>
        </w:rPr>
        <w:fldChar w:fldCharType="separate" w:fldLock="0"/>
      </w:r>
      <w:r>
        <w:rPr>
          <w:b w:val="1"/>
          <w:bCs w:val="1"/>
          <w:u w:val="single"/>
          <w:rtl w:val="0"/>
        </w:rPr>
        <w:t>72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_Toc132 \h </w:instrText>
      </w:r>
      <w:r>
        <w:rPr>
          <w:sz w:val="24"/>
          <w:szCs w:val="24"/>
        </w:rPr>
        <w:fldChar w:fldCharType="separate" w:fldLock="0"/>
      </w:r>
      <w:r>
        <w:rPr>
          <w:sz w:val="24"/>
          <w:szCs w:val="24"/>
          <w:rtl w:val="0"/>
        </w:rPr>
        <w:t>72</w:t>
      </w:r>
      <w:r>
        <w:rPr>
          <w:sz w:val="24"/>
          <w:szCs w:val="24"/>
        </w:rPr>
        <w:fldChar w:fldCharType="end" w:fldLock="0"/>
      </w:r>
    </w:p>
    <w:p>
      <w:pPr>
        <w:pStyle w:val="TOC 2"/>
        <w:numPr>
          <w:ilvl w:val="0"/>
          <w:numId w:val="102"/>
        </w:numPr>
        <w:bidi w:val="0"/>
        <w:rPr>
          <w:b w:val="1"/>
          <w:bCs w:val="1"/>
          <w:u w:val="single"/>
          <w:lang w:val="en-US"/>
        </w:rPr>
      </w:pPr>
      <w:r>
        <w:rPr>
          <w:b w:val="1"/>
          <w:bCs w:val="1"/>
          <w:u w:val="single"/>
          <w:rtl w:val="0"/>
          <w:lang w:val="en-US"/>
        </w:rPr>
        <w:t>Oase</w:t>
        <w:tab/>
      </w:r>
      <w:r>
        <w:rPr>
          <w:b w:val="1"/>
          <w:bCs w:val="1"/>
          <w:u w:val="single"/>
        </w:rPr>
        <w:fldChar w:fldCharType="begin" w:fldLock="0"/>
      </w:r>
      <w:r>
        <w:rPr>
          <w:b w:val="1"/>
          <w:bCs w:val="1"/>
          <w:u w:val="single"/>
        </w:rPr>
        <w:instrText xml:space="preserve"> PAGEREF _Toc133 \h </w:instrText>
      </w:r>
      <w:r>
        <w:rPr>
          <w:b w:val="1"/>
          <w:bCs w:val="1"/>
          <w:u w:val="single"/>
        </w:rPr>
        <w:fldChar w:fldCharType="separate" w:fldLock="0"/>
      </w:r>
      <w:r>
        <w:rPr>
          <w:b w:val="1"/>
          <w:bCs w:val="1"/>
          <w:u w:val="single"/>
          <w:rtl w:val="0"/>
        </w:rPr>
        <w:t>73</w:t>
      </w:r>
      <w:r>
        <w:rPr>
          <w:b w:val="1"/>
          <w:bCs w:val="1"/>
          <w:u w:val="single"/>
        </w:rPr>
        <w:fldChar w:fldCharType="end" w:fldLock="0"/>
      </w:r>
    </w:p>
    <w:p>
      <w:pPr>
        <w:pStyle w:val="TOC 2"/>
        <w:numPr>
          <w:ilvl w:val="0"/>
          <w:numId w:val="103"/>
        </w:numPr>
        <w:bidi w:val="0"/>
        <w:rPr>
          <w:b w:val="1"/>
          <w:bCs w:val="1"/>
          <w:u w:val="single"/>
          <w:lang w:val="nl-NL"/>
        </w:rPr>
      </w:pPr>
      <w:r>
        <w:rPr>
          <w:b w:val="1"/>
          <w:bCs w:val="1"/>
          <w:u w:val="single"/>
          <w:rtl w:val="0"/>
          <w:lang w:val="de-DE"/>
        </w:rPr>
        <w:t>Lagerdächle</w:t>
        <w:tab/>
      </w:r>
      <w:r>
        <w:rPr>
          <w:b w:val="1"/>
          <w:bCs w:val="1"/>
          <w:u w:val="single"/>
        </w:rPr>
        <w:fldChar w:fldCharType="begin" w:fldLock="0"/>
      </w:r>
      <w:r>
        <w:rPr>
          <w:b w:val="1"/>
          <w:bCs w:val="1"/>
          <w:u w:val="single"/>
        </w:rPr>
        <w:instrText xml:space="preserve"> PAGEREF _Toc134 \h </w:instrText>
      </w:r>
      <w:r>
        <w:rPr>
          <w:b w:val="1"/>
          <w:bCs w:val="1"/>
          <w:u w:val="single"/>
        </w:rPr>
        <w:fldChar w:fldCharType="separate" w:fldLock="0"/>
      </w:r>
      <w:r>
        <w:rPr>
          <w:b w:val="1"/>
          <w:bCs w:val="1"/>
          <w:u w:val="single"/>
          <w:rtl w:val="0"/>
        </w:rPr>
        <w:t>73</w:t>
      </w:r>
      <w:r>
        <w:rPr>
          <w:b w:val="1"/>
          <w:bCs w:val="1"/>
          <w:u w:val="single"/>
        </w:rPr>
        <w:fldChar w:fldCharType="end" w:fldLock="0"/>
      </w:r>
    </w:p>
    <w:p>
      <w:pPr>
        <w:pStyle w:val="TOC 3"/>
        <w:numPr>
          <w:ilvl w:val="1"/>
          <w:numId w:val="1"/>
        </w:numPr>
        <w:bidi w:val="0"/>
        <w:rPr>
          <w:sz w:val="24"/>
          <w:szCs w:val="24"/>
          <w:lang w:val="fr-FR"/>
        </w:rPr>
      </w:pPr>
      <w:r>
        <w:rPr>
          <w:sz w:val="24"/>
          <w:szCs w:val="24"/>
          <w:rtl w:val="0"/>
          <w:lang w:val="fr-FR"/>
        </w:rPr>
        <w:t>Materialiste</w:t>
        <w:tab/>
      </w:r>
      <w:r>
        <w:rPr>
          <w:sz w:val="24"/>
          <w:szCs w:val="24"/>
        </w:rPr>
        <w:fldChar w:fldCharType="begin" w:fldLock="0"/>
      </w:r>
      <w:r>
        <w:rPr>
          <w:sz w:val="24"/>
          <w:szCs w:val="24"/>
        </w:rPr>
        <w:instrText xml:space="preserve"> PAGEREF _Toc135 \h </w:instrText>
      </w:r>
      <w:r>
        <w:rPr>
          <w:sz w:val="24"/>
          <w:szCs w:val="24"/>
        </w:rPr>
        <w:fldChar w:fldCharType="separate" w:fldLock="0"/>
      </w:r>
      <w:r>
        <w:rPr>
          <w:sz w:val="24"/>
          <w:szCs w:val="24"/>
          <w:rtl w:val="0"/>
        </w:rPr>
        <w:t>73</w:t>
      </w:r>
      <w:r>
        <w:rPr>
          <w:sz w:val="24"/>
          <w:szCs w:val="24"/>
        </w:rPr>
        <w:fldChar w:fldCharType="end" w:fldLock="0"/>
      </w:r>
    </w:p>
    <w:p>
      <w:pPr>
        <w:pStyle w:val="TOC 3"/>
        <w:numPr>
          <w:ilvl w:val="1"/>
          <w:numId w:val="104"/>
        </w:numPr>
        <w:bidi w:val="0"/>
        <w:rPr>
          <w:sz w:val="24"/>
          <w:szCs w:val="24"/>
          <w:lang w:val="de-DE"/>
        </w:rPr>
      </w:pPr>
      <w:r>
        <w:rPr>
          <w:sz w:val="24"/>
          <w:szCs w:val="24"/>
          <w:rtl w:val="0"/>
          <w:lang w:val="da-DK"/>
        </w:rPr>
        <w:t>Geräte &amp; Anderes</w:t>
        <w:tab/>
      </w:r>
      <w:r>
        <w:rPr>
          <w:sz w:val="24"/>
          <w:szCs w:val="24"/>
        </w:rPr>
        <w:fldChar w:fldCharType="begin" w:fldLock="0"/>
      </w:r>
      <w:r>
        <w:rPr>
          <w:sz w:val="24"/>
          <w:szCs w:val="24"/>
        </w:rPr>
        <w:instrText xml:space="preserve"> PAGEREF _Toc136 \h </w:instrText>
      </w:r>
      <w:r>
        <w:rPr>
          <w:sz w:val="24"/>
          <w:szCs w:val="24"/>
        </w:rPr>
        <w:fldChar w:fldCharType="separate" w:fldLock="0"/>
      </w:r>
      <w:r>
        <w:rPr>
          <w:sz w:val="24"/>
          <w:szCs w:val="24"/>
          <w:rtl w:val="0"/>
        </w:rPr>
        <w:t>75</w:t>
      </w:r>
      <w:r>
        <w:rPr>
          <w:sz w:val="24"/>
          <w:szCs w:val="24"/>
        </w:rPr>
        <w:fldChar w:fldCharType="end" w:fldLock="0"/>
      </w:r>
    </w:p>
    <w:p>
      <w:pPr>
        <w:pStyle w:val="TOC 2"/>
        <w:numPr>
          <w:ilvl w:val="0"/>
          <w:numId w:val="105"/>
        </w:numPr>
        <w:bidi w:val="0"/>
        <w:rPr>
          <w:b w:val="1"/>
          <w:bCs w:val="1"/>
          <w:u w:val="single"/>
          <w:lang w:val="de-DE"/>
        </w:rPr>
      </w:pPr>
      <w:r>
        <w:rPr>
          <w:b w:val="1"/>
          <w:bCs w:val="1"/>
          <w:u w:val="single"/>
          <w:rtl w:val="0"/>
          <w:lang w:val="de-DE"/>
        </w:rPr>
        <w:t>Putzutensilien</w:t>
        <w:tab/>
      </w:r>
      <w:r>
        <w:rPr>
          <w:b w:val="1"/>
          <w:bCs w:val="1"/>
          <w:u w:val="single"/>
        </w:rPr>
        <w:fldChar w:fldCharType="begin" w:fldLock="0"/>
      </w:r>
      <w:r>
        <w:rPr>
          <w:b w:val="1"/>
          <w:bCs w:val="1"/>
          <w:u w:val="single"/>
        </w:rPr>
        <w:instrText xml:space="preserve"> PAGEREF _Toc137 \h </w:instrText>
      </w:r>
      <w:r>
        <w:rPr>
          <w:b w:val="1"/>
          <w:bCs w:val="1"/>
          <w:u w:val="single"/>
        </w:rPr>
        <w:fldChar w:fldCharType="separate" w:fldLock="0"/>
      </w:r>
      <w:r>
        <w:rPr>
          <w:b w:val="1"/>
          <w:bCs w:val="1"/>
          <w:u w:val="single"/>
          <w:rtl w:val="0"/>
        </w:rPr>
        <w:t>75</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Aufgabenbereiche</w:t>
        <w:tab/>
      </w:r>
      <w:r>
        <w:rPr>
          <w:sz w:val="24"/>
          <w:szCs w:val="24"/>
        </w:rPr>
        <w:fldChar w:fldCharType="begin" w:fldLock="0"/>
      </w:r>
      <w:r>
        <w:rPr>
          <w:sz w:val="24"/>
          <w:szCs w:val="24"/>
        </w:rPr>
        <w:instrText xml:space="preserve"> PAGEREF _Toc138 \h </w:instrText>
      </w:r>
      <w:r>
        <w:rPr>
          <w:sz w:val="24"/>
          <w:szCs w:val="24"/>
        </w:rPr>
        <w:fldChar w:fldCharType="separate" w:fldLock="0"/>
      </w:r>
      <w:r>
        <w:rPr>
          <w:sz w:val="24"/>
          <w:szCs w:val="24"/>
          <w:rtl w:val="0"/>
        </w:rPr>
        <w:t>75</w:t>
      </w:r>
      <w:r>
        <w:rPr>
          <w:sz w:val="24"/>
          <w:szCs w:val="24"/>
        </w:rPr>
        <w:fldChar w:fldCharType="end" w:fldLock="0"/>
      </w:r>
    </w:p>
    <w:p>
      <w:pPr>
        <w:pStyle w:val="TOC 2"/>
        <w:numPr>
          <w:ilvl w:val="0"/>
          <w:numId w:val="106"/>
        </w:numPr>
        <w:bidi w:val="0"/>
        <w:rPr>
          <w:b w:val="1"/>
          <w:bCs w:val="1"/>
          <w:u w:val="single"/>
        </w:rPr>
      </w:pPr>
      <w:r>
        <w:rPr>
          <w:b w:val="1"/>
          <w:bCs w:val="1"/>
          <w:u w:val="single"/>
          <w:rtl w:val="0"/>
          <w:lang w:val="de-DE"/>
        </w:rPr>
        <w:t>Mülleimer und Müllzelt</w:t>
        <w:tab/>
      </w:r>
      <w:r>
        <w:rPr>
          <w:b w:val="1"/>
          <w:bCs w:val="1"/>
          <w:u w:val="single"/>
        </w:rPr>
        <w:fldChar w:fldCharType="begin" w:fldLock="0"/>
      </w:r>
      <w:r>
        <w:rPr>
          <w:b w:val="1"/>
          <w:bCs w:val="1"/>
          <w:u w:val="single"/>
        </w:rPr>
        <w:instrText xml:space="preserve"> PAGEREF _Toc139 \h </w:instrText>
      </w:r>
      <w:r>
        <w:rPr>
          <w:b w:val="1"/>
          <w:bCs w:val="1"/>
          <w:u w:val="single"/>
        </w:rPr>
        <w:fldChar w:fldCharType="separate" w:fldLock="0"/>
      </w:r>
      <w:r>
        <w:rPr>
          <w:b w:val="1"/>
          <w:bCs w:val="1"/>
          <w:u w:val="single"/>
          <w:rtl w:val="0"/>
        </w:rPr>
        <w:t>75</w:t>
      </w:r>
      <w:r>
        <w:rPr>
          <w:b w:val="1"/>
          <w:bCs w:val="1"/>
          <w:u w:val="single"/>
        </w:rPr>
        <w:fldChar w:fldCharType="end" w:fldLock="0"/>
      </w:r>
    </w:p>
    <w:p>
      <w:pPr>
        <w:pStyle w:val="TOC 3"/>
        <w:numPr>
          <w:ilvl w:val="1"/>
          <w:numId w:val="1"/>
        </w:numPr>
        <w:bidi w:val="0"/>
        <w:rPr>
          <w:sz w:val="24"/>
          <w:szCs w:val="24"/>
        </w:rPr>
      </w:pPr>
      <w:r>
        <w:rPr>
          <w:sz w:val="24"/>
          <w:szCs w:val="24"/>
          <w:rtl w:val="0"/>
          <w:lang w:val="de-DE"/>
        </w:rPr>
        <w:t>Mülleimerwagen</w:t>
        <w:tab/>
      </w:r>
      <w:r>
        <w:rPr>
          <w:sz w:val="24"/>
          <w:szCs w:val="24"/>
        </w:rPr>
        <w:fldChar w:fldCharType="begin" w:fldLock="0"/>
      </w:r>
      <w:r>
        <w:rPr>
          <w:sz w:val="24"/>
          <w:szCs w:val="24"/>
        </w:rPr>
        <w:instrText xml:space="preserve"> PAGEREF _Toc140 \h </w:instrText>
      </w:r>
      <w:r>
        <w:rPr>
          <w:sz w:val="24"/>
          <w:szCs w:val="24"/>
        </w:rPr>
        <w:fldChar w:fldCharType="separate" w:fldLock="0"/>
      </w:r>
      <w:r>
        <w:rPr>
          <w:sz w:val="24"/>
          <w:szCs w:val="24"/>
          <w:rtl w:val="0"/>
        </w:rPr>
        <w:t>75</w:t>
      </w:r>
      <w:r>
        <w:rPr>
          <w:sz w:val="24"/>
          <w:szCs w:val="24"/>
        </w:rPr>
        <w:fldChar w:fldCharType="end" w:fldLock="0"/>
      </w:r>
    </w:p>
    <w:p>
      <w:pPr>
        <w:pStyle w:val="TOC 3"/>
        <w:numPr>
          <w:ilvl w:val="1"/>
          <w:numId w:val="107"/>
        </w:numPr>
        <w:bidi w:val="0"/>
        <w:rPr>
          <w:sz w:val="24"/>
          <w:szCs w:val="24"/>
          <w:lang w:val="de-DE"/>
        </w:rPr>
      </w:pPr>
      <w:r>
        <w:rPr>
          <w:sz w:val="24"/>
          <w:szCs w:val="24"/>
          <w:rtl w:val="0"/>
          <w:lang w:val="de-DE"/>
        </w:rPr>
        <w:t>Schweineeimer</w:t>
        <w:tab/>
      </w:r>
      <w:r>
        <w:rPr>
          <w:sz w:val="24"/>
          <w:szCs w:val="24"/>
        </w:rPr>
        <w:fldChar w:fldCharType="begin" w:fldLock="0"/>
      </w:r>
      <w:r>
        <w:rPr>
          <w:sz w:val="24"/>
          <w:szCs w:val="24"/>
        </w:rPr>
        <w:instrText xml:space="preserve"> PAGEREF _Toc141 \h </w:instrText>
      </w:r>
      <w:r>
        <w:rPr>
          <w:sz w:val="24"/>
          <w:szCs w:val="24"/>
        </w:rPr>
        <w:fldChar w:fldCharType="separate" w:fldLock="0"/>
      </w:r>
      <w:r>
        <w:rPr>
          <w:sz w:val="24"/>
          <w:szCs w:val="24"/>
          <w:rtl w:val="0"/>
        </w:rPr>
        <w:t>76</w:t>
      </w:r>
      <w:r>
        <w:rPr>
          <w:sz w:val="24"/>
          <w:szCs w:val="24"/>
        </w:rPr>
        <w:fldChar w:fldCharType="end" w:fldLock="0"/>
      </w:r>
    </w:p>
    <w:p>
      <w:pPr>
        <w:pStyle w:val="TOC 3"/>
        <w:numPr>
          <w:ilvl w:val="1"/>
          <w:numId w:val="108"/>
        </w:numPr>
        <w:bidi w:val="0"/>
        <w:rPr>
          <w:sz w:val="24"/>
          <w:szCs w:val="24"/>
          <w:lang w:val="de-DE"/>
        </w:rPr>
      </w:pPr>
      <w:r>
        <w:rPr>
          <w:sz w:val="24"/>
          <w:szCs w:val="24"/>
          <w:rtl w:val="0"/>
          <w:lang w:val="de-DE"/>
        </w:rPr>
        <w:t>Blechdosen und Batterien</w:t>
        <w:tab/>
      </w:r>
      <w:r>
        <w:rPr>
          <w:sz w:val="24"/>
          <w:szCs w:val="24"/>
        </w:rPr>
        <w:fldChar w:fldCharType="begin" w:fldLock="0"/>
      </w:r>
      <w:r>
        <w:rPr>
          <w:sz w:val="24"/>
          <w:szCs w:val="24"/>
        </w:rPr>
        <w:instrText xml:space="preserve"> PAGEREF _Toc142 \h </w:instrText>
      </w:r>
      <w:r>
        <w:rPr>
          <w:sz w:val="24"/>
          <w:szCs w:val="24"/>
        </w:rPr>
        <w:fldChar w:fldCharType="separate" w:fldLock="0"/>
      </w:r>
      <w:r>
        <w:rPr>
          <w:sz w:val="24"/>
          <w:szCs w:val="24"/>
          <w:rtl w:val="0"/>
        </w:rPr>
        <w:t>76</w:t>
      </w:r>
      <w:r>
        <w:rPr>
          <w:sz w:val="24"/>
          <w:szCs w:val="24"/>
        </w:rPr>
        <w:fldChar w:fldCharType="end" w:fldLock="0"/>
      </w:r>
    </w:p>
    <w:p>
      <w:pPr>
        <w:pStyle w:val="TOC 3"/>
        <w:numPr>
          <w:ilvl w:val="1"/>
          <w:numId w:val="109"/>
        </w:numPr>
        <w:bidi w:val="0"/>
        <w:rPr>
          <w:sz w:val="24"/>
          <w:szCs w:val="24"/>
        </w:rPr>
      </w:pPr>
      <w:r>
        <w:rPr>
          <w:sz w:val="24"/>
          <w:szCs w:val="24"/>
          <w:rtl w:val="0"/>
          <w:lang w:val="nl-NL"/>
        </w:rPr>
        <w:t>Müllzelt (Ökozelt)</w:t>
        <w:tab/>
      </w:r>
      <w:r>
        <w:rPr>
          <w:sz w:val="24"/>
          <w:szCs w:val="24"/>
        </w:rPr>
        <w:fldChar w:fldCharType="begin" w:fldLock="0"/>
      </w:r>
      <w:r>
        <w:rPr>
          <w:sz w:val="24"/>
          <w:szCs w:val="24"/>
        </w:rPr>
        <w:instrText xml:space="preserve"> PAGEREF _Toc143 \h </w:instrText>
      </w:r>
      <w:r>
        <w:rPr>
          <w:sz w:val="24"/>
          <w:szCs w:val="24"/>
        </w:rPr>
        <w:fldChar w:fldCharType="separate" w:fldLock="0"/>
      </w:r>
      <w:r>
        <w:rPr>
          <w:sz w:val="24"/>
          <w:szCs w:val="24"/>
          <w:rtl w:val="0"/>
        </w:rPr>
        <w:t>77</w:t>
      </w:r>
      <w:r>
        <w:rPr>
          <w:sz w:val="24"/>
          <w:szCs w:val="24"/>
        </w:rPr>
        <w:fldChar w:fldCharType="end" w:fldLock="0"/>
      </w:r>
    </w:p>
    <w:p>
      <w:pPr>
        <w:pStyle w:val="TOC 2"/>
        <w:numPr>
          <w:ilvl w:val="0"/>
          <w:numId w:val="110"/>
        </w:numPr>
        <w:bidi w:val="0"/>
        <w:rPr>
          <w:b w:val="1"/>
          <w:bCs w:val="1"/>
          <w:u w:val="single"/>
          <w:lang w:val="de-DE"/>
        </w:rPr>
      </w:pPr>
      <w:r>
        <w:rPr>
          <w:b w:val="1"/>
          <w:bCs w:val="1"/>
          <w:u w:val="single"/>
          <w:rtl w:val="0"/>
          <w:lang w:val="de-DE"/>
        </w:rPr>
        <w:t>Lebensmittelspülbecken</w:t>
        <w:tab/>
      </w:r>
      <w:r>
        <w:rPr>
          <w:b w:val="1"/>
          <w:bCs w:val="1"/>
          <w:u w:val="single"/>
        </w:rPr>
        <w:fldChar w:fldCharType="begin" w:fldLock="0"/>
      </w:r>
      <w:r>
        <w:rPr>
          <w:b w:val="1"/>
          <w:bCs w:val="1"/>
          <w:u w:val="single"/>
        </w:rPr>
        <w:instrText xml:space="preserve"> PAGEREF _Toc144 \h </w:instrText>
      </w:r>
      <w:r>
        <w:rPr>
          <w:b w:val="1"/>
          <w:bCs w:val="1"/>
          <w:u w:val="single"/>
        </w:rPr>
        <w:fldChar w:fldCharType="separate" w:fldLock="0"/>
      </w:r>
      <w:r>
        <w:rPr>
          <w:b w:val="1"/>
          <w:bCs w:val="1"/>
          <w:u w:val="single"/>
          <w:rtl w:val="0"/>
        </w:rPr>
        <w:t>77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_Toc145 \h </w:instrText>
      </w:r>
      <w:r>
        <w:rPr>
          <w:sz w:val="24"/>
          <w:szCs w:val="24"/>
        </w:rPr>
        <w:fldChar w:fldCharType="separate" w:fldLock="0"/>
      </w:r>
      <w:r>
        <w:rPr>
          <w:sz w:val="24"/>
          <w:szCs w:val="24"/>
          <w:rtl w:val="0"/>
        </w:rPr>
        <w:t>77</w:t>
      </w:r>
      <w:r>
        <w:rPr>
          <w:sz w:val="24"/>
          <w:szCs w:val="24"/>
        </w:rPr>
        <w:fldChar w:fldCharType="end" w:fldLock="0"/>
      </w:r>
    </w:p>
    <w:p>
      <w:pPr>
        <w:pStyle w:val="TOC 2"/>
        <w:numPr>
          <w:ilvl w:val="0"/>
          <w:numId w:val="111"/>
        </w:numPr>
        <w:bidi w:val="0"/>
        <w:rPr>
          <w:b w:val="1"/>
          <w:bCs w:val="1"/>
          <w:u w:val="single"/>
          <w:lang w:val="de-DE"/>
        </w:rPr>
      </w:pPr>
      <w:r>
        <w:rPr>
          <w:b w:val="1"/>
          <w:bCs w:val="1"/>
          <w:u w:val="single"/>
          <w:rtl w:val="0"/>
          <w:lang w:val="de-DE"/>
        </w:rPr>
        <w:t>Abwaschspülbecken</w:t>
        <w:tab/>
      </w:r>
      <w:r>
        <w:rPr>
          <w:b w:val="1"/>
          <w:bCs w:val="1"/>
          <w:u w:val="single"/>
        </w:rPr>
        <w:fldChar w:fldCharType="begin" w:fldLock="0"/>
      </w:r>
      <w:r>
        <w:rPr>
          <w:b w:val="1"/>
          <w:bCs w:val="1"/>
          <w:u w:val="single"/>
        </w:rPr>
        <w:instrText xml:space="preserve"> PAGEREF _Toc146 \h </w:instrText>
      </w:r>
      <w:r>
        <w:rPr>
          <w:b w:val="1"/>
          <w:bCs w:val="1"/>
          <w:u w:val="single"/>
        </w:rPr>
        <w:fldChar w:fldCharType="separate" w:fldLock="0"/>
      </w:r>
      <w:r>
        <w:rPr>
          <w:b w:val="1"/>
          <w:bCs w:val="1"/>
          <w:u w:val="single"/>
          <w:rtl w:val="0"/>
        </w:rPr>
        <w:t>78</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Handhabung</w:t>
        <w:tab/>
      </w:r>
      <w:r>
        <w:rPr>
          <w:sz w:val="24"/>
          <w:szCs w:val="24"/>
        </w:rPr>
        <w:fldChar w:fldCharType="begin" w:fldLock="0"/>
      </w:r>
      <w:r>
        <w:rPr>
          <w:sz w:val="24"/>
          <w:szCs w:val="24"/>
        </w:rPr>
        <w:instrText xml:space="preserve"> PAGEREF _Toc147 \h </w:instrText>
      </w:r>
      <w:r>
        <w:rPr>
          <w:sz w:val="24"/>
          <w:szCs w:val="24"/>
        </w:rPr>
        <w:fldChar w:fldCharType="separate" w:fldLock="0"/>
      </w:r>
      <w:r>
        <w:rPr>
          <w:sz w:val="24"/>
          <w:szCs w:val="24"/>
          <w:rtl w:val="0"/>
        </w:rPr>
        <w:t>78</w:t>
      </w:r>
      <w:r>
        <w:rPr>
          <w:sz w:val="24"/>
          <w:szCs w:val="24"/>
        </w:rPr>
        <w:fldChar w:fldCharType="end" w:fldLock="0"/>
      </w:r>
    </w:p>
    <w:p>
      <w:pPr>
        <w:pStyle w:val="TOC 3"/>
        <w:numPr>
          <w:ilvl w:val="1"/>
          <w:numId w:val="112"/>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_Toc148 \h </w:instrText>
      </w:r>
      <w:r>
        <w:rPr>
          <w:sz w:val="24"/>
          <w:szCs w:val="24"/>
        </w:rPr>
        <w:fldChar w:fldCharType="separate" w:fldLock="0"/>
      </w:r>
      <w:r>
        <w:rPr>
          <w:sz w:val="24"/>
          <w:szCs w:val="24"/>
          <w:rtl w:val="0"/>
        </w:rPr>
        <w:t>78</w:t>
      </w:r>
      <w:r>
        <w:rPr>
          <w:sz w:val="24"/>
          <w:szCs w:val="24"/>
        </w:rPr>
        <w:fldChar w:fldCharType="end" w:fldLock="0"/>
      </w:r>
    </w:p>
    <w:p>
      <w:pPr>
        <w:pStyle w:val="TOC 3"/>
        <w:numPr>
          <w:ilvl w:val="1"/>
          <w:numId w:val="113"/>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_Toc149 \h </w:instrText>
      </w:r>
      <w:r>
        <w:rPr>
          <w:sz w:val="24"/>
          <w:szCs w:val="24"/>
        </w:rPr>
        <w:fldChar w:fldCharType="separate" w:fldLock="0"/>
      </w:r>
      <w:r>
        <w:rPr>
          <w:sz w:val="24"/>
          <w:szCs w:val="24"/>
          <w:rtl w:val="0"/>
        </w:rPr>
        <w:t>79</w:t>
      </w:r>
      <w:r>
        <w:rPr>
          <w:sz w:val="24"/>
          <w:szCs w:val="24"/>
        </w:rPr>
        <w:fldChar w:fldCharType="end" w:fldLock="0"/>
      </w:r>
    </w:p>
    <w:p>
      <w:pPr>
        <w:pStyle w:val="TOC 2"/>
        <w:numPr>
          <w:ilvl w:val="0"/>
          <w:numId w:val="114"/>
        </w:numPr>
        <w:bidi w:val="0"/>
        <w:rPr>
          <w:b w:val="1"/>
          <w:bCs w:val="1"/>
          <w:u w:val="single"/>
          <w:lang w:val="de-DE"/>
        </w:rPr>
      </w:pPr>
      <w:r>
        <w:rPr>
          <w:b w:val="1"/>
          <w:bCs w:val="1"/>
          <w:u w:val="single"/>
          <w:rtl w:val="0"/>
          <w:lang w:val="de-DE"/>
        </w:rPr>
        <w:t>Handwaschbecken</w:t>
        <w:tab/>
      </w:r>
      <w:r>
        <w:rPr>
          <w:b w:val="1"/>
          <w:bCs w:val="1"/>
          <w:u w:val="single"/>
        </w:rPr>
        <w:fldChar w:fldCharType="begin" w:fldLock="0"/>
      </w:r>
      <w:r>
        <w:rPr>
          <w:b w:val="1"/>
          <w:bCs w:val="1"/>
          <w:u w:val="single"/>
        </w:rPr>
        <w:instrText xml:space="preserve"> PAGEREF _Toc150 \h </w:instrText>
      </w:r>
      <w:r>
        <w:rPr>
          <w:b w:val="1"/>
          <w:bCs w:val="1"/>
          <w:u w:val="single"/>
        </w:rPr>
        <w:fldChar w:fldCharType="separate" w:fldLock="0"/>
      </w:r>
      <w:r>
        <w:rPr>
          <w:b w:val="1"/>
          <w:bCs w:val="1"/>
          <w:u w:val="single"/>
          <w:rtl w:val="0"/>
        </w:rPr>
        <w:t>80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Handhabung</w:t>
        <w:tab/>
      </w:r>
      <w:r>
        <w:rPr>
          <w:sz w:val="24"/>
          <w:szCs w:val="24"/>
        </w:rPr>
        <w:fldChar w:fldCharType="begin" w:fldLock="0"/>
      </w:r>
      <w:r>
        <w:rPr>
          <w:sz w:val="24"/>
          <w:szCs w:val="24"/>
        </w:rPr>
        <w:instrText xml:space="preserve"> PAGEREF _Toc151 \h </w:instrText>
      </w:r>
      <w:r>
        <w:rPr>
          <w:sz w:val="24"/>
          <w:szCs w:val="24"/>
        </w:rPr>
        <w:fldChar w:fldCharType="separate" w:fldLock="0"/>
      </w:r>
      <w:r>
        <w:rPr>
          <w:sz w:val="24"/>
          <w:szCs w:val="24"/>
          <w:rtl w:val="0"/>
        </w:rPr>
        <w:t>80</w:t>
      </w:r>
      <w:r>
        <w:rPr>
          <w:sz w:val="24"/>
          <w:szCs w:val="24"/>
        </w:rPr>
        <w:fldChar w:fldCharType="end" w:fldLock="0"/>
      </w:r>
    </w:p>
    <w:p>
      <w:pPr>
        <w:pStyle w:val="TOC 2"/>
        <w:numPr>
          <w:ilvl w:val="0"/>
          <w:numId w:val="115"/>
        </w:numPr>
        <w:bidi w:val="0"/>
        <w:rPr>
          <w:b w:val="1"/>
          <w:bCs w:val="1"/>
          <w:u w:val="single"/>
          <w:lang w:val="de-DE"/>
        </w:rPr>
      </w:pPr>
      <w:r>
        <w:rPr>
          <w:b w:val="1"/>
          <w:bCs w:val="1"/>
          <w:u w:val="single"/>
          <w:rtl w:val="0"/>
          <w:lang w:val="de-DE"/>
        </w:rPr>
        <w:t>Bodenreinigungsspülbecken</w:t>
        <w:tab/>
      </w:r>
      <w:r>
        <w:rPr>
          <w:b w:val="1"/>
          <w:bCs w:val="1"/>
          <w:u w:val="single"/>
        </w:rPr>
        <w:fldChar w:fldCharType="begin" w:fldLock="0"/>
      </w:r>
      <w:r>
        <w:rPr>
          <w:b w:val="1"/>
          <w:bCs w:val="1"/>
          <w:u w:val="single"/>
        </w:rPr>
        <w:instrText xml:space="preserve"> PAGEREF _Toc152 \h </w:instrText>
      </w:r>
      <w:r>
        <w:rPr>
          <w:b w:val="1"/>
          <w:bCs w:val="1"/>
          <w:u w:val="single"/>
        </w:rPr>
        <w:fldChar w:fldCharType="separate" w:fldLock="0"/>
      </w:r>
      <w:r>
        <w:rPr>
          <w:b w:val="1"/>
          <w:bCs w:val="1"/>
          <w:u w:val="single"/>
          <w:rtl w:val="0"/>
        </w:rPr>
        <w:t>80</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Bedienung</w:t>
        <w:tab/>
      </w:r>
      <w:r>
        <w:rPr>
          <w:sz w:val="24"/>
          <w:szCs w:val="24"/>
        </w:rPr>
        <w:fldChar w:fldCharType="begin" w:fldLock="0"/>
      </w:r>
      <w:r>
        <w:rPr>
          <w:sz w:val="24"/>
          <w:szCs w:val="24"/>
        </w:rPr>
        <w:instrText xml:space="preserve"> PAGEREF _Toc153 \h </w:instrText>
      </w:r>
      <w:r>
        <w:rPr>
          <w:sz w:val="24"/>
          <w:szCs w:val="24"/>
        </w:rPr>
        <w:fldChar w:fldCharType="separate" w:fldLock="0"/>
      </w:r>
      <w:r>
        <w:rPr>
          <w:sz w:val="24"/>
          <w:szCs w:val="24"/>
          <w:rtl w:val="0"/>
        </w:rPr>
        <w:t>81</w:t>
      </w:r>
      <w:r>
        <w:rPr>
          <w:sz w:val="24"/>
          <w:szCs w:val="24"/>
        </w:rPr>
        <w:fldChar w:fldCharType="end" w:fldLock="0"/>
      </w:r>
    </w:p>
    <w:p>
      <w:pPr>
        <w:pStyle w:val="TOC 2"/>
        <w:numPr>
          <w:ilvl w:val="0"/>
          <w:numId w:val="116"/>
        </w:numPr>
        <w:bidi w:val="0"/>
        <w:rPr>
          <w:b w:val="1"/>
          <w:bCs w:val="1"/>
          <w:u w:val="single"/>
          <w:lang w:val="de-DE"/>
        </w:rPr>
      </w:pPr>
      <w:r>
        <w:rPr>
          <w:b w:val="1"/>
          <w:bCs w:val="1"/>
          <w:u w:val="single"/>
          <w:rtl w:val="0"/>
          <w:lang w:val="de-DE"/>
        </w:rPr>
        <w:t>Topfregal</w:t>
        <w:tab/>
      </w:r>
      <w:r>
        <w:rPr>
          <w:b w:val="1"/>
          <w:bCs w:val="1"/>
          <w:u w:val="single"/>
        </w:rPr>
        <w:fldChar w:fldCharType="begin" w:fldLock="0"/>
      </w:r>
      <w:r>
        <w:rPr>
          <w:b w:val="1"/>
          <w:bCs w:val="1"/>
          <w:u w:val="single"/>
        </w:rPr>
        <w:instrText xml:space="preserve"> PAGEREF _Toc154 \h </w:instrText>
      </w:r>
      <w:r>
        <w:rPr>
          <w:b w:val="1"/>
          <w:bCs w:val="1"/>
          <w:u w:val="single"/>
        </w:rPr>
        <w:fldChar w:fldCharType="separate" w:fldLock="0"/>
      </w:r>
      <w:r>
        <w:rPr>
          <w:b w:val="1"/>
          <w:bCs w:val="1"/>
          <w:u w:val="single"/>
          <w:rtl w:val="0"/>
        </w:rPr>
        <w:t>81</w:t>
      </w:r>
      <w:r>
        <w:rPr>
          <w:b w:val="1"/>
          <w:bCs w:val="1"/>
          <w:u w:val="single"/>
        </w:rPr>
        <w:fldChar w:fldCharType="end" w:fldLock="0"/>
      </w:r>
    </w:p>
    <w:p>
      <w:pPr>
        <w:pStyle w:val="TOC 3"/>
        <w:numPr>
          <w:ilvl w:val="1"/>
          <w:numId w:val="1"/>
        </w:numPr>
        <w:bidi w:val="0"/>
        <w:rPr>
          <w:sz w:val="24"/>
          <w:szCs w:val="24"/>
          <w:lang w:val="it-IT"/>
        </w:rPr>
      </w:pPr>
      <w:r>
        <w:rPr>
          <w:sz w:val="24"/>
          <w:szCs w:val="24"/>
          <w:rtl w:val="0"/>
          <w:lang w:val="it-IT"/>
        </w:rPr>
        <w:t>Utensilien</w:t>
        <w:tab/>
      </w:r>
      <w:r>
        <w:rPr>
          <w:sz w:val="24"/>
          <w:szCs w:val="24"/>
        </w:rPr>
        <w:fldChar w:fldCharType="begin" w:fldLock="0"/>
      </w:r>
      <w:r>
        <w:rPr>
          <w:sz w:val="24"/>
          <w:szCs w:val="24"/>
        </w:rPr>
        <w:instrText xml:space="preserve"> PAGEREF _Toc155 \h </w:instrText>
      </w:r>
      <w:r>
        <w:rPr>
          <w:sz w:val="24"/>
          <w:szCs w:val="24"/>
        </w:rPr>
        <w:fldChar w:fldCharType="separate" w:fldLock="0"/>
      </w:r>
      <w:r>
        <w:rPr>
          <w:sz w:val="24"/>
          <w:szCs w:val="24"/>
          <w:rtl w:val="0"/>
        </w:rPr>
        <w:t>81</w:t>
      </w:r>
      <w:r>
        <w:rPr>
          <w:sz w:val="24"/>
          <w:szCs w:val="24"/>
        </w:rPr>
        <w:fldChar w:fldCharType="end" w:fldLock="0"/>
      </w:r>
    </w:p>
    <w:p>
      <w:pPr>
        <w:pStyle w:val="TOC 2"/>
        <w:numPr>
          <w:ilvl w:val="0"/>
          <w:numId w:val="117"/>
        </w:numPr>
        <w:bidi w:val="0"/>
        <w:rPr>
          <w:b w:val="1"/>
          <w:bCs w:val="1"/>
          <w:u w:val="single"/>
        </w:rPr>
      </w:pPr>
      <w:r>
        <w:rPr>
          <w:b w:val="1"/>
          <w:bCs w:val="1"/>
          <w:u w:val="single"/>
          <w:rtl w:val="0"/>
        </w:rPr>
        <w:t>Brotnische</w:t>
        <w:tab/>
      </w:r>
      <w:r>
        <w:rPr>
          <w:b w:val="1"/>
          <w:bCs w:val="1"/>
          <w:u w:val="single"/>
        </w:rPr>
        <w:fldChar w:fldCharType="begin" w:fldLock="0"/>
      </w:r>
      <w:r>
        <w:rPr>
          <w:b w:val="1"/>
          <w:bCs w:val="1"/>
          <w:u w:val="single"/>
        </w:rPr>
        <w:instrText xml:space="preserve"> PAGEREF _Toc156 \h </w:instrText>
      </w:r>
      <w:r>
        <w:rPr>
          <w:b w:val="1"/>
          <w:bCs w:val="1"/>
          <w:u w:val="single"/>
        </w:rPr>
        <w:fldChar w:fldCharType="separate" w:fldLock="0"/>
      </w:r>
      <w:r>
        <w:rPr>
          <w:b w:val="1"/>
          <w:bCs w:val="1"/>
          <w:u w:val="single"/>
          <w:rtl w:val="0"/>
        </w:rPr>
        <w:t>81</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Reinigung</w:t>
        <w:tab/>
      </w:r>
      <w:r>
        <w:rPr>
          <w:sz w:val="24"/>
          <w:szCs w:val="24"/>
        </w:rPr>
        <w:fldChar w:fldCharType="begin" w:fldLock="0"/>
      </w:r>
      <w:r>
        <w:rPr>
          <w:sz w:val="24"/>
          <w:szCs w:val="24"/>
        </w:rPr>
        <w:instrText xml:space="preserve"> PAGEREF _Toc157 \h </w:instrText>
      </w:r>
      <w:r>
        <w:rPr>
          <w:sz w:val="24"/>
          <w:szCs w:val="24"/>
        </w:rPr>
        <w:fldChar w:fldCharType="separate" w:fldLock="0"/>
      </w:r>
      <w:r>
        <w:rPr>
          <w:sz w:val="24"/>
          <w:szCs w:val="24"/>
          <w:rtl w:val="0"/>
        </w:rPr>
        <w:t>82</w:t>
      </w:r>
      <w:r>
        <w:rPr>
          <w:sz w:val="24"/>
          <w:szCs w:val="24"/>
        </w:rPr>
        <w:fldChar w:fldCharType="end" w:fldLock="0"/>
      </w:r>
    </w:p>
    <w:p>
      <w:pPr>
        <w:pStyle w:val="TOC 3"/>
        <w:numPr>
          <w:ilvl w:val="1"/>
          <w:numId w:val="118"/>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_Toc158 \h </w:instrText>
      </w:r>
      <w:r>
        <w:rPr>
          <w:sz w:val="24"/>
          <w:szCs w:val="24"/>
        </w:rPr>
        <w:fldChar w:fldCharType="separate" w:fldLock="0"/>
      </w:r>
      <w:r>
        <w:rPr>
          <w:sz w:val="24"/>
          <w:szCs w:val="24"/>
          <w:rtl w:val="0"/>
        </w:rPr>
        <w:t>82</w:t>
      </w:r>
      <w:r>
        <w:rPr>
          <w:sz w:val="24"/>
          <w:szCs w:val="24"/>
        </w:rPr>
        <w:fldChar w:fldCharType="end" w:fldLock="0"/>
      </w:r>
    </w:p>
    <w:p>
      <w:pPr>
        <w:pStyle w:val="TOC 2"/>
        <w:numPr>
          <w:ilvl w:val="0"/>
          <w:numId w:val="119"/>
        </w:numPr>
        <w:bidi w:val="0"/>
        <w:rPr>
          <w:b w:val="1"/>
          <w:bCs w:val="1"/>
          <w:u w:val="single"/>
          <w:lang w:val="de-DE"/>
        </w:rPr>
      </w:pPr>
      <w:r>
        <w:rPr>
          <w:b w:val="1"/>
          <w:bCs w:val="1"/>
          <w:u w:val="single"/>
          <w:rtl w:val="0"/>
          <w:lang w:val="de-DE"/>
        </w:rPr>
        <w:t>Fettabscheider</w:t>
        <w:tab/>
      </w:r>
      <w:r>
        <w:rPr>
          <w:b w:val="1"/>
          <w:bCs w:val="1"/>
          <w:u w:val="single"/>
        </w:rPr>
        <w:fldChar w:fldCharType="begin" w:fldLock="0"/>
      </w:r>
      <w:r>
        <w:rPr>
          <w:b w:val="1"/>
          <w:bCs w:val="1"/>
          <w:u w:val="single"/>
        </w:rPr>
        <w:instrText xml:space="preserve"> PAGEREF _Toc159 \h </w:instrText>
      </w:r>
      <w:r>
        <w:rPr>
          <w:b w:val="1"/>
          <w:bCs w:val="1"/>
          <w:u w:val="single"/>
        </w:rPr>
        <w:fldChar w:fldCharType="separate" w:fldLock="0"/>
      </w:r>
      <w:r>
        <w:rPr>
          <w:b w:val="1"/>
          <w:bCs w:val="1"/>
          <w:u w:val="single"/>
          <w:rtl w:val="0"/>
        </w:rPr>
        <w:t>82</w:t>
      </w:r>
      <w:r>
        <w:rPr>
          <w:b w:val="1"/>
          <w:bCs w:val="1"/>
          <w:u w:val="single"/>
        </w:rPr>
        <w:fldChar w:fldCharType="end" w:fldLock="0"/>
      </w:r>
    </w:p>
    <w:p>
      <w:pPr>
        <w:pStyle w:val="TOC 3"/>
        <w:numPr>
          <w:ilvl w:val="1"/>
          <w:numId w:val="1"/>
        </w:numPr>
        <w:bidi w:val="0"/>
        <w:rPr>
          <w:sz w:val="24"/>
          <w:szCs w:val="24"/>
        </w:rPr>
      </w:pPr>
      <w:r>
        <w:rPr>
          <w:sz w:val="24"/>
          <w:szCs w:val="24"/>
          <w:rtl w:val="0"/>
          <w:lang w:val="de-DE"/>
        </w:rPr>
        <w:t>Ölentsorgung</w:t>
        <w:tab/>
      </w:r>
      <w:r>
        <w:rPr>
          <w:sz w:val="24"/>
          <w:szCs w:val="24"/>
        </w:rPr>
        <w:fldChar w:fldCharType="begin" w:fldLock="0"/>
      </w:r>
      <w:r>
        <w:rPr>
          <w:sz w:val="24"/>
          <w:szCs w:val="24"/>
        </w:rPr>
        <w:instrText xml:space="preserve"> PAGEREF _Toc160 \h </w:instrText>
      </w:r>
      <w:r>
        <w:rPr>
          <w:sz w:val="24"/>
          <w:szCs w:val="24"/>
        </w:rPr>
        <w:fldChar w:fldCharType="separate" w:fldLock="0"/>
      </w:r>
      <w:r>
        <w:rPr>
          <w:sz w:val="24"/>
          <w:szCs w:val="24"/>
          <w:rtl w:val="0"/>
        </w:rPr>
        <w:t>82</w:t>
      </w:r>
      <w:r>
        <w:rPr>
          <w:sz w:val="24"/>
          <w:szCs w:val="24"/>
        </w:rPr>
        <w:fldChar w:fldCharType="end" w:fldLock="0"/>
      </w:r>
    </w:p>
    <w:p>
      <w:pPr>
        <w:pStyle w:val="TOC 3"/>
        <w:numPr>
          <w:ilvl w:val="1"/>
          <w:numId w:val="120"/>
        </w:numPr>
        <w:bidi w:val="0"/>
        <w:rPr>
          <w:sz w:val="24"/>
          <w:szCs w:val="24"/>
          <w:lang w:val="de-DE"/>
        </w:rPr>
      </w:pPr>
      <w:r>
        <w:rPr>
          <w:sz w:val="24"/>
          <w:szCs w:val="24"/>
          <w:rtl w:val="0"/>
          <w:lang w:val="de-DE"/>
        </w:rPr>
        <w:t>Systemreinigung</w:t>
        <w:tab/>
      </w:r>
      <w:r>
        <w:rPr>
          <w:sz w:val="24"/>
          <w:szCs w:val="24"/>
        </w:rPr>
        <w:fldChar w:fldCharType="begin" w:fldLock="0"/>
      </w:r>
      <w:r>
        <w:rPr>
          <w:sz w:val="24"/>
          <w:szCs w:val="24"/>
        </w:rPr>
        <w:instrText xml:space="preserve"> PAGEREF _Toc161 \h </w:instrText>
      </w:r>
      <w:r>
        <w:rPr>
          <w:sz w:val="24"/>
          <w:szCs w:val="24"/>
        </w:rPr>
        <w:fldChar w:fldCharType="separate" w:fldLock="0"/>
      </w:r>
      <w:r>
        <w:rPr>
          <w:sz w:val="24"/>
          <w:szCs w:val="24"/>
          <w:rtl w:val="0"/>
        </w:rPr>
        <w:t>82</w:t>
      </w:r>
      <w:r>
        <w:rPr>
          <w:sz w:val="24"/>
          <w:szCs w:val="24"/>
        </w:rPr>
        <w:fldChar w:fldCharType="end" w:fldLock="0"/>
      </w:r>
    </w:p>
    <w:p>
      <w:pPr>
        <w:pStyle w:val="TOC 1"/>
        <w:bidi w:val="0"/>
        <w:rPr>
          <w:spacing w:val="38"/>
          <w:sz w:val="38"/>
          <w:szCs w:val="38"/>
        </w:rPr>
      </w:pPr>
      <w:r>
        <w:rPr>
          <w:spacing w:val="38"/>
          <w:sz w:val="38"/>
          <w:szCs w:val="38"/>
          <w:rtl w:val="0"/>
          <w:lang w:val="de-DE"/>
        </w:rPr>
        <w:t>Weitere Handhabung</w:t>
        <w:tab/>
      </w:r>
      <w:r>
        <w:rPr>
          <w:spacing w:val="38"/>
          <w:sz w:val="38"/>
          <w:szCs w:val="38"/>
        </w:rPr>
        <w:fldChar w:fldCharType="begin" w:fldLock="0"/>
      </w:r>
      <w:r>
        <w:rPr>
          <w:spacing w:val="38"/>
          <w:sz w:val="38"/>
          <w:szCs w:val="38"/>
        </w:rPr>
        <w:instrText xml:space="preserve"> PAGEREF _Toc162 \h </w:instrText>
      </w:r>
      <w:r>
        <w:rPr>
          <w:spacing w:val="38"/>
          <w:sz w:val="38"/>
          <w:szCs w:val="38"/>
        </w:rPr>
        <w:fldChar w:fldCharType="separate" w:fldLock="0"/>
      </w:r>
      <w:r>
        <w:rPr>
          <w:spacing w:val="38"/>
          <w:sz w:val="38"/>
          <w:szCs w:val="38"/>
          <w:rtl w:val="0"/>
        </w:rPr>
        <w:t>84</w:t>
      </w:r>
      <w:r>
        <w:rPr>
          <w:spacing w:val="38"/>
          <w:sz w:val="38"/>
          <w:szCs w:val="38"/>
        </w:rPr>
        <w:fldChar w:fldCharType="end" w:fldLock="0"/>
      </w:r>
    </w:p>
    <w:p>
      <w:pPr>
        <w:pStyle w:val="TOC 2"/>
        <w:numPr>
          <w:ilvl w:val="0"/>
          <w:numId w:val="121"/>
        </w:numPr>
        <w:bidi w:val="0"/>
        <w:rPr>
          <w:b w:val="1"/>
          <w:bCs w:val="1"/>
          <w:u w:val="single"/>
          <w:lang w:val="de-DE"/>
        </w:rPr>
      </w:pPr>
      <w:r>
        <w:rPr>
          <w:b w:val="1"/>
          <w:bCs w:val="1"/>
          <w:u w:val="single"/>
          <w:rtl w:val="0"/>
          <w:lang w:val="de-DE"/>
        </w:rPr>
        <w:t>Allgemeine Hygiene</w:t>
        <w:tab/>
      </w:r>
      <w:r>
        <w:rPr>
          <w:b w:val="1"/>
          <w:bCs w:val="1"/>
          <w:u w:val="single"/>
        </w:rPr>
        <w:fldChar w:fldCharType="begin" w:fldLock="0"/>
      </w:r>
      <w:r>
        <w:rPr>
          <w:b w:val="1"/>
          <w:bCs w:val="1"/>
          <w:u w:val="single"/>
        </w:rPr>
        <w:instrText xml:space="preserve"> PAGEREF _Toc163 \h </w:instrText>
      </w:r>
      <w:r>
        <w:rPr>
          <w:b w:val="1"/>
          <w:bCs w:val="1"/>
          <w:u w:val="single"/>
        </w:rPr>
        <w:fldChar w:fldCharType="separate" w:fldLock="0"/>
      </w:r>
      <w:r>
        <w:rPr>
          <w:b w:val="1"/>
          <w:bCs w:val="1"/>
          <w:u w:val="single"/>
          <w:rtl w:val="0"/>
        </w:rPr>
        <w:t>84</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Belehrung Lebensmittelhygiene</w:t>
        <w:tab/>
      </w:r>
      <w:r>
        <w:rPr>
          <w:sz w:val="24"/>
          <w:szCs w:val="24"/>
        </w:rPr>
        <w:fldChar w:fldCharType="begin" w:fldLock="0"/>
      </w:r>
      <w:r>
        <w:rPr>
          <w:sz w:val="24"/>
          <w:szCs w:val="24"/>
        </w:rPr>
        <w:instrText xml:space="preserve"> PAGEREF _Toc164 \h </w:instrText>
      </w:r>
      <w:r>
        <w:rPr>
          <w:sz w:val="24"/>
          <w:szCs w:val="24"/>
        </w:rPr>
        <w:fldChar w:fldCharType="separate" w:fldLock="0"/>
      </w:r>
      <w:r>
        <w:rPr>
          <w:sz w:val="24"/>
          <w:szCs w:val="24"/>
          <w:rtl w:val="0"/>
        </w:rPr>
        <w:t>84</w:t>
      </w:r>
      <w:r>
        <w:rPr>
          <w:sz w:val="24"/>
          <w:szCs w:val="24"/>
        </w:rPr>
        <w:fldChar w:fldCharType="end" w:fldLock="0"/>
      </w:r>
    </w:p>
    <w:p>
      <w:pPr>
        <w:pStyle w:val="TOC 3"/>
        <w:numPr>
          <w:ilvl w:val="1"/>
          <w:numId w:val="122"/>
        </w:numPr>
        <w:bidi w:val="0"/>
        <w:rPr>
          <w:sz w:val="24"/>
          <w:szCs w:val="24"/>
          <w:lang w:val="de-DE"/>
        </w:rPr>
      </w:pPr>
      <w:r>
        <w:rPr>
          <w:sz w:val="24"/>
          <w:szCs w:val="24"/>
          <w:rtl w:val="0"/>
          <w:lang w:val="de-DE"/>
        </w:rPr>
        <w:t>Lebensmittelkontrolle</w:t>
        <w:tab/>
      </w:r>
      <w:r>
        <w:rPr>
          <w:sz w:val="24"/>
          <w:szCs w:val="24"/>
        </w:rPr>
        <w:fldChar w:fldCharType="begin" w:fldLock="0"/>
      </w:r>
      <w:r>
        <w:rPr>
          <w:sz w:val="24"/>
          <w:szCs w:val="24"/>
        </w:rPr>
        <w:instrText xml:space="preserve"> PAGEREF _Toc165 \h </w:instrText>
      </w:r>
      <w:r>
        <w:rPr>
          <w:sz w:val="24"/>
          <w:szCs w:val="24"/>
        </w:rPr>
        <w:fldChar w:fldCharType="separate" w:fldLock="0"/>
      </w:r>
      <w:r>
        <w:rPr>
          <w:sz w:val="24"/>
          <w:szCs w:val="24"/>
          <w:rtl w:val="0"/>
        </w:rPr>
        <w:t>84</w:t>
      </w:r>
      <w:r>
        <w:rPr>
          <w:sz w:val="24"/>
          <w:szCs w:val="24"/>
        </w:rPr>
        <w:fldChar w:fldCharType="end" w:fldLock="0"/>
      </w:r>
    </w:p>
    <w:p>
      <w:pPr>
        <w:pStyle w:val="TOC 3"/>
        <w:numPr>
          <w:ilvl w:val="1"/>
          <w:numId w:val="123"/>
        </w:numPr>
        <w:bidi w:val="0"/>
        <w:rPr>
          <w:sz w:val="24"/>
          <w:szCs w:val="24"/>
          <w:lang w:val="de-DE"/>
        </w:rPr>
      </w:pPr>
      <w:r>
        <w:rPr>
          <w:sz w:val="24"/>
          <w:szCs w:val="24"/>
          <w:rtl w:val="0"/>
          <w:lang w:val="de-DE"/>
        </w:rPr>
        <w:t>Ursprünge häufiger Infektionen</w:t>
        <w:tab/>
      </w:r>
      <w:r>
        <w:rPr>
          <w:sz w:val="24"/>
          <w:szCs w:val="24"/>
        </w:rPr>
        <w:fldChar w:fldCharType="begin" w:fldLock="0"/>
      </w:r>
      <w:r>
        <w:rPr>
          <w:sz w:val="24"/>
          <w:szCs w:val="24"/>
        </w:rPr>
        <w:instrText xml:space="preserve"> PAGEREF _Toc166 \h </w:instrText>
      </w:r>
      <w:r>
        <w:rPr>
          <w:sz w:val="24"/>
          <w:szCs w:val="24"/>
        </w:rPr>
        <w:fldChar w:fldCharType="separate" w:fldLock="0"/>
      </w:r>
      <w:r>
        <w:rPr>
          <w:sz w:val="24"/>
          <w:szCs w:val="24"/>
          <w:rtl w:val="0"/>
        </w:rPr>
        <w:t>84</w:t>
      </w:r>
      <w:r>
        <w:rPr>
          <w:sz w:val="24"/>
          <w:szCs w:val="24"/>
        </w:rPr>
        <w:fldChar w:fldCharType="end" w:fldLock="0"/>
      </w:r>
    </w:p>
    <w:p>
      <w:pPr>
        <w:pStyle w:val="TOC 3"/>
        <w:numPr>
          <w:ilvl w:val="1"/>
          <w:numId w:val="124"/>
        </w:numPr>
        <w:bidi w:val="0"/>
        <w:rPr>
          <w:sz w:val="24"/>
          <w:szCs w:val="24"/>
          <w:lang w:val="de-DE"/>
        </w:rPr>
      </w:pPr>
      <w:r>
        <w:rPr>
          <w:sz w:val="24"/>
          <w:szCs w:val="24"/>
          <w:rtl w:val="0"/>
          <w:lang w:val="de-DE"/>
        </w:rPr>
        <w:t>Umgang mit Lebensmitteln</w:t>
        <w:tab/>
      </w:r>
      <w:r>
        <w:rPr>
          <w:sz w:val="24"/>
          <w:szCs w:val="24"/>
        </w:rPr>
        <w:fldChar w:fldCharType="begin" w:fldLock="0"/>
      </w:r>
      <w:r>
        <w:rPr>
          <w:sz w:val="24"/>
          <w:szCs w:val="24"/>
        </w:rPr>
        <w:instrText xml:space="preserve"> PAGEREF _Toc167 \h </w:instrText>
      </w:r>
      <w:r>
        <w:rPr>
          <w:sz w:val="24"/>
          <w:szCs w:val="24"/>
        </w:rPr>
        <w:fldChar w:fldCharType="separate" w:fldLock="0"/>
      </w:r>
      <w:r>
        <w:rPr>
          <w:sz w:val="24"/>
          <w:szCs w:val="24"/>
          <w:rtl w:val="0"/>
        </w:rPr>
        <w:t>85</w:t>
      </w:r>
      <w:r>
        <w:rPr>
          <w:sz w:val="24"/>
          <w:szCs w:val="24"/>
        </w:rPr>
        <w:fldChar w:fldCharType="end" w:fldLock="0"/>
      </w:r>
    </w:p>
    <w:p>
      <w:pPr>
        <w:pStyle w:val="TOC 3"/>
        <w:numPr>
          <w:ilvl w:val="1"/>
          <w:numId w:val="125"/>
        </w:numPr>
        <w:bidi w:val="0"/>
        <w:rPr>
          <w:sz w:val="24"/>
          <w:szCs w:val="24"/>
          <w:lang w:val="de-DE"/>
        </w:rPr>
      </w:pPr>
      <w:r>
        <w:rPr>
          <w:sz w:val="24"/>
          <w:szCs w:val="24"/>
          <w:rtl w:val="0"/>
          <w:lang w:val="de-DE"/>
        </w:rPr>
        <w:t>Persönliche Hygiene</w:t>
        <w:tab/>
      </w:r>
      <w:r>
        <w:rPr>
          <w:sz w:val="24"/>
          <w:szCs w:val="24"/>
        </w:rPr>
        <w:fldChar w:fldCharType="begin" w:fldLock="0"/>
      </w:r>
      <w:r>
        <w:rPr>
          <w:sz w:val="24"/>
          <w:szCs w:val="24"/>
        </w:rPr>
        <w:instrText xml:space="preserve"> PAGEREF _Toc168 \h </w:instrText>
      </w:r>
      <w:r>
        <w:rPr>
          <w:sz w:val="24"/>
          <w:szCs w:val="24"/>
        </w:rPr>
        <w:fldChar w:fldCharType="separate" w:fldLock="0"/>
      </w:r>
      <w:r>
        <w:rPr>
          <w:sz w:val="24"/>
          <w:szCs w:val="24"/>
          <w:rtl w:val="0"/>
        </w:rPr>
        <w:t>85</w:t>
      </w:r>
      <w:r>
        <w:rPr>
          <w:sz w:val="24"/>
          <w:szCs w:val="24"/>
        </w:rPr>
        <w:fldChar w:fldCharType="end" w:fldLock="0"/>
      </w:r>
    </w:p>
    <w:p>
      <w:pPr>
        <w:pStyle w:val="TOC 3"/>
        <w:numPr>
          <w:ilvl w:val="1"/>
          <w:numId w:val="126"/>
        </w:numPr>
        <w:bidi w:val="0"/>
        <w:rPr>
          <w:sz w:val="24"/>
          <w:szCs w:val="24"/>
          <w:lang w:val="de-DE"/>
        </w:rPr>
      </w:pPr>
      <w:r>
        <w:rPr>
          <w:sz w:val="24"/>
          <w:szCs w:val="24"/>
          <w:rtl w:val="0"/>
          <w:lang w:val="de-DE"/>
        </w:rPr>
        <w:t>Kritische Symptome</w:t>
        <w:tab/>
      </w:r>
      <w:r>
        <w:rPr>
          <w:sz w:val="24"/>
          <w:szCs w:val="24"/>
        </w:rPr>
        <w:fldChar w:fldCharType="begin" w:fldLock="0"/>
      </w:r>
      <w:r>
        <w:rPr>
          <w:sz w:val="24"/>
          <w:szCs w:val="24"/>
        </w:rPr>
        <w:instrText xml:space="preserve"> PAGEREF _Toc169 \h </w:instrText>
      </w:r>
      <w:r>
        <w:rPr>
          <w:sz w:val="24"/>
          <w:szCs w:val="24"/>
        </w:rPr>
        <w:fldChar w:fldCharType="separate" w:fldLock="0"/>
      </w:r>
      <w:r>
        <w:rPr>
          <w:sz w:val="24"/>
          <w:szCs w:val="24"/>
          <w:rtl w:val="0"/>
        </w:rPr>
        <w:t>86</w:t>
      </w:r>
      <w:r>
        <w:rPr>
          <w:sz w:val="24"/>
          <w:szCs w:val="24"/>
        </w:rPr>
        <w:fldChar w:fldCharType="end" w:fldLock="0"/>
      </w:r>
    </w:p>
    <w:p>
      <w:pPr>
        <w:pStyle w:val="TOC 3"/>
        <w:numPr>
          <w:ilvl w:val="1"/>
          <w:numId w:val="127"/>
        </w:numPr>
        <w:bidi w:val="0"/>
        <w:rPr>
          <w:sz w:val="24"/>
          <w:szCs w:val="24"/>
          <w:lang w:val="de-DE"/>
        </w:rPr>
      </w:pPr>
      <w:r>
        <w:rPr>
          <w:sz w:val="24"/>
          <w:szCs w:val="24"/>
          <w:rtl w:val="0"/>
          <w:lang w:val="de-DE"/>
        </w:rPr>
        <w:t>Gesetzliche Tätigkeitsverbote</w:t>
        <w:tab/>
      </w:r>
      <w:r>
        <w:rPr>
          <w:sz w:val="24"/>
          <w:szCs w:val="24"/>
        </w:rPr>
        <w:fldChar w:fldCharType="begin" w:fldLock="0"/>
      </w:r>
      <w:r>
        <w:rPr>
          <w:sz w:val="24"/>
          <w:szCs w:val="24"/>
        </w:rPr>
        <w:instrText xml:space="preserve"> PAGEREF _Toc170 \h </w:instrText>
      </w:r>
      <w:r>
        <w:rPr>
          <w:sz w:val="24"/>
          <w:szCs w:val="24"/>
        </w:rPr>
        <w:fldChar w:fldCharType="separate" w:fldLock="0"/>
      </w:r>
      <w:r>
        <w:rPr>
          <w:sz w:val="24"/>
          <w:szCs w:val="24"/>
          <w:rtl w:val="0"/>
        </w:rPr>
        <w:t>86</w:t>
      </w:r>
      <w:r>
        <w:rPr>
          <w:sz w:val="24"/>
          <w:szCs w:val="24"/>
        </w:rPr>
        <w:fldChar w:fldCharType="end" w:fldLock="0"/>
      </w:r>
    </w:p>
    <w:p>
      <w:pPr>
        <w:pStyle w:val="TOC 2"/>
        <w:numPr>
          <w:ilvl w:val="0"/>
          <w:numId w:val="128"/>
        </w:numPr>
        <w:bidi w:val="0"/>
        <w:rPr>
          <w:b w:val="1"/>
          <w:bCs w:val="1"/>
          <w:u w:val="single"/>
          <w:lang w:val="de-DE"/>
        </w:rPr>
      </w:pPr>
      <w:r>
        <w:rPr>
          <w:b w:val="1"/>
          <w:bCs w:val="1"/>
          <w:u w:val="single"/>
          <w:rtl w:val="0"/>
          <w:lang w:val="de-DE"/>
        </w:rPr>
        <w:t>Lebensmittelrückstellungen</w:t>
        <w:tab/>
      </w:r>
      <w:r>
        <w:rPr>
          <w:b w:val="1"/>
          <w:bCs w:val="1"/>
          <w:u w:val="single"/>
        </w:rPr>
        <w:fldChar w:fldCharType="begin" w:fldLock="0"/>
      </w:r>
      <w:r>
        <w:rPr>
          <w:b w:val="1"/>
          <w:bCs w:val="1"/>
          <w:u w:val="single"/>
        </w:rPr>
        <w:instrText xml:space="preserve"> PAGEREF _Toc171 \h </w:instrText>
      </w:r>
      <w:r>
        <w:rPr>
          <w:b w:val="1"/>
          <w:bCs w:val="1"/>
          <w:u w:val="single"/>
        </w:rPr>
        <w:fldChar w:fldCharType="separate" w:fldLock="0"/>
      </w:r>
      <w:r>
        <w:rPr>
          <w:b w:val="1"/>
          <w:bCs w:val="1"/>
          <w:u w:val="single"/>
          <w:rtl w:val="0"/>
        </w:rPr>
        <w:t>86</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Handhabung</w:t>
        <w:tab/>
      </w:r>
      <w:r>
        <w:rPr>
          <w:sz w:val="24"/>
          <w:szCs w:val="24"/>
        </w:rPr>
        <w:fldChar w:fldCharType="begin" w:fldLock="0"/>
      </w:r>
      <w:r>
        <w:rPr>
          <w:sz w:val="24"/>
          <w:szCs w:val="24"/>
        </w:rPr>
        <w:instrText xml:space="preserve"> PAGEREF _Toc172 \h </w:instrText>
      </w:r>
      <w:r>
        <w:rPr>
          <w:sz w:val="24"/>
          <w:szCs w:val="24"/>
        </w:rPr>
        <w:fldChar w:fldCharType="separate" w:fldLock="0"/>
      </w:r>
      <w:r>
        <w:rPr>
          <w:sz w:val="24"/>
          <w:szCs w:val="24"/>
          <w:rtl w:val="0"/>
        </w:rPr>
        <w:t>87</w:t>
      </w:r>
      <w:r>
        <w:rPr>
          <w:sz w:val="24"/>
          <w:szCs w:val="24"/>
        </w:rPr>
        <w:fldChar w:fldCharType="end" w:fldLock="0"/>
      </w:r>
    </w:p>
    <w:p>
      <w:pPr>
        <w:pStyle w:val="TOC 2"/>
        <w:numPr>
          <w:ilvl w:val="0"/>
          <w:numId w:val="129"/>
        </w:numPr>
        <w:bidi w:val="0"/>
        <w:rPr>
          <w:b w:val="1"/>
          <w:bCs w:val="1"/>
          <w:u w:val="single"/>
          <w:lang w:val="de-DE"/>
        </w:rPr>
      </w:pPr>
      <w:r>
        <w:rPr>
          <w:b w:val="1"/>
          <w:bCs w:val="1"/>
          <w:u w:val="single"/>
          <w:rtl w:val="0"/>
          <w:lang w:val="de-DE"/>
        </w:rPr>
        <w:t>Essenswagen</w:t>
        <w:tab/>
      </w:r>
      <w:r>
        <w:rPr>
          <w:b w:val="1"/>
          <w:bCs w:val="1"/>
          <w:u w:val="single"/>
        </w:rPr>
        <w:fldChar w:fldCharType="begin" w:fldLock="0"/>
      </w:r>
      <w:r>
        <w:rPr>
          <w:b w:val="1"/>
          <w:bCs w:val="1"/>
          <w:u w:val="single"/>
        </w:rPr>
        <w:instrText xml:space="preserve"> PAGEREF _Toc173 \h </w:instrText>
      </w:r>
      <w:r>
        <w:rPr>
          <w:b w:val="1"/>
          <w:bCs w:val="1"/>
          <w:u w:val="single"/>
        </w:rPr>
        <w:fldChar w:fldCharType="separate" w:fldLock="0"/>
      </w:r>
      <w:r>
        <w:rPr>
          <w:b w:val="1"/>
          <w:bCs w:val="1"/>
          <w:u w:val="single"/>
          <w:rtl w:val="0"/>
        </w:rPr>
        <w:t>87</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Handhabung</w:t>
        <w:tab/>
      </w:r>
      <w:r>
        <w:rPr>
          <w:sz w:val="24"/>
          <w:szCs w:val="24"/>
        </w:rPr>
        <w:fldChar w:fldCharType="begin" w:fldLock="0"/>
      </w:r>
      <w:r>
        <w:rPr>
          <w:sz w:val="24"/>
          <w:szCs w:val="24"/>
        </w:rPr>
        <w:instrText xml:space="preserve"> PAGEREF _Toc174 \h </w:instrText>
      </w:r>
      <w:r>
        <w:rPr>
          <w:sz w:val="24"/>
          <w:szCs w:val="24"/>
        </w:rPr>
        <w:fldChar w:fldCharType="separate" w:fldLock="0"/>
      </w:r>
      <w:r>
        <w:rPr>
          <w:sz w:val="24"/>
          <w:szCs w:val="24"/>
          <w:rtl w:val="0"/>
        </w:rPr>
        <w:t>87</w:t>
      </w:r>
      <w:r>
        <w:rPr>
          <w:sz w:val="24"/>
          <w:szCs w:val="24"/>
        </w:rPr>
        <w:fldChar w:fldCharType="end" w:fldLock="0"/>
      </w:r>
    </w:p>
    <w:p>
      <w:pPr>
        <w:pStyle w:val="TOC 3"/>
        <w:numPr>
          <w:ilvl w:val="1"/>
          <w:numId w:val="130"/>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_Toc175 \h </w:instrText>
      </w:r>
      <w:r>
        <w:rPr>
          <w:sz w:val="24"/>
          <w:szCs w:val="24"/>
        </w:rPr>
        <w:fldChar w:fldCharType="separate" w:fldLock="0"/>
      </w:r>
      <w:r>
        <w:rPr>
          <w:sz w:val="24"/>
          <w:szCs w:val="24"/>
          <w:rtl w:val="0"/>
        </w:rPr>
        <w:t>88</w:t>
      </w:r>
      <w:r>
        <w:rPr>
          <w:sz w:val="24"/>
          <w:szCs w:val="24"/>
        </w:rPr>
        <w:fldChar w:fldCharType="end" w:fldLock="0"/>
      </w:r>
    </w:p>
    <w:p>
      <w:pPr>
        <w:pStyle w:val="TOC 2"/>
        <w:numPr>
          <w:ilvl w:val="0"/>
          <w:numId w:val="131"/>
        </w:numPr>
        <w:bidi w:val="0"/>
        <w:rPr>
          <w:b w:val="1"/>
          <w:bCs w:val="1"/>
          <w:u w:val="single"/>
          <w:lang w:val="en-US"/>
        </w:rPr>
      </w:pPr>
      <w:r>
        <w:rPr>
          <w:b w:val="1"/>
          <w:bCs w:val="1"/>
          <w:u w:val="single"/>
          <w:rtl w:val="0"/>
          <w:lang w:val="en-US"/>
        </w:rPr>
        <w:t>Glocke</w:t>
        <w:tab/>
      </w:r>
      <w:r>
        <w:rPr>
          <w:b w:val="1"/>
          <w:bCs w:val="1"/>
          <w:u w:val="single"/>
        </w:rPr>
        <w:fldChar w:fldCharType="begin" w:fldLock="0"/>
      </w:r>
      <w:r>
        <w:rPr>
          <w:b w:val="1"/>
          <w:bCs w:val="1"/>
          <w:u w:val="single"/>
        </w:rPr>
        <w:instrText xml:space="preserve"> PAGEREF _Toc176 \h </w:instrText>
      </w:r>
      <w:r>
        <w:rPr>
          <w:b w:val="1"/>
          <w:bCs w:val="1"/>
          <w:u w:val="single"/>
        </w:rPr>
        <w:fldChar w:fldCharType="separate" w:fldLock="0"/>
      </w:r>
      <w:r>
        <w:rPr>
          <w:b w:val="1"/>
          <w:bCs w:val="1"/>
          <w:u w:val="single"/>
          <w:rtl w:val="0"/>
        </w:rPr>
        <w:t>88</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Handhabung</w:t>
        <w:tab/>
      </w:r>
      <w:r>
        <w:rPr>
          <w:sz w:val="24"/>
          <w:szCs w:val="24"/>
        </w:rPr>
        <w:fldChar w:fldCharType="begin" w:fldLock="0"/>
      </w:r>
      <w:r>
        <w:rPr>
          <w:sz w:val="24"/>
          <w:szCs w:val="24"/>
        </w:rPr>
        <w:instrText xml:space="preserve"> PAGEREF _Toc177 \h </w:instrText>
      </w:r>
      <w:r>
        <w:rPr>
          <w:sz w:val="24"/>
          <w:szCs w:val="24"/>
        </w:rPr>
        <w:fldChar w:fldCharType="separate" w:fldLock="0"/>
      </w:r>
      <w:r>
        <w:rPr>
          <w:sz w:val="24"/>
          <w:szCs w:val="24"/>
          <w:rtl w:val="0"/>
        </w:rPr>
        <w:t>88</w:t>
      </w:r>
      <w:r>
        <w:rPr>
          <w:sz w:val="24"/>
          <w:szCs w:val="24"/>
        </w:rPr>
        <w:fldChar w:fldCharType="end" w:fldLock="0"/>
      </w:r>
    </w:p>
    <w:p>
      <w:pPr>
        <w:pStyle w:val="TOC 2"/>
        <w:numPr>
          <w:ilvl w:val="0"/>
          <w:numId w:val="132"/>
        </w:numPr>
        <w:bidi w:val="0"/>
        <w:rPr>
          <w:b w:val="1"/>
          <w:bCs w:val="1"/>
          <w:u w:val="single"/>
        </w:rPr>
      </w:pPr>
      <w:r>
        <w:rPr>
          <w:b w:val="1"/>
          <w:bCs w:val="1"/>
          <w:u w:val="single"/>
          <w:rtl w:val="0"/>
          <w:lang w:val="de-DE"/>
        </w:rPr>
        <w:t>Küchenschluss</w:t>
        <w:tab/>
      </w:r>
      <w:r>
        <w:rPr>
          <w:b w:val="1"/>
          <w:bCs w:val="1"/>
          <w:u w:val="single"/>
        </w:rPr>
        <w:fldChar w:fldCharType="begin" w:fldLock="0"/>
      </w:r>
      <w:r>
        <w:rPr>
          <w:b w:val="1"/>
          <w:bCs w:val="1"/>
          <w:u w:val="single"/>
        </w:rPr>
        <w:instrText xml:space="preserve"> PAGEREF _Toc178 \h </w:instrText>
      </w:r>
      <w:r>
        <w:rPr>
          <w:b w:val="1"/>
          <w:bCs w:val="1"/>
          <w:u w:val="single"/>
        </w:rPr>
        <w:fldChar w:fldCharType="separate" w:fldLock="0"/>
      </w:r>
      <w:r>
        <w:rPr>
          <w:b w:val="1"/>
          <w:bCs w:val="1"/>
          <w:u w:val="single"/>
          <w:rtl w:val="0"/>
        </w:rPr>
        <w:t>89</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Maschinen</w:t>
        <w:tab/>
      </w:r>
      <w:r>
        <w:rPr>
          <w:sz w:val="24"/>
          <w:szCs w:val="24"/>
        </w:rPr>
        <w:fldChar w:fldCharType="begin" w:fldLock="0"/>
      </w:r>
      <w:r>
        <w:rPr>
          <w:sz w:val="24"/>
          <w:szCs w:val="24"/>
        </w:rPr>
        <w:instrText xml:space="preserve"> PAGEREF _Toc179 \h </w:instrText>
      </w:r>
      <w:r>
        <w:rPr>
          <w:sz w:val="24"/>
          <w:szCs w:val="24"/>
        </w:rPr>
        <w:fldChar w:fldCharType="separate" w:fldLock="0"/>
      </w:r>
      <w:r>
        <w:rPr>
          <w:sz w:val="24"/>
          <w:szCs w:val="24"/>
          <w:rtl w:val="0"/>
        </w:rPr>
        <w:t>89</w:t>
      </w:r>
      <w:r>
        <w:rPr>
          <w:sz w:val="24"/>
          <w:szCs w:val="24"/>
        </w:rPr>
        <w:fldChar w:fldCharType="end" w:fldLock="0"/>
      </w:r>
    </w:p>
    <w:p>
      <w:pPr>
        <w:pStyle w:val="TOC 3"/>
        <w:numPr>
          <w:ilvl w:val="1"/>
          <w:numId w:val="133"/>
        </w:numPr>
        <w:bidi w:val="0"/>
        <w:rPr>
          <w:sz w:val="24"/>
          <w:szCs w:val="24"/>
          <w:lang w:val="de-DE"/>
        </w:rPr>
      </w:pPr>
      <w:r>
        <w:rPr>
          <w:sz w:val="24"/>
          <w:szCs w:val="24"/>
          <w:rtl w:val="0"/>
          <w:lang w:val="de-DE"/>
        </w:rPr>
        <w:t>Oberflächen</w:t>
        <w:tab/>
      </w:r>
      <w:r>
        <w:rPr>
          <w:sz w:val="24"/>
          <w:szCs w:val="24"/>
        </w:rPr>
        <w:fldChar w:fldCharType="begin" w:fldLock="0"/>
      </w:r>
      <w:r>
        <w:rPr>
          <w:sz w:val="24"/>
          <w:szCs w:val="24"/>
        </w:rPr>
        <w:instrText xml:space="preserve"> PAGEREF _Toc180 \h </w:instrText>
      </w:r>
      <w:r>
        <w:rPr>
          <w:sz w:val="24"/>
          <w:szCs w:val="24"/>
        </w:rPr>
        <w:fldChar w:fldCharType="separate" w:fldLock="0"/>
      </w:r>
      <w:r>
        <w:rPr>
          <w:sz w:val="24"/>
          <w:szCs w:val="24"/>
          <w:rtl w:val="0"/>
        </w:rPr>
        <w:t>90</w:t>
      </w:r>
      <w:r>
        <w:rPr>
          <w:sz w:val="24"/>
          <w:szCs w:val="24"/>
        </w:rPr>
        <w:fldChar w:fldCharType="end" w:fldLock="0"/>
      </w:r>
    </w:p>
    <w:p>
      <w:pPr>
        <w:pStyle w:val="TOC 3"/>
        <w:numPr>
          <w:ilvl w:val="1"/>
          <w:numId w:val="134"/>
        </w:numPr>
        <w:bidi w:val="0"/>
        <w:rPr>
          <w:sz w:val="24"/>
          <w:szCs w:val="24"/>
        </w:rPr>
      </w:pPr>
      <w:r>
        <w:rPr>
          <w:sz w:val="24"/>
          <w:szCs w:val="24"/>
          <w:rtl w:val="0"/>
          <w:lang w:val="de-DE"/>
        </w:rPr>
        <w:t>Tägliche Bodenreinigung (Unterhaltsreinigung)</w:t>
        <w:tab/>
      </w:r>
      <w:r>
        <w:rPr>
          <w:sz w:val="24"/>
          <w:szCs w:val="24"/>
        </w:rPr>
        <w:fldChar w:fldCharType="begin" w:fldLock="0"/>
      </w:r>
      <w:r>
        <w:rPr>
          <w:sz w:val="24"/>
          <w:szCs w:val="24"/>
        </w:rPr>
        <w:instrText xml:space="preserve"> PAGEREF _Toc181 \h </w:instrText>
      </w:r>
      <w:r>
        <w:rPr>
          <w:sz w:val="24"/>
          <w:szCs w:val="24"/>
        </w:rPr>
        <w:fldChar w:fldCharType="separate" w:fldLock="0"/>
      </w:r>
      <w:r>
        <w:rPr>
          <w:sz w:val="24"/>
          <w:szCs w:val="24"/>
          <w:rtl w:val="0"/>
        </w:rPr>
        <w:t>90</w:t>
      </w:r>
      <w:r>
        <w:rPr>
          <w:sz w:val="24"/>
          <w:szCs w:val="24"/>
        </w:rPr>
        <w:fldChar w:fldCharType="end" w:fldLock="0"/>
      </w:r>
    </w:p>
    <w:p>
      <w:pPr>
        <w:pStyle w:val="TOC 3"/>
        <w:numPr>
          <w:ilvl w:val="1"/>
          <w:numId w:val="135"/>
        </w:numPr>
        <w:bidi w:val="0"/>
        <w:rPr>
          <w:sz w:val="24"/>
          <w:szCs w:val="24"/>
          <w:lang w:val="de-DE"/>
        </w:rPr>
      </w:pPr>
      <w:r>
        <w:rPr>
          <w:sz w:val="24"/>
          <w:szCs w:val="24"/>
          <w:rtl w:val="0"/>
          <w:lang w:val="de-DE"/>
        </w:rPr>
        <w:t>Wöchentliche Bodenreinigung (Grundreinigung)</w:t>
        <w:tab/>
      </w:r>
      <w:r>
        <w:rPr>
          <w:sz w:val="24"/>
          <w:szCs w:val="24"/>
        </w:rPr>
        <w:fldChar w:fldCharType="begin" w:fldLock="0"/>
      </w:r>
      <w:r>
        <w:rPr>
          <w:sz w:val="24"/>
          <w:szCs w:val="24"/>
        </w:rPr>
        <w:instrText xml:space="preserve"> PAGEREF _Toc182 \h </w:instrText>
      </w:r>
      <w:r>
        <w:rPr>
          <w:sz w:val="24"/>
          <w:szCs w:val="24"/>
        </w:rPr>
        <w:fldChar w:fldCharType="separate" w:fldLock="0"/>
      </w:r>
      <w:r>
        <w:rPr>
          <w:sz w:val="24"/>
          <w:szCs w:val="24"/>
          <w:rtl w:val="0"/>
        </w:rPr>
        <w:t>91</w:t>
      </w:r>
      <w:r>
        <w:rPr>
          <w:sz w:val="24"/>
          <w:szCs w:val="24"/>
        </w:rPr>
        <w:fldChar w:fldCharType="end" w:fldLock="0"/>
      </w:r>
    </w:p>
    <w:p>
      <w:pPr>
        <w:pStyle w:val="TOC 3"/>
        <w:numPr>
          <w:ilvl w:val="1"/>
          <w:numId w:val="136"/>
        </w:numPr>
        <w:bidi w:val="0"/>
        <w:rPr>
          <w:sz w:val="24"/>
          <w:szCs w:val="24"/>
          <w:lang w:val="de-DE"/>
        </w:rPr>
      </w:pPr>
      <w:r>
        <w:rPr>
          <w:sz w:val="24"/>
          <w:szCs w:val="24"/>
          <w:rtl w:val="0"/>
          <w:lang w:val="de-DE"/>
        </w:rPr>
        <w:t>Intensive Bodengrundreinigung (bei groben Fettverschmutzungen)</w:t>
        <w:tab/>
      </w:r>
      <w:r>
        <w:rPr>
          <w:sz w:val="24"/>
          <w:szCs w:val="24"/>
        </w:rPr>
        <w:fldChar w:fldCharType="begin" w:fldLock="0"/>
      </w:r>
      <w:r>
        <w:rPr>
          <w:sz w:val="24"/>
          <w:szCs w:val="24"/>
        </w:rPr>
        <w:instrText xml:space="preserve"> PAGEREF _Toc183 \h </w:instrText>
      </w:r>
      <w:r>
        <w:rPr>
          <w:sz w:val="24"/>
          <w:szCs w:val="24"/>
        </w:rPr>
        <w:fldChar w:fldCharType="separate" w:fldLock="0"/>
      </w:r>
      <w:r>
        <w:rPr>
          <w:sz w:val="24"/>
          <w:szCs w:val="24"/>
          <w:rtl w:val="0"/>
        </w:rPr>
        <w:t>91</w:t>
      </w:r>
      <w:r>
        <w:rPr>
          <w:sz w:val="24"/>
          <w:szCs w:val="24"/>
        </w:rPr>
        <w:fldChar w:fldCharType="end" w:fldLock="0"/>
      </w:r>
    </w:p>
    <w:p>
      <w:pPr>
        <w:pStyle w:val="TOC 2"/>
        <w:numPr>
          <w:ilvl w:val="0"/>
          <w:numId w:val="137"/>
        </w:numPr>
        <w:bidi w:val="0"/>
        <w:rPr>
          <w:b w:val="1"/>
          <w:bCs w:val="1"/>
          <w:u w:val="single"/>
          <w:lang w:val="de-DE"/>
        </w:rPr>
      </w:pPr>
      <w:r>
        <w:rPr>
          <w:b w:val="1"/>
          <w:bCs w:val="1"/>
          <w:u w:val="single"/>
          <w:rtl w:val="0"/>
          <w:lang w:val="de-DE"/>
        </w:rPr>
        <w:t>Schneidebretter und Schneidemesser</w:t>
        <w:tab/>
      </w:r>
      <w:r>
        <w:rPr>
          <w:b w:val="1"/>
          <w:bCs w:val="1"/>
          <w:u w:val="single"/>
        </w:rPr>
        <w:fldChar w:fldCharType="begin" w:fldLock="0"/>
      </w:r>
      <w:r>
        <w:rPr>
          <w:b w:val="1"/>
          <w:bCs w:val="1"/>
          <w:u w:val="single"/>
        </w:rPr>
        <w:instrText xml:space="preserve"> PAGEREF _Toc184 \h </w:instrText>
      </w:r>
      <w:r>
        <w:rPr>
          <w:b w:val="1"/>
          <w:bCs w:val="1"/>
          <w:u w:val="single"/>
        </w:rPr>
        <w:fldChar w:fldCharType="separate" w:fldLock="0"/>
      </w:r>
      <w:r>
        <w:rPr>
          <w:b w:val="1"/>
          <w:bCs w:val="1"/>
          <w:u w:val="single"/>
          <w:rtl w:val="0"/>
        </w:rPr>
        <w:t>92</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Farbkodierung</w:t>
        <w:tab/>
      </w:r>
      <w:r>
        <w:rPr>
          <w:sz w:val="24"/>
          <w:szCs w:val="24"/>
        </w:rPr>
        <w:fldChar w:fldCharType="begin" w:fldLock="0"/>
      </w:r>
      <w:r>
        <w:rPr>
          <w:sz w:val="24"/>
          <w:szCs w:val="24"/>
        </w:rPr>
        <w:instrText xml:space="preserve"> PAGEREF _Toc185 \h </w:instrText>
      </w:r>
      <w:r>
        <w:rPr>
          <w:sz w:val="24"/>
          <w:szCs w:val="24"/>
        </w:rPr>
        <w:fldChar w:fldCharType="separate" w:fldLock="0"/>
      </w:r>
      <w:r>
        <w:rPr>
          <w:sz w:val="24"/>
          <w:szCs w:val="24"/>
          <w:rtl w:val="0"/>
        </w:rPr>
        <w:t>93</w:t>
      </w:r>
      <w:r>
        <w:rPr>
          <w:sz w:val="24"/>
          <w:szCs w:val="24"/>
        </w:rPr>
        <w:fldChar w:fldCharType="end" w:fldLock="0"/>
      </w:r>
    </w:p>
    <w:p>
      <w:pPr>
        <w:pStyle w:val="TOC 3"/>
        <w:numPr>
          <w:ilvl w:val="1"/>
          <w:numId w:val="138"/>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_Toc186 \h </w:instrText>
      </w:r>
      <w:r>
        <w:rPr>
          <w:sz w:val="24"/>
          <w:szCs w:val="24"/>
        </w:rPr>
        <w:fldChar w:fldCharType="separate" w:fldLock="0"/>
      </w:r>
      <w:r>
        <w:rPr>
          <w:sz w:val="24"/>
          <w:szCs w:val="24"/>
          <w:rtl w:val="0"/>
        </w:rPr>
        <w:t>93</w:t>
      </w:r>
      <w:r>
        <w:rPr>
          <w:sz w:val="24"/>
          <w:szCs w:val="24"/>
        </w:rPr>
        <w:fldChar w:fldCharType="end" w:fldLock="0"/>
      </w:r>
    </w:p>
    <w:p>
      <w:pPr>
        <w:pStyle w:val="TOC 2"/>
        <w:numPr>
          <w:ilvl w:val="0"/>
          <w:numId w:val="139"/>
        </w:numPr>
        <w:bidi w:val="0"/>
        <w:rPr>
          <w:b w:val="1"/>
          <w:bCs w:val="1"/>
          <w:u w:val="single"/>
          <w:lang w:val="sv-SE"/>
        </w:rPr>
      </w:pPr>
      <w:r>
        <w:rPr>
          <w:b w:val="1"/>
          <w:bCs w:val="1"/>
          <w:u w:val="single"/>
          <w:rtl w:val="0"/>
          <w:lang w:val="sv-SE"/>
        </w:rPr>
        <w:t>Gastronorm</w:t>
        <w:tab/>
      </w:r>
      <w:r>
        <w:rPr>
          <w:b w:val="1"/>
          <w:bCs w:val="1"/>
          <w:u w:val="single"/>
        </w:rPr>
        <w:fldChar w:fldCharType="begin" w:fldLock="0"/>
      </w:r>
      <w:r>
        <w:rPr>
          <w:b w:val="1"/>
          <w:bCs w:val="1"/>
          <w:u w:val="single"/>
        </w:rPr>
        <w:instrText xml:space="preserve"> PAGEREF _Toc187 \h </w:instrText>
      </w:r>
      <w:r>
        <w:rPr>
          <w:b w:val="1"/>
          <w:bCs w:val="1"/>
          <w:u w:val="single"/>
        </w:rPr>
        <w:fldChar w:fldCharType="separate" w:fldLock="0"/>
      </w:r>
      <w:r>
        <w:rPr>
          <w:b w:val="1"/>
          <w:bCs w:val="1"/>
          <w:u w:val="single"/>
          <w:rtl w:val="0"/>
        </w:rPr>
        <w:t>93</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Empfehlungen</w:t>
        <w:tab/>
      </w:r>
      <w:r>
        <w:rPr>
          <w:sz w:val="24"/>
          <w:szCs w:val="24"/>
        </w:rPr>
        <w:fldChar w:fldCharType="begin" w:fldLock="0"/>
      </w:r>
      <w:r>
        <w:rPr>
          <w:sz w:val="24"/>
          <w:szCs w:val="24"/>
        </w:rPr>
        <w:instrText xml:space="preserve"> PAGEREF _Toc188 \h </w:instrText>
      </w:r>
      <w:r>
        <w:rPr>
          <w:sz w:val="24"/>
          <w:szCs w:val="24"/>
        </w:rPr>
        <w:fldChar w:fldCharType="separate" w:fldLock="0"/>
      </w:r>
      <w:r>
        <w:rPr>
          <w:sz w:val="24"/>
          <w:szCs w:val="24"/>
          <w:rtl w:val="0"/>
        </w:rPr>
        <w:t>94</w:t>
      </w:r>
      <w:r>
        <w:rPr>
          <w:sz w:val="24"/>
          <w:szCs w:val="24"/>
        </w:rPr>
        <w:fldChar w:fldCharType="end" w:fldLock="0"/>
      </w:r>
    </w:p>
    <w:p>
      <w:pPr>
        <w:pStyle w:val="TOC 2"/>
        <w:numPr>
          <w:ilvl w:val="0"/>
          <w:numId w:val="140"/>
        </w:numPr>
        <w:bidi w:val="0"/>
        <w:rPr>
          <w:b w:val="1"/>
          <w:bCs w:val="1"/>
          <w:u w:val="single"/>
          <w:lang w:val="de-DE"/>
        </w:rPr>
      </w:pPr>
      <w:r>
        <w:rPr>
          <w:b w:val="1"/>
          <w:bCs w:val="1"/>
          <w:u w:val="single"/>
          <w:rtl w:val="0"/>
          <w:lang w:val="de-DE"/>
        </w:rPr>
        <w:t>Beklebung und Beschriftung von Objekten</w:t>
        <w:tab/>
      </w:r>
      <w:r>
        <w:rPr>
          <w:b w:val="1"/>
          <w:bCs w:val="1"/>
          <w:u w:val="single"/>
        </w:rPr>
        <w:fldChar w:fldCharType="begin" w:fldLock="0"/>
      </w:r>
      <w:r>
        <w:rPr>
          <w:b w:val="1"/>
          <w:bCs w:val="1"/>
          <w:u w:val="single"/>
        </w:rPr>
        <w:instrText xml:space="preserve"> PAGEREF _Toc189 \h </w:instrText>
      </w:r>
      <w:r>
        <w:rPr>
          <w:b w:val="1"/>
          <w:bCs w:val="1"/>
          <w:u w:val="single"/>
        </w:rPr>
        <w:fldChar w:fldCharType="separate" w:fldLock="0"/>
      </w:r>
      <w:r>
        <w:rPr>
          <w:b w:val="1"/>
          <w:bCs w:val="1"/>
          <w:u w:val="single"/>
          <w:rtl w:val="0"/>
        </w:rPr>
        <w:t>94</w:t>
      </w:r>
      <w:r>
        <w:rPr>
          <w:b w:val="1"/>
          <w:bCs w:val="1"/>
          <w:u w:val="single"/>
        </w:rPr>
        <w:fldChar w:fldCharType="end" w:fldLock="0"/>
      </w:r>
    </w:p>
    <w:p>
      <w:pPr>
        <w:pStyle w:val="TOC 3"/>
        <w:numPr>
          <w:ilvl w:val="1"/>
          <w:numId w:val="1"/>
        </w:numPr>
        <w:bidi w:val="0"/>
        <w:rPr>
          <w:sz w:val="24"/>
          <w:szCs w:val="24"/>
          <w:lang w:val="de-DE"/>
        </w:rPr>
      </w:pPr>
      <w:r>
        <w:rPr>
          <w:sz w:val="24"/>
          <w:szCs w:val="24"/>
          <w:rtl w:val="0"/>
          <w:lang w:val="de-DE"/>
        </w:rPr>
        <w:t>Das richtige Klebeband</w:t>
        <w:tab/>
      </w:r>
      <w:r>
        <w:rPr>
          <w:sz w:val="24"/>
          <w:szCs w:val="24"/>
        </w:rPr>
        <w:fldChar w:fldCharType="begin" w:fldLock="0"/>
      </w:r>
      <w:r>
        <w:rPr>
          <w:sz w:val="24"/>
          <w:szCs w:val="24"/>
        </w:rPr>
        <w:instrText xml:space="preserve"> PAGEREF _Toc190 \h </w:instrText>
      </w:r>
      <w:r>
        <w:rPr>
          <w:sz w:val="24"/>
          <w:szCs w:val="24"/>
        </w:rPr>
        <w:fldChar w:fldCharType="separate" w:fldLock="0"/>
      </w:r>
      <w:r>
        <w:rPr>
          <w:sz w:val="24"/>
          <w:szCs w:val="24"/>
          <w:rtl w:val="0"/>
        </w:rPr>
        <w:t>94</w:t>
      </w:r>
      <w:r>
        <w:rPr>
          <w:sz w:val="24"/>
          <w:szCs w:val="24"/>
        </w:rPr>
        <w:fldChar w:fldCharType="end" w:fldLock="0"/>
      </w:r>
    </w:p>
    <w:p>
      <w:pPr>
        <w:pStyle w:val="TOC 3"/>
        <w:numPr>
          <w:ilvl w:val="1"/>
          <w:numId w:val="141"/>
        </w:numPr>
        <w:bidi w:val="0"/>
        <w:rPr>
          <w:sz w:val="24"/>
          <w:szCs w:val="24"/>
          <w:lang w:val="de-DE"/>
        </w:rPr>
      </w:pPr>
      <w:r>
        <w:rPr>
          <w:sz w:val="24"/>
          <w:szCs w:val="24"/>
          <w:rtl w:val="0"/>
          <w:lang w:val="de-DE"/>
        </w:rPr>
        <w:t>Wo Bekleben</w:t>
        <w:tab/>
      </w:r>
      <w:r>
        <w:rPr>
          <w:sz w:val="24"/>
          <w:szCs w:val="24"/>
        </w:rPr>
        <w:fldChar w:fldCharType="begin" w:fldLock="0"/>
      </w:r>
      <w:r>
        <w:rPr>
          <w:sz w:val="24"/>
          <w:szCs w:val="24"/>
        </w:rPr>
        <w:instrText xml:space="preserve"> PAGEREF _Toc191 \h </w:instrText>
      </w:r>
      <w:r>
        <w:rPr>
          <w:sz w:val="24"/>
          <w:szCs w:val="24"/>
        </w:rPr>
        <w:fldChar w:fldCharType="separate" w:fldLock="0"/>
      </w:r>
      <w:r>
        <w:rPr>
          <w:sz w:val="24"/>
          <w:szCs w:val="24"/>
          <w:rtl w:val="0"/>
        </w:rPr>
        <w:t>95</w:t>
      </w:r>
      <w:r>
        <w:rPr>
          <w:sz w:val="24"/>
          <w:szCs w:val="24"/>
        </w:rPr>
        <w:fldChar w:fldCharType="end" w:fldLock="0"/>
      </w:r>
    </w:p>
    <w:p>
      <w:pPr>
        <w:pStyle w:val="TOC 1"/>
        <w:bidi w:val="0"/>
        <w:rPr>
          <w:spacing w:val="38"/>
          <w:sz w:val="38"/>
          <w:szCs w:val="38"/>
        </w:rPr>
      </w:pPr>
      <w:r>
        <w:rPr>
          <w:spacing w:val="38"/>
          <w:sz w:val="38"/>
          <w:szCs w:val="38"/>
          <w:rtl w:val="0"/>
          <w:lang w:val="de-DE"/>
        </w:rPr>
        <w:t>Verzeichnis</w:t>
        <w:tab/>
      </w:r>
      <w:r>
        <w:rPr>
          <w:spacing w:val="38"/>
          <w:sz w:val="38"/>
          <w:szCs w:val="38"/>
        </w:rPr>
        <w:fldChar w:fldCharType="begin" w:fldLock="0"/>
      </w:r>
      <w:r>
        <w:rPr>
          <w:spacing w:val="38"/>
          <w:sz w:val="38"/>
          <w:szCs w:val="38"/>
        </w:rPr>
        <w:instrText xml:space="preserve"> PAGEREF _Toc192 \h </w:instrText>
      </w:r>
      <w:r>
        <w:rPr>
          <w:spacing w:val="38"/>
          <w:sz w:val="38"/>
          <w:szCs w:val="38"/>
        </w:rPr>
        <w:fldChar w:fldCharType="separate" w:fldLock="0"/>
      </w:r>
      <w:r>
        <w:rPr>
          <w:spacing w:val="38"/>
          <w:sz w:val="38"/>
          <w:szCs w:val="38"/>
          <w:rtl w:val="0"/>
        </w:rPr>
        <w:t>96</w:t>
      </w:r>
      <w:r>
        <w:rPr>
          <w:spacing w:val="38"/>
          <w:sz w:val="38"/>
          <w:szCs w:val="38"/>
        </w:rPr>
        <w:fldChar w:fldCharType="end" w:fldLock="0"/>
      </w:r>
    </w:p>
    <w:p>
      <w:pPr>
        <w:pStyle w:val="TOC 2"/>
        <w:numPr>
          <w:ilvl w:val="0"/>
          <w:numId w:val="142"/>
        </w:numPr>
        <w:bidi w:val="0"/>
        <w:rPr>
          <w:b w:val="1"/>
          <w:bCs w:val="1"/>
          <w:u w:val="single"/>
          <w:lang w:val="de-DE"/>
        </w:rPr>
      </w:pPr>
      <w:r>
        <w:rPr>
          <w:b w:val="1"/>
          <w:bCs w:val="1"/>
          <w:u w:val="single"/>
          <w:rtl w:val="0"/>
          <w:lang w:val="de-DE"/>
        </w:rPr>
        <w:t>Mitautoren</w:t>
        <w:tab/>
      </w:r>
      <w:r>
        <w:rPr>
          <w:b w:val="1"/>
          <w:bCs w:val="1"/>
          <w:u w:val="single"/>
        </w:rPr>
        <w:fldChar w:fldCharType="begin" w:fldLock="0"/>
      </w:r>
      <w:r>
        <w:rPr>
          <w:b w:val="1"/>
          <w:bCs w:val="1"/>
          <w:u w:val="single"/>
        </w:rPr>
        <w:instrText xml:space="preserve"> PAGEREF _Toc193 \h </w:instrText>
      </w:r>
      <w:r>
        <w:rPr>
          <w:b w:val="1"/>
          <w:bCs w:val="1"/>
          <w:u w:val="single"/>
        </w:rPr>
        <w:fldChar w:fldCharType="separate" w:fldLock="0"/>
      </w:r>
      <w:r>
        <w:rPr>
          <w:b w:val="1"/>
          <w:bCs w:val="1"/>
          <w:u w:val="single"/>
          <w:rtl w:val="0"/>
        </w:rPr>
        <w:t>96</w:t>
      </w:r>
      <w:r>
        <w:rPr>
          <w:b w:val="1"/>
          <w:bCs w:val="1"/>
          <w:u w:val="single"/>
        </w:rPr>
        <w:fldChar w:fldCharType="end" w:fldLock="0"/>
      </w:r>
    </w:p>
    <w:p>
      <w:pPr>
        <w:pStyle w:val="Text"/>
        <w:bidi w:val="0"/>
      </w:pPr>
      <w:r>
        <w:rPr/>
        <w:fldChar w:fldCharType="end" w:fldLock="0"/>
      </w:r>
      <w:r>
        <w:rPr>
          <w:rFonts w:ascii="Arial Unicode MS" w:cs="Arial Unicode MS" w:hAnsi="Arial Unicode MS" w:eastAsia="Arial Unicode MS"/>
          <w:b w:val="0"/>
          <w:bCs w:val="0"/>
          <w:i w:val="0"/>
          <w:iCs w:val="0"/>
        </w:rPr>
        <w:br w:type="page"/>
      </w:r>
    </w:p>
    <w:p>
      <w:pPr>
        <w:pStyle w:val="Überschrift"/>
        <w:bidi w:val="0"/>
      </w:pPr>
      <w:bookmarkStart w:name="_Toc" w:id="0"/>
      <w:r>
        <w:rPr>
          <w:rFonts w:cs="Arial Unicode MS" w:eastAsia="Arial Unicode MS"/>
          <w:rtl w:val="0"/>
          <w:lang w:val="de-DE"/>
        </w:rPr>
        <w:t>Vorwort</w:t>
      </w:r>
      <w:bookmarkEnd w:id="0"/>
    </w:p>
    <w:p>
      <w:pPr>
        <w:pStyle w:val="Text"/>
        <w:bidi w:val="0"/>
      </w:pPr>
      <w:r>
        <w:rPr>
          <w:rtl w:val="0"/>
        </w:rPr>
        <w:t>M</w:t>
      </w:r>
      <w:r>
        <w:rPr>
          <w:rtl w:val="0"/>
        </w:rPr>
        <w:t>ü</w:t>
      </w:r>
      <w:r>
        <w:rPr>
          <w:rtl w:val="0"/>
        </w:rPr>
        <w:t xml:space="preserve">ndlich wurde auch am Anfang unsere Bibel und Tora </w:t>
      </w:r>
      <w:r>
        <w:rPr>
          <w:rtl w:val="0"/>
        </w:rPr>
        <w:t>ü</w:t>
      </w:r>
      <w:r>
        <w:rPr>
          <w:rtl w:val="0"/>
        </w:rPr>
        <w:t>berliefert. Umst</w:t>
      </w:r>
      <w:r>
        <w:rPr>
          <w:rtl w:val="0"/>
        </w:rPr>
        <w:t>ä</w:t>
      </w:r>
      <w:r>
        <w:rPr>
          <w:rtl w:val="0"/>
        </w:rPr>
        <w:t xml:space="preserve">ndlich war das, vor allem aber voller </w:t>
      </w:r>
      <w:r>
        <w:rPr>
          <w:rtl w:val="0"/>
        </w:rPr>
        <w:t>Ü</w:t>
      </w:r>
      <w:r>
        <w:rPr>
          <w:rtl w:val="0"/>
        </w:rPr>
        <w:t>berlieferungsfehler, wodurch es nun zu viel Verwirrung und Verirrung in der Gesellschaft gibt.</w:t>
      </w:r>
      <w:r>
        <w:br w:type="textWrapping"/>
      </w:r>
      <w:r>
        <w:rPr>
          <w:rtl w:val="0"/>
        </w:rPr>
        <w:t>Dies soll in der Lagerk</w:t>
      </w:r>
      <w:r>
        <w:rPr>
          <w:rtl w:val="0"/>
        </w:rPr>
        <w:t>ü</w:t>
      </w:r>
      <w:r>
        <w:rPr>
          <w:rtl w:val="0"/>
        </w:rPr>
        <w:t>che im Zeltlager Seemoos ausgemerzt werden. War die K</w:t>
      </w:r>
      <w:r>
        <w:rPr>
          <w:rtl w:val="0"/>
        </w:rPr>
        <w:t>ü</w:t>
      </w:r>
      <w:r>
        <w:rPr>
          <w:rtl w:val="0"/>
        </w:rPr>
        <w:t>che jahrzehntelang in der Hand von einer angestellten Vollzeitk</w:t>
      </w:r>
      <w:r>
        <w:rPr>
          <w:rtl w:val="0"/>
        </w:rPr>
        <w:t>ü</w:t>
      </w:r>
      <w:r>
        <w:rPr>
          <w:rtl w:val="0"/>
        </w:rPr>
        <w:t>chenleitung, welche Jahr f</w:t>
      </w:r>
      <w:r>
        <w:rPr>
          <w:rtl w:val="0"/>
        </w:rPr>
        <w:t>ü</w:t>
      </w:r>
      <w:r>
        <w:rPr>
          <w:rtl w:val="0"/>
        </w:rPr>
        <w:t>r Jahr wochenlang routiniert arbeiten konnte, ist diese wichtige Aufgabe nun in die H</w:t>
      </w:r>
      <w:r>
        <w:rPr>
          <w:rtl w:val="0"/>
        </w:rPr>
        <w:t>ä</w:t>
      </w:r>
      <w:r>
        <w:rPr>
          <w:rtl w:val="0"/>
        </w:rPr>
        <w:t>nde der ehrenamtlichen K</w:t>
      </w:r>
      <w:r>
        <w:rPr>
          <w:rtl w:val="0"/>
        </w:rPr>
        <w:t>ü</w:t>
      </w:r>
      <w:r>
        <w:rPr>
          <w:rtl w:val="0"/>
        </w:rPr>
        <w:t>chenleitung und dessen Personal gefallen, welche zwei Wochen ihrer kostbaren Lebens- und Freizeit opfern, um Kindern eine nahrhafte Zeit zu erm</w:t>
      </w:r>
      <w:r>
        <w:rPr>
          <w:rtl w:val="0"/>
        </w:rPr>
        <w:t>ö</w:t>
      </w:r>
      <w:r>
        <w:rPr>
          <w:rtl w:val="0"/>
        </w:rPr>
        <w:t>glichen.</w:t>
      </w:r>
    </w:p>
    <w:p>
      <w:pPr>
        <w:pStyle w:val="Text"/>
        <w:bidi w:val="0"/>
      </w:pPr>
      <w:r>
        <w:rPr>
          <w:rtl w:val="0"/>
        </w:rPr>
        <w:t>Dieser Allgemeine Lagerk</w:t>
      </w:r>
      <w:r>
        <w:rPr>
          <w:rtl w:val="0"/>
        </w:rPr>
        <w:t>ü</w:t>
      </w:r>
      <w:r>
        <w:rPr>
          <w:rtl w:val="0"/>
        </w:rPr>
        <w:t>chenf</w:t>
      </w:r>
      <w:r>
        <w:rPr>
          <w:rtl w:val="0"/>
        </w:rPr>
        <w:t>ü</w:t>
      </w:r>
      <w:r>
        <w:rPr>
          <w:rtl w:val="0"/>
        </w:rPr>
        <w:t>hrer ist als ordentliches Nachschlagwerk zu sehen, in welches man sich mindestens bei Bedarf hineinlesen sollte. Er soll m</w:t>
      </w:r>
      <w:r>
        <w:rPr>
          <w:rtl w:val="0"/>
        </w:rPr>
        <w:t>ö</w:t>
      </w:r>
      <w:r>
        <w:rPr>
          <w:rtl w:val="0"/>
        </w:rPr>
        <w:t>glichst alle n</w:t>
      </w:r>
      <w:r>
        <w:rPr>
          <w:rtl w:val="0"/>
        </w:rPr>
        <w:t>ö</w:t>
      </w:r>
      <w:r>
        <w:rPr>
          <w:rtl w:val="0"/>
        </w:rPr>
        <w:t>tigen Informationen beinhalten, um einen reibungslosen, hygienischen und sicheren K</w:t>
      </w:r>
      <w:r>
        <w:rPr>
          <w:rtl w:val="0"/>
        </w:rPr>
        <w:t>ü</w:t>
      </w:r>
      <w:r>
        <w:rPr>
          <w:rtl w:val="0"/>
        </w:rPr>
        <w:t>chenablauf bewerkstelligen zu k</w:t>
      </w:r>
      <w:r>
        <w:rPr>
          <w:rtl w:val="0"/>
        </w:rPr>
        <w:t>ö</w:t>
      </w:r>
      <w:r>
        <w:rPr>
          <w:rtl w:val="0"/>
        </w:rPr>
        <w:t>nnen. Dennoch sollte vor allem die K</w:t>
      </w:r>
      <w:r>
        <w:rPr>
          <w:rtl w:val="0"/>
        </w:rPr>
        <w:t>ü</w:t>
      </w:r>
      <w:r>
        <w:rPr>
          <w:rtl w:val="0"/>
        </w:rPr>
        <w:t xml:space="preserve">chenleitung sich Zeit nehmen und einmal die wichtigen Seiten studieren, da der Aspekt der Hygiene zu wichtig ist, als dass </w:t>
      </w:r>
      <w:r>
        <mc:AlternateContent>
          <mc:Choice Requires="wps">
            <w:drawing xmlns:a="http://schemas.openxmlformats.org/drawingml/2006/main">
              <wp:anchor distT="0" distB="0" distL="0" distR="0" simplePos="0" relativeHeight="251663360" behindDoc="0" locked="0" layoutInCell="1" allowOverlap="1">
                <wp:simplePos x="0" y="0"/>
                <wp:positionH relativeFrom="page">
                  <wp:posOffset>685800</wp:posOffset>
                </wp:positionH>
                <wp:positionV relativeFrom="page">
                  <wp:posOffset>3519355</wp:posOffset>
                </wp:positionV>
                <wp:extent cx="6180455" cy="901139"/>
                <wp:effectExtent l="0" t="0" r="0" b="0"/>
                <wp:wrapTopAndBottom distT="0" distB="0"/>
                <wp:docPr id="1073741830" name="officeArt object"/>
                <wp:cNvGraphicFramePr/>
                <a:graphic xmlns:a="http://schemas.openxmlformats.org/drawingml/2006/main">
                  <a:graphicData uri="http://schemas.microsoft.com/office/word/2010/wordprocessingShape">
                    <wps:wsp>
                      <wps:cNvSpPr/>
                      <wps:spPr>
                        <a:xfrm>
                          <a:off x="0" y="0"/>
                          <a:ext cx="6180455" cy="901139"/>
                        </a:xfrm>
                        <a:prstGeom prst="rect">
                          <a:avLst/>
                        </a:prstGeom>
                      </wps:spPr>
                      <wps:txbx>
                        <w:txbxContent>
                          <w:tbl>
                            <w:tblPr>
                              <w:tblW w:w="9733" w:type="dxa"/>
                              <w:tblInd w:w="0"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4866"/>
                              <w:gridCol w:w="4867"/>
                            </w:tblGrid>
                            <w:tr>
                              <w:tblPrEx>
                                <w:shd w:val="clear" w:color="auto" w:fill="auto"/>
                              </w:tblPrEx>
                              <w:trPr>
                                <w:trHeight w:val="455" w:hRule="atLeast"/>
                              </w:trPr>
                              <w:tc>
                                <w:tcPr>
                                  <w:tcW w:type="dxa" w:w="4866"/>
                                  <w:tcBorders>
                                    <w:top w:val="nil"/>
                                    <w:left w:val="nil"/>
                                    <w:bottom w:val="nil"/>
                                    <w:right w:val="nil"/>
                                  </w:tcBorders>
                                  <w:shd w:val="clear" w:color="auto" w:fill="auto"/>
                                  <w:tcMar>
                                    <w:top w:type="dxa" w:w="0"/>
                                    <w:left w:type="dxa" w:w="0"/>
                                    <w:bottom w:type="dxa" w:w="0"/>
                                    <w:right w:type="dxa" w:w="0"/>
                                  </w:tcMar>
                                  <w:vAlign w:val="top"/>
                                </w:tcPr>
                                <w:p>
                                  <w:pPr>
                                    <w:pStyle w:val="Text"/>
                                  </w:pPr>
                                  <w:r>
                                    <w:rPr>
                                      <w:rFonts w:ascii="Helvetica Neue Light" w:hAnsi="Helvetica Neue Light"/>
                                      <w:rtl w:val="0"/>
                                    </w:rPr>
                                    <w:t>Ordnung ist sch</w:t>
                                  </w:r>
                                  <w:r>
                                    <w:rPr>
                                      <w:rFonts w:ascii="Helvetica Neue Light" w:hAnsi="Helvetica Neue Light" w:hint="default"/>
                                      <w:rtl w:val="0"/>
                                    </w:rPr>
                                    <w:t>ö</w:t>
                                  </w:r>
                                  <w:r>
                                    <w:rPr>
                                      <w:rFonts w:ascii="Helvetica Neue Light" w:hAnsi="Helvetica Neue Light"/>
                                      <w:rtl w:val="0"/>
                                    </w:rPr>
                                    <w:t>n</w:t>
                                  </w:r>
                                </w:p>
                              </w:tc>
                              <w:tc>
                                <w:tcPr>
                                  <w:tcW w:type="dxa" w:w="4866"/>
                                  <w:tcBorders>
                                    <w:top w:val="nil"/>
                                    <w:left w:val="nil"/>
                                    <w:bottom w:val="nil"/>
                                    <w:right w:val="nil"/>
                                  </w:tcBorders>
                                  <w:shd w:val="clear" w:color="auto" w:fill="auto"/>
                                  <w:tcMar>
                                    <w:top w:type="dxa" w:w="0"/>
                                    <w:left w:type="dxa" w:w="0"/>
                                    <w:bottom w:type="dxa" w:w="0"/>
                                    <w:right w:type="dxa" w:w="0"/>
                                  </w:tcMar>
                                  <w:vAlign w:val="top"/>
                                </w:tcPr>
                                <w:p>
                                  <w:pPr>
                                    <w:pStyle w:val="Text"/>
                                    <w:jc w:val="right"/>
                                  </w:pPr>
                                  <w:r>
                                    <w:rPr>
                                      <w:rFonts w:ascii="Helvetica Neue Light" w:hAnsi="Helvetica Neue Light"/>
                                      <w:rtl w:val="0"/>
                                    </w:rPr>
                                    <w:t>Best</w:t>
                                  </w:r>
                                  <w:r>
                                    <w:rPr>
                                      <w:rFonts w:ascii="Helvetica Neue Light" w:hAnsi="Helvetica Neue Light" w:hint="default"/>
                                      <w:rtl w:val="0"/>
                                    </w:rPr>
                                    <w:t>ä</w:t>
                                  </w:r>
                                  <w:r>
                                    <w:rPr>
                                      <w:rFonts w:ascii="Helvetica Neue Light" w:hAnsi="Helvetica Neue Light"/>
                                      <w:rtl w:val="0"/>
                                    </w:rPr>
                                    <w:t>ndigkeit ist Wahrheit</w:t>
                                  </w:r>
                                </w:p>
                              </w:tc>
                            </w:tr>
                            <w:tr>
                              <w:tblPrEx>
                                <w:shd w:val="clear" w:color="auto" w:fill="auto"/>
                              </w:tblPrEx>
                              <w:trPr>
                                <w:trHeight w:val="455" w:hRule="atLeast"/>
                              </w:trPr>
                              <w:tc>
                                <w:tcPr>
                                  <w:tcW w:type="dxa" w:w="9733"/>
                                  <w:gridSpan w:val="2"/>
                                  <w:tcBorders>
                                    <w:top w:val="nil"/>
                                    <w:left w:val="nil"/>
                                    <w:bottom w:val="nil"/>
                                    <w:right w:val="nil"/>
                                  </w:tcBorders>
                                  <w:shd w:val="clear" w:color="auto" w:fill="auto"/>
                                  <w:tcMar>
                                    <w:top w:type="dxa" w:w="0"/>
                                    <w:left w:type="dxa" w:w="0"/>
                                    <w:bottom w:type="dxa" w:w="0"/>
                                    <w:right w:type="dxa" w:w="0"/>
                                  </w:tcMar>
                                  <w:vAlign w:val="top"/>
                                </w:tcPr>
                                <w:p>
                                  <w:pPr>
                                    <w:pStyle w:val="Text"/>
                                    <w:jc w:val="center"/>
                                  </w:pPr>
                                  <w:r>
                                    <w:rPr>
                                      <w:rFonts w:ascii="Helvetica Neue Light" w:hAnsi="Helvetica Neue Light"/>
                                      <w:rtl w:val="0"/>
                                    </w:rPr>
                                    <w:t>Best</w:t>
                                  </w:r>
                                  <w:r>
                                    <w:rPr>
                                      <w:rFonts w:ascii="Helvetica Neue Light" w:hAnsi="Helvetica Neue Light" w:hint="default"/>
                                      <w:rtl w:val="0"/>
                                    </w:rPr>
                                    <w:t>ä</w:t>
                                  </w:r>
                                  <w:r>
                                    <w:rPr>
                                      <w:rFonts w:ascii="Helvetica Neue Light" w:hAnsi="Helvetica Neue Light"/>
                                      <w:rtl w:val="0"/>
                                    </w:rPr>
                                    <w:t>ndige Ordnung ist sch</w:t>
                                  </w:r>
                                  <w:r>
                                    <w:rPr>
                                      <w:rFonts w:ascii="Helvetica Neue Light" w:hAnsi="Helvetica Neue Light" w:hint="default"/>
                                      <w:rtl w:val="0"/>
                                    </w:rPr>
                                    <w:t>ö</w:t>
                                  </w:r>
                                  <w:r>
                                    <w:rPr>
                                      <w:rFonts w:ascii="Helvetica Neue Light" w:hAnsi="Helvetica Neue Light"/>
                                      <w:rtl w:val="0"/>
                                    </w:rPr>
                                    <w:t>ne Wahrheit auf der Erde</w:t>
                                  </w:r>
                                </w:p>
                              </w:tc>
                            </w:tr>
                            <w:tr>
                              <w:tblPrEx>
                                <w:shd w:val="clear" w:color="auto" w:fill="auto"/>
                              </w:tblPrEx>
                              <w:trPr>
                                <w:trHeight w:val="455" w:hRule="atLeast"/>
                              </w:trPr>
                              <w:tc>
                                <w:tcPr>
                                  <w:tcW w:type="dxa" w:w="9733"/>
                                  <w:gridSpan w:val="2"/>
                                  <w:tcBorders>
                                    <w:top w:val="nil"/>
                                    <w:left w:val="nil"/>
                                    <w:bottom w:val="nil"/>
                                    <w:right w:val="nil"/>
                                  </w:tcBorders>
                                  <w:shd w:val="clear" w:color="auto" w:fill="auto"/>
                                  <w:tcMar>
                                    <w:top w:type="dxa" w:w="0"/>
                                    <w:left w:type="dxa" w:w="0"/>
                                    <w:bottom w:type="dxa" w:w="0"/>
                                    <w:right w:type="dxa" w:w="0"/>
                                  </w:tcMar>
                                  <w:vAlign w:val="top"/>
                                </w:tcPr>
                                <w:p>
                                  <w:pPr>
                                    <w:pStyle w:val="Text"/>
                                    <w:jc w:val="center"/>
                                  </w:pPr>
                                  <w:r>
                                    <w:rPr>
                                      <w:rFonts w:ascii="Helvetica Neue Light" w:hAnsi="Helvetica Neue Light"/>
                                      <w:rtl w:val="0"/>
                                    </w:rPr>
                                    <w:t>Ordentliche Best</w:t>
                                  </w:r>
                                  <w:r>
                                    <w:rPr>
                                      <w:rFonts w:ascii="Helvetica Neue Light" w:hAnsi="Helvetica Neue Light" w:hint="default"/>
                                      <w:rtl w:val="0"/>
                                    </w:rPr>
                                    <w:t>ä</w:t>
                                  </w:r>
                                  <w:r>
                                    <w:rPr>
                                      <w:rFonts w:ascii="Helvetica Neue Light" w:hAnsi="Helvetica Neue Light"/>
                                      <w:rtl w:val="0"/>
                                    </w:rPr>
                                    <w:t>ndigkeit ist das Ideal</w:t>
                                  </w:r>
                                </w:p>
                              </w:tc>
                            </w:tr>
                          </w:tbl>
                        </w:txbxContent>
                      </wps:txbx>
                      <wps:bodyPr lIns="0" tIns="0" rIns="0" bIns="0">
                        <a:spAutoFit/>
                      </wps:bodyPr>
                    </wps:wsp>
                  </a:graphicData>
                </a:graphic>
              </wp:anchor>
            </w:drawing>
          </mc:Choice>
          <mc:Fallback>
            <w:pict>
              <v:shape id="_x0000_s1030" type="#_x0000_t202" style="visibility:visible;position:absolute;margin-left:54.0pt;margin-top:277.1pt;width:486.6pt;height:71.0pt;z-index:251663360;mso-position-horizontal:absolute;mso-position-horizontal-relative:page;mso-position-vertical:absolute;mso-position-vertical-relative:page;mso-wrap-distance-left:0.0pt;mso-wrap-distance-top:0.0pt;mso-wrap-distance-right:0.0pt;mso-wrap-distance-bottom:0.0pt;">
                <v:fill on="f"/>
                <v:stroke on="f" weight="0.8pt" dashstyle="solid" endcap="flat" joinstyle="round" linestyle="single" startarrow="none" startarrowwidth="medium" startarrowlength="medium" endarrow="none" endarrowwidth="medium" endarrowlength="medium"/>
                <v:textbox>
                  <w:txbxContent>
                    <w:tbl>
                      <w:tblPr>
                        <w:tblW w:w="9733" w:type="dxa"/>
                        <w:tblInd w:w="0"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4866"/>
                        <w:gridCol w:w="4867"/>
                      </w:tblGrid>
                      <w:tr>
                        <w:tblPrEx>
                          <w:shd w:val="clear" w:color="auto" w:fill="auto"/>
                        </w:tblPrEx>
                        <w:trPr>
                          <w:trHeight w:val="455" w:hRule="atLeast"/>
                        </w:trPr>
                        <w:tc>
                          <w:tcPr>
                            <w:tcW w:type="dxa" w:w="4866"/>
                            <w:tcBorders>
                              <w:top w:val="nil"/>
                              <w:left w:val="nil"/>
                              <w:bottom w:val="nil"/>
                              <w:right w:val="nil"/>
                            </w:tcBorders>
                            <w:shd w:val="clear" w:color="auto" w:fill="auto"/>
                            <w:tcMar>
                              <w:top w:type="dxa" w:w="0"/>
                              <w:left w:type="dxa" w:w="0"/>
                              <w:bottom w:type="dxa" w:w="0"/>
                              <w:right w:type="dxa" w:w="0"/>
                            </w:tcMar>
                            <w:vAlign w:val="top"/>
                          </w:tcPr>
                          <w:p>
                            <w:pPr>
                              <w:pStyle w:val="Text"/>
                            </w:pPr>
                            <w:r>
                              <w:rPr>
                                <w:rFonts w:ascii="Helvetica Neue Light" w:hAnsi="Helvetica Neue Light"/>
                                <w:rtl w:val="0"/>
                              </w:rPr>
                              <w:t>Ordnung ist sch</w:t>
                            </w:r>
                            <w:r>
                              <w:rPr>
                                <w:rFonts w:ascii="Helvetica Neue Light" w:hAnsi="Helvetica Neue Light" w:hint="default"/>
                                <w:rtl w:val="0"/>
                              </w:rPr>
                              <w:t>ö</w:t>
                            </w:r>
                            <w:r>
                              <w:rPr>
                                <w:rFonts w:ascii="Helvetica Neue Light" w:hAnsi="Helvetica Neue Light"/>
                                <w:rtl w:val="0"/>
                              </w:rPr>
                              <w:t>n</w:t>
                            </w:r>
                          </w:p>
                        </w:tc>
                        <w:tc>
                          <w:tcPr>
                            <w:tcW w:type="dxa" w:w="4866"/>
                            <w:tcBorders>
                              <w:top w:val="nil"/>
                              <w:left w:val="nil"/>
                              <w:bottom w:val="nil"/>
                              <w:right w:val="nil"/>
                            </w:tcBorders>
                            <w:shd w:val="clear" w:color="auto" w:fill="auto"/>
                            <w:tcMar>
                              <w:top w:type="dxa" w:w="0"/>
                              <w:left w:type="dxa" w:w="0"/>
                              <w:bottom w:type="dxa" w:w="0"/>
                              <w:right w:type="dxa" w:w="0"/>
                            </w:tcMar>
                            <w:vAlign w:val="top"/>
                          </w:tcPr>
                          <w:p>
                            <w:pPr>
                              <w:pStyle w:val="Text"/>
                              <w:jc w:val="right"/>
                            </w:pPr>
                            <w:r>
                              <w:rPr>
                                <w:rFonts w:ascii="Helvetica Neue Light" w:hAnsi="Helvetica Neue Light"/>
                                <w:rtl w:val="0"/>
                              </w:rPr>
                              <w:t>Best</w:t>
                            </w:r>
                            <w:r>
                              <w:rPr>
                                <w:rFonts w:ascii="Helvetica Neue Light" w:hAnsi="Helvetica Neue Light" w:hint="default"/>
                                <w:rtl w:val="0"/>
                              </w:rPr>
                              <w:t>ä</w:t>
                            </w:r>
                            <w:r>
                              <w:rPr>
                                <w:rFonts w:ascii="Helvetica Neue Light" w:hAnsi="Helvetica Neue Light"/>
                                <w:rtl w:val="0"/>
                              </w:rPr>
                              <w:t>ndigkeit ist Wahrheit</w:t>
                            </w:r>
                          </w:p>
                        </w:tc>
                      </w:tr>
                      <w:tr>
                        <w:tblPrEx>
                          <w:shd w:val="clear" w:color="auto" w:fill="auto"/>
                        </w:tblPrEx>
                        <w:trPr>
                          <w:trHeight w:val="455" w:hRule="atLeast"/>
                        </w:trPr>
                        <w:tc>
                          <w:tcPr>
                            <w:tcW w:type="dxa" w:w="9733"/>
                            <w:gridSpan w:val="2"/>
                            <w:tcBorders>
                              <w:top w:val="nil"/>
                              <w:left w:val="nil"/>
                              <w:bottom w:val="nil"/>
                              <w:right w:val="nil"/>
                            </w:tcBorders>
                            <w:shd w:val="clear" w:color="auto" w:fill="auto"/>
                            <w:tcMar>
                              <w:top w:type="dxa" w:w="0"/>
                              <w:left w:type="dxa" w:w="0"/>
                              <w:bottom w:type="dxa" w:w="0"/>
                              <w:right w:type="dxa" w:w="0"/>
                            </w:tcMar>
                            <w:vAlign w:val="top"/>
                          </w:tcPr>
                          <w:p>
                            <w:pPr>
                              <w:pStyle w:val="Text"/>
                              <w:jc w:val="center"/>
                            </w:pPr>
                            <w:r>
                              <w:rPr>
                                <w:rFonts w:ascii="Helvetica Neue Light" w:hAnsi="Helvetica Neue Light"/>
                                <w:rtl w:val="0"/>
                              </w:rPr>
                              <w:t>Best</w:t>
                            </w:r>
                            <w:r>
                              <w:rPr>
                                <w:rFonts w:ascii="Helvetica Neue Light" w:hAnsi="Helvetica Neue Light" w:hint="default"/>
                                <w:rtl w:val="0"/>
                              </w:rPr>
                              <w:t>ä</w:t>
                            </w:r>
                            <w:r>
                              <w:rPr>
                                <w:rFonts w:ascii="Helvetica Neue Light" w:hAnsi="Helvetica Neue Light"/>
                                <w:rtl w:val="0"/>
                              </w:rPr>
                              <w:t>ndige Ordnung ist sch</w:t>
                            </w:r>
                            <w:r>
                              <w:rPr>
                                <w:rFonts w:ascii="Helvetica Neue Light" w:hAnsi="Helvetica Neue Light" w:hint="default"/>
                                <w:rtl w:val="0"/>
                              </w:rPr>
                              <w:t>ö</w:t>
                            </w:r>
                            <w:r>
                              <w:rPr>
                                <w:rFonts w:ascii="Helvetica Neue Light" w:hAnsi="Helvetica Neue Light"/>
                                <w:rtl w:val="0"/>
                              </w:rPr>
                              <w:t>ne Wahrheit auf der Erde</w:t>
                            </w:r>
                          </w:p>
                        </w:tc>
                      </w:tr>
                      <w:tr>
                        <w:tblPrEx>
                          <w:shd w:val="clear" w:color="auto" w:fill="auto"/>
                        </w:tblPrEx>
                        <w:trPr>
                          <w:trHeight w:val="455" w:hRule="atLeast"/>
                        </w:trPr>
                        <w:tc>
                          <w:tcPr>
                            <w:tcW w:type="dxa" w:w="9733"/>
                            <w:gridSpan w:val="2"/>
                            <w:tcBorders>
                              <w:top w:val="nil"/>
                              <w:left w:val="nil"/>
                              <w:bottom w:val="nil"/>
                              <w:right w:val="nil"/>
                            </w:tcBorders>
                            <w:shd w:val="clear" w:color="auto" w:fill="auto"/>
                            <w:tcMar>
                              <w:top w:type="dxa" w:w="0"/>
                              <w:left w:type="dxa" w:w="0"/>
                              <w:bottom w:type="dxa" w:w="0"/>
                              <w:right w:type="dxa" w:w="0"/>
                            </w:tcMar>
                            <w:vAlign w:val="top"/>
                          </w:tcPr>
                          <w:p>
                            <w:pPr>
                              <w:pStyle w:val="Text"/>
                              <w:jc w:val="center"/>
                            </w:pPr>
                            <w:r>
                              <w:rPr>
                                <w:rFonts w:ascii="Helvetica Neue Light" w:hAnsi="Helvetica Neue Light"/>
                                <w:rtl w:val="0"/>
                              </w:rPr>
                              <w:t>Ordentliche Best</w:t>
                            </w:r>
                            <w:r>
                              <w:rPr>
                                <w:rFonts w:ascii="Helvetica Neue Light" w:hAnsi="Helvetica Neue Light" w:hint="default"/>
                                <w:rtl w:val="0"/>
                              </w:rPr>
                              <w:t>ä</w:t>
                            </w:r>
                            <w:r>
                              <w:rPr>
                                <w:rFonts w:ascii="Helvetica Neue Light" w:hAnsi="Helvetica Neue Light"/>
                                <w:rtl w:val="0"/>
                              </w:rPr>
                              <w:t>ndigkeit ist das Ideal</w:t>
                            </w:r>
                          </w:p>
                        </w:tc>
                      </w:tr>
                    </w:tbl>
                  </w:txbxContent>
                </v:textbox>
                <w10:wrap type="topAndBottom" side="bothSides" anchorx="page" anchory="page"/>
              </v:shape>
            </w:pict>
          </mc:Fallback>
        </mc:AlternateContent>
      </w:r>
      <w:r>
        <w:rPr>
          <w:rtl w:val="0"/>
        </w:rPr>
        <w:t xml:space="preserve">er </w:t>
      </w:r>
      <w:r>
        <w:rPr>
          <w:rtl w:val="0"/>
        </w:rPr>
        <w:t>ü</w:t>
      </w:r>
      <w:r>
        <w:rPr>
          <w:rtl w:val="0"/>
        </w:rPr>
        <w:t>bersehen werden k</w:t>
      </w:r>
      <w:r>
        <w:rPr>
          <w:rtl w:val="0"/>
        </w:rPr>
        <w:t>ö</w:t>
      </w:r>
      <w:r>
        <w:rPr>
          <w:rtl w:val="0"/>
        </w:rPr>
        <w:t>nnte. Auch die Benutzung der Ger</w:t>
      </w:r>
      <w:r>
        <w:rPr>
          <w:rtl w:val="0"/>
        </w:rPr>
        <w:t>ä</w:t>
      </w:r>
      <w:r>
        <w:rPr>
          <w:rtl w:val="0"/>
        </w:rPr>
        <w:t>te bedarf Fachwissen, da sie sonst, wie so oft, unbrauchbar gemacht werden.</w:t>
      </w:r>
      <w:r>
        <w:br w:type="textWrapping"/>
      </w:r>
      <w:r>
        <w:rPr>
          <w:rtl w:val="0"/>
        </w:rPr>
        <w:t>Es er</w:t>
      </w:r>
      <w:r>
        <w:rPr>
          <w:rtl w:val="0"/>
        </w:rPr>
        <w:t>ö</w:t>
      </w:r>
      <w:r>
        <w:rPr>
          <w:rtl w:val="0"/>
        </w:rPr>
        <w:t>ffnen sich einem aber auch ganz neue M</w:t>
      </w:r>
      <w:r>
        <w:rPr>
          <w:rtl w:val="0"/>
        </w:rPr>
        <w:t>ö</w:t>
      </w:r>
      <w:r>
        <w:rPr>
          <w:rtl w:val="0"/>
        </w:rPr>
        <w:t>glichkeiten, was man mit den Gro</w:t>
      </w:r>
      <w:r>
        <w:rPr>
          <w:rtl w:val="0"/>
        </w:rPr>
        <w:t>ß</w:t>
      </w:r>
      <w:r>
        <w:rPr>
          <w:rtl w:val="0"/>
        </w:rPr>
        <w:t>ger</w:t>
      </w:r>
      <w:r>
        <w:rPr>
          <w:rtl w:val="0"/>
        </w:rPr>
        <w:t>ä</w:t>
      </w:r>
      <w:r>
        <w:rPr>
          <w:rtl w:val="0"/>
        </w:rPr>
        <w:t xml:space="preserve">ten alles zubereiten kann. Vor allem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ist eine Schatzkiste, sofern er funktioniert. Es lohnt sich ein Blick hinein, die Unterkapitel der Empfehlungen k</w:t>
      </w:r>
      <w:r>
        <w:rPr>
          <w:rtl w:val="0"/>
        </w:rPr>
        <w:t>ö</w:t>
      </w:r>
      <w:r>
        <w:rPr>
          <w:rtl w:val="0"/>
        </w:rPr>
        <w:t>nnen die Effektivit</w:t>
      </w:r>
      <w:r>
        <w:rPr>
          <w:rtl w:val="0"/>
        </w:rPr>
        <w:t>ä</w:t>
      </w:r>
      <w:r>
        <w:rPr>
          <w:rtl w:val="0"/>
        </w:rPr>
        <w:t>t gut steigern. Man muss sich ja nicht unn</w:t>
      </w:r>
      <w:r>
        <w:rPr>
          <w:rtl w:val="0"/>
        </w:rPr>
        <w:t>ö</w:t>
      </w:r>
      <w:r>
        <w:rPr>
          <w:rtl w:val="0"/>
        </w:rPr>
        <w:t>tig abm</w:t>
      </w:r>
      <w:r>
        <w:rPr>
          <w:rtl w:val="0"/>
        </w:rPr>
        <w:t>ü</w:t>
      </w:r>
      <w:r>
        <w:rPr>
          <w:rtl w:val="0"/>
        </w:rPr>
        <w:t>hen, nur weil man die Funktion eines Ger</w:t>
      </w:r>
      <w:r>
        <w:rPr>
          <w:rtl w:val="0"/>
        </w:rPr>
        <w:t>ä</w:t>
      </w:r>
      <w:r>
        <w:rPr>
          <w:rtl w:val="0"/>
        </w:rPr>
        <w:t>tes nicht kennt.</w:t>
      </w:r>
    </w:p>
    <w:p>
      <w:pPr>
        <w:pStyle w:val="Text"/>
        <w:bidi w:val="0"/>
      </w:pPr>
      <w:r>
        <w:rPr>
          <w:rtl w:val="0"/>
        </w:rPr>
        <w:t>Angesto</w:t>
      </w:r>
      <w:r>
        <w:rPr>
          <w:rtl w:val="0"/>
        </w:rPr>
        <w:t>ß</w:t>
      </w:r>
      <w:r>
        <w:rPr>
          <w:rtl w:val="0"/>
        </w:rPr>
        <w:t>en wurde das Schreiben des Allgemeinen Lagerk</w:t>
      </w:r>
      <w:r>
        <w:rPr>
          <w:rtl w:val="0"/>
        </w:rPr>
        <w:t>ü</w:t>
      </w:r>
      <w:r>
        <w:rPr>
          <w:rtl w:val="0"/>
        </w:rPr>
        <w:t>chenf</w:t>
      </w:r>
      <w:r>
        <w:rPr>
          <w:rtl w:val="0"/>
        </w:rPr>
        <w:t>ü</w:t>
      </w:r>
      <w:r>
        <w:rPr>
          <w:rtl w:val="0"/>
        </w:rPr>
        <w:t>hrers, kurz LKF, an der Winterh</w:t>
      </w:r>
      <w:r>
        <w:rPr>
          <w:rtl w:val="0"/>
        </w:rPr>
        <w:t>ü</w:t>
      </w:r>
      <w:r>
        <w:rPr>
          <w:rtl w:val="0"/>
        </w:rPr>
        <w:t>tte 2022 vom gesch</w:t>
      </w:r>
      <w:r>
        <w:rPr>
          <w:rtl w:val="0"/>
        </w:rPr>
        <w:t>ä</w:t>
      </w:r>
      <w:r>
        <w:rPr>
          <w:rtl w:val="0"/>
        </w:rPr>
        <w:t>tzten Benjamin Blumer, da die m</w:t>
      </w:r>
      <w:r>
        <w:rPr>
          <w:rtl w:val="0"/>
        </w:rPr>
        <w:t>ü</w:t>
      </w:r>
      <w:r>
        <w:rPr>
          <w:rtl w:val="0"/>
        </w:rPr>
        <w:t xml:space="preserve">ndliche </w:t>
      </w:r>
      <w:r>
        <w:rPr>
          <w:rtl w:val="0"/>
        </w:rPr>
        <w:t>Ü</w:t>
      </w:r>
      <w:r>
        <w:rPr>
          <w:rtl w:val="0"/>
        </w:rPr>
        <w:t>berlieferung der K</w:t>
      </w:r>
      <w:r>
        <w:rPr>
          <w:rtl w:val="0"/>
        </w:rPr>
        <w:t>ü</w:t>
      </w:r>
      <w:r>
        <w:rPr>
          <w:rtl w:val="0"/>
        </w:rPr>
        <w:t>chenhandhabung unzureichend und meist unvollst</w:t>
      </w:r>
      <w:r>
        <w:rPr>
          <w:rtl w:val="0"/>
        </w:rPr>
        <w:t>ä</w:t>
      </w:r>
      <w:r>
        <w:rPr>
          <w:rtl w:val="0"/>
        </w:rPr>
        <w:t>ndig war. Grundlagen des LKF waren ein Protokoll zur Vorbereitungstagung 2019 des vergangenen Benjamin Traber, aber vor allem die Erfahrung des kompetenten K</w:t>
      </w:r>
      <w:r>
        <w:rPr>
          <w:rtl w:val="0"/>
        </w:rPr>
        <w:t>ü</w:t>
      </w:r>
      <w:r>
        <w:rPr>
          <w:rtl w:val="0"/>
        </w:rPr>
        <w:t xml:space="preserve">chenpersonals, welches </w:t>
      </w:r>
      <w:r>
        <w:rPr>
          <w:rtl w:val="0"/>
        </w:rPr>
        <w:t>ü</w:t>
      </w:r>
      <w:r>
        <w:rPr>
          <w:rtl w:val="0"/>
        </w:rPr>
        <w:t>ber Jahre hinweg Erfahrung sammeln konnte.</w:t>
      </w:r>
    </w:p>
    <w:p>
      <w:pPr>
        <w:pStyle w:val="Text"/>
        <w:bidi w:val="0"/>
      </w:pPr>
      <w:r>
        <w:rPr>
          <w:rtl w:val="0"/>
        </w:rPr>
        <w:t xml:space="preserve">Der Dank gilt all den Bekanntschaften, welche man </w:t>
      </w:r>
      <w:r>
        <w:rPr>
          <w:rtl w:val="0"/>
        </w:rPr>
        <w:t>ü</w:t>
      </w:r>
      <w:r>
        <w:rPr>
          <w:rtl w:val="0"/>
        </w:rPr>
        <w:t>ber die Jahre im gro</w:t>
      </w:r>
      <w:r>
        <w:rPr>
          <w:rtl w:val="0"/>
        </w:rPr>
        <w:t>ß</w:t>
      </w:r>
      <w:r>
        <w:rPr>
          <w:rtl w:val="0"/>
        </w:rPr>
        <w:t>en Zeltlager Seemoos machen durfte und welche nun Unterst</w:t>
      </w:r>
      <w:r>
        <w:rPr>
          <w:rtl w:val="0"/>
        </w:rPr>
        <w:t>ü</w:t>
      </w:r>
      <w:r>
        <w:rPr>
          <w:rtl w:val="0"/>
        </w:rPr>
        <w:t>tzung geleistet haben.</w:t>
      </w:r>
      <w:r>
        <w:rPr>
          <w:rFonts w:ascii="Arial Unicode MS" w:cs="Arial Unicode MS" w:hAnsi="Arial Unicode MS" w:eastAsia="Arial Unicode MS"/>
          <w:b w:val="0"/>
          <w:bCs w:val="0"/>
          <w:i w:val="0"/>
          <w:iCs w:val="0"/>
        </w:rPr>
        <w:br w:type="page"/>
      </w:r>
    </w:p>
    <w:p>
      <w:pPr>
        <w:pStyle w:val="Überschrift"/>
        <w:bidi w:val="0"/>
      </w:pPr>
      <w:bookmarkStart w:name="_Toc1" w:id="1"/>
      <w:r>
        <w:rPr>
          <w:rFonts w:cs="Arial Unicode MS" w:eastAsia="Arial Unicode MS"/>
          <w:rtl w:val="0"/>
          <w:lang w:val="de-DE"/>
        </w:rPr>
        <w:t>Struktur</w:t>
      </w:r>
      <w:bookmarkEnd w:id="1"/>
    </w:p>
    <w:p>
      <w:pPr>
        <w:pStyle w:val="Überschrift 2"/>
        <w:numPr>
          <w:ilvl w:val="0"/>
          <w:numId w:val="144"/>
        </w:numPr>
        <w:bidi w:val="0"/>
      </w:pPr>
      <w:bookmarkStart w:name="_Toc2" w:id="2"/>
      <w:bookmarkStart w:name="LKFStruktur" w:id="3"/>
      <w:r>
        <w:rPr>
          <w:rFonts w:cs="Arial Unicode MS" w:eastAsia="Arial Unicode MS"/>
          <w:rtl w:val="0"/>
          <w:lang w:val="de-DE"/>
        </w:rPr>
        <w:t>LKF-Struktur</w:t>
      </w:r>
      <w:bookmarkEnd w:id="3"/>
      <w:bookmarkEnd w:id="2"/>
    </w:p>
    <w:p>
      <w:pPr>
        <w:pStyle w:val="Text"/>
        <w:bidi w:val="0"/>
      </w:pPr>
      <w:r>
        <w:rPr>
          <w:rtl w:val="0"/>
        </w:rPr>
        <w:t>In diesem Dokument befinden sich die Anleitungen und Beschreibungen rund um die Seemooser Lagerk</w:t>
      </w:r>
      <w:r>
        <w:rPr>
          <w:rtl w:val="0"/>
        </w:rPr>
        <w:t>ü</w:t>
      </w:r>
      <w:r>
        <w:rPr>
          <w:rtl w:val="0"/>
        </w:rPr>
        <w:t>che.</w:t>
      </w:r>
    </w:p>
    <w:p>
      <w:pPr>
        <w:pStyle w:val="Überschrift 3"/>
        <w:numPr>
          <w:ilvl w:val="1"/>
          <w:numId w:val="144"/>
        </w:numPr>
        <w:bidi w:val="0"/>
      </w:pPr>
      <w:bookmarkStart w:name="_Toc3" w:id="4"/>
      <w:r>
        <w:rPr>
          <w:rFonts w:cs="Arial Unicode MS" w:eastAsia="Arial Unicode MS"/>
          <w:rtl w:val="0"/>
          <w:lang w:val="de-DE"/>
        </w:rPr>
        <w:t>Dateiformat &amp; Anhang</w:t>
      </w:r>
      <w:bookmarkEnd w:id="4"/>
    </w:p>
    <w:p>
      <w:pPr>
        <w:pStyle w:val="Text"/>
        <w:bidi w:val="0"/>
      </w:pPr>
      <w:r>
        <w:rPr>
          <w:rtl w:val="0"/>
        </w:rPr>
        <w:t xml:space="preserve">Der LKF sollte in einer Containerdatei (.zip) verschickt werden. In dieser befindet sich dann auch der Ordner </w:t>
      </w:r>
      <w:r>
        <w:rPr>
          <w:rtl w:val="0"/>
        </w:rPr>
        <w:t>„</w:t>
      </w:r>
      <w:r>
        <w:rPr>
          <w:rtl w:val="0"/>
        </w:rPr>
        <w:t>LKF Anhang</w:t>
      </w:r>
      <w:r>
        <w:rPr>
          <w:rtl w:val="0"/>
        </w:rPr>
        <w:t>“</w:t>
      </w:r>
      <w:r>
        <w:rPr>
          <w:rtl w:val="0"/>
        </w:rPr>
        <w:t>, in welchem wichtige Betriebsanleitungen der Gro</w:t>
      </w:r>
      <w:r>
        <w:rPr>
          <w:rtl w:val="0"/>
        </w:rPr>
        <w:t>ß</w:t>
      </w:r>
      <w:r>
        <w:rPr>
          <w:rtl w:val="0"/>
        </w:rPr>
        <w:t>ger</w:t>
      </w:r>
      <w:r>
        <w:rPr>
          <w:rtl w:val="0"/>
        </w:rPr>
        <w:t>ä</w:t>
      </w:r>
      <w:r>
        <w:rPr>
          <w:rtl w:val="0"/>
        </w:rPr>
        <w:t>te und andere n</w:t>
      </w:r>
      <w:r>
        <w:rPr>
          <w:rtl w:val="0"/>
        </w:rPr>
        <w:t>ü</w:t>
      </w:r>
      <w:r>
        <w:rPr>
          <w:rtl w:val="0"/>
        </w:rPr>
        <w:t>tzliche Dokumente gesammelt wurden. In diesem kann man nachschauen, will man mehr wissen. Alles, was der Hersteller oder Staat f</w:t>
      </w:r>
      <w:r>
        <w:rPr>
          <w:rtl w:val="0"/>
        </w:rPr>
        <w:t>ü</w:t>
      </w:r>
      <w:r>
        <w:rPr>
          <w:rtl w:val="0"/>
        </w:rPr>
        <w:t>r richtig und wichtig gehalten hat. Also genug.</w:t>
      </w:r>
    </w:p>
    <w:p>
      <w:pPr>
        <w:pStyle w:val="Überschrift 3"/>
        <w:numPr>
          <w:ilvl w:val="1"/>
          <w:numId w:val="144"/>
        </w:numPr>
        <w:bidi w:val="0"/>
      </w:pPr>
      <w:bookmarkStart w:name="_Toc4" w:id="5"/>
      <w:r>
        <w:rPr>
          <w:rFonts w:cs="Arial Unicode MS" w:eastAsia="Arial Unicode MS"/>
          <w:rtl w:val="0"/>
          <w:lang w:val="de-DE"/>
        </w:rPr>
        <w:t>Benutzung</w:t>
      </w:r>
      <w:bookmarkEnd w:id="5"/>
    </w:p>
    <w:p>
      <w:pPr>
        <w:pStyle w:val="Text"/>
        <w:numPr>
          <w:ilvl w:val="2"/>
          <w:numId w:val="144"/>
        </w:numPr>
        <w:bidi w:val="0"/>
      </w:pPr>
      <w:r>
        <w:rPr>
          <w:rtl w:val="0"/>
        </w:rPr>
        <w:t xml:space="preserve">Als digitale Datei wurde der LKF mit </w:t>
      </w:r>
      <w:r>
        <w:rPr>
          <w:rStyle w:val="Hyperlink.0"/>
        </w:rPr>
        <w:fldChar w:fldCharType="begin" w:fldLock="0"/>
      </w:r>
      <w:r>
        <w:rPr>
          <w:rStyle w:val="Hyperlink.0"/>
        </w:rPr>
        <w:instrText xml:space="preserve"> HYPERLINK "https://www.apple.com/de/pages/"</w:instrText>
      </w:r>
      <w:r>
        <w:rPr>
          <w:rStyle w:val="Hyperlink.0"/>
        </w:rPr>
        <w:fldChar w:fldCharType="separate" w:fldLock="0"/>
      </w:r>
      <w:r>
        <w:rPr>
          <w:rStyle w:val="Hyperlink.0"/>
          <w:rtl w:val="0"/>
        </w:rPr>
        <w:t>Pages</w:t>
      </w:r>
      <w:r>
        <w:rPr/>
        <w:fldChar w:fldCharType="end" w:fldLock="0"/>
      </w:r>
      <w:r>
        <w:rPr>
          <w:rtl w:val="0"/>
        </w:rPr>
        <w:t xml:space="preserve"> geschrieben und ist deswegen als portables Dokumentenformat (PDF) oder .pages Dokument zu benutzen, da exportierte Dateien zu .word korrumpiert und falsch formatiert sein k</w:t>
      </w:r>
      <w:r>
        <w:rPr>
          <w:rtl w:val="0"/>
        </w:rPr>
        <w:t>ö</w:t>
      </w:r>
      <w:r>
        <w:rPr>
          <w:rtl w:val="0"/>
        </w:rPr>
        <w:t>nnten. Dadurch steht die Linkfunktion der Lesezeichen dem Leser zur Verf</w:t>
      </w:r>
      <w:r>
        <w:rPr>
          <w:rtl w:val="0"/>
        </w:rPr>
        <w:t>ü</w:t>
      </w:r>
      <w:r>
        <w:rPr>
          <w:rtl w:val="0"/>
        </w:rPr>
        <w:t>gung. Ist ein Wort unterstrichen, so verbirgt sich dahinter entweder ein Link zu einem Lesezeichen im Dokument oder eine Website. Diese enth</w:t>
      </w:r>
      <w:r>
        <w:rPr>
          <w:rtl w:val="0"/>
        </w:rPr>
        <w:t>ä</w:t>
      </w:r>
      <w:r>
        <w:rPr>
          <w:rtl w:val="0"/>
        </w:rPr>
        <w:t>lt zus</w:t>
      </w:r>
      <w:r>
        <w:rPr>
          <w:rtl w:val="0"/>
        </w:rPr>
        <w:t>ä</w:t>
      </w:r>
      <w:r>
        <w:rPr>
          <w:rtl w:val="0"/>
        </w:rPr>
        <w:t>tzliche Informationen. Dies ist f</w:t>
      </w:r>
      <w:r>
        <w:rPr>
          <w:rtl w:val="0"/>
        </w:rPr>
        <w:t>ü</w:t>
      </w:r>
      <w:r>
        <w:rPr>
          <w:rtl w:val="0"/>
        </w:rPr>
        <w:t>r unerfahrenes K</w:t>
      </w:r>
      <w:r>
        <w:rPr>
          <w:rtl w:val="0"/>
        </w:rPr>
        <w:t>ü</w:t>
      </w:r>
      <w:r>
        <w:rPr>
          <w:rtl w:val="0"/>
        </w:rPr>
        <w:t>chenpersonal und eine unerfahrene Leitung von Nutzen, welche nicht direkt wissen, was gemeint ist.</w:t>
      </w:r>
      <w:r>
        <w:br w:type="textWrapping"/>
      </w:r>
      <w:r>
        <w:rPr>
          <w:rtl w:val="0"/>
        </w:rPr>
        <w:t>Dar</w:t>
      </w:r>
      <w:r>
        <w:rPr>
          <w:rtl w:val="0"/>
        </w:rPr>
        <w:t>ü</w:t>
      </w:r>
      <w:r>
        <w:rPr>
          <w:rtl w:val="0"/>
        </w:rPr>
        <w:t>berhinaus kann man schnell Stichworte mit der standardm</w:t>
      </w:r>
      <w:r>
        <w:rPr>
          <w:rtl w:val="0"/>
        </w:rPr>
        <w:t>äß</w:t>
      </w:r>
      <w:r>
        <w:rPr>
          <w:rtl w:val="0"/>
        </w:rPr>
        <w:t xml:space="preserve">igen Suchfunktion der Programme (cmd </w:t>
      </w:r>
      <w:r>
        <w:rPr>
          <w:rFonts w:ascii="Arial Unicode MS" w:cs="Arial Unicode MS" w:hAnsi="Arial Unicode MS" w:eastAsia="Arial Unicode MS" w:hint="default"/>
          <w:b w:val="0"/>
          <w:bCs w:val="0"/>
          <w:i w:val="0"/>
          <w:iCs w:val="0"/>
          <w:rtl w:val="0"/>
        </w:rPr>
        <w:t>⌘</w:t>
      </w:r>
      <w:r>
        <w:rPr>
          <w:rtl w:val="0"/>
        </w:rPr>
        <w:t>/Strg + f) eingeben und finden. Heutzutage sollte das ja eigentlich kein Problem mehr darstellen.</w:t>
      </w:r>
      <w:r>
        <w:br w:type="textWrapping"/>
      </w:r>
      <w:r>
        <w:rPr>
          <w:rtl w:val="0"/>
        </w:rPr>
        <w:t>Ansonsten steht noch das Inhaltsverzeichnis zu Verf</w:t>
      </w:r>
      <w:r>
        <w:rPr>
          <w:rtl w:val="0"/>
        </w:rPr>
        <w:t>ü</w:t>
      </w:r>
      <w:r>
        <w:rPr>
          <w:rtl w:val="0"/>
        </w:rPr>
        <w:t>gung.</w:t>
      </w:r>
    </w:p>
    <w:p>
      <w:pPr>
        <w:pStyle w:val="Text"/>
        <w:numPr>
          <w:ilvl w:val="2"/>
          <w:numId w:val="144"/>
        </w:numPr>
        <w:bidi w:val="0"/>
      </w:pPr>
      <w:r>
        <w:rPr>
          <w:rtl w:val="0"/>
        </w:rPr>
        <w:t xml:space="preserve">Das </w:t>
      </w:r>
      <w:r>
        <w:rPr>
          <w:rtl w:val="0"/>
        </w:rPr>
        <w:t>Ü</w:t>
      </w:r>
      <w:r>
        <w:rPr>
          <w:rtl w:val="0"/>
        </w:rPr>
        <w:t xml:space="preserve">berkapitel </w:t>
      </w:r>
      <w:r>
        <w:rPr>
          <w:rtl w:val="0"/>
        </w:rPr>
        <w:t>„</w:t>
      </w:r>
      <w:r>
        <w:rPr>
          <w:rtl w:val="0"/>
        </w:rPr>
        <w:t>Inbetriebnahme &amp; Gro</w:t>
      </w:r>
      <w:r>
        <w:rPr>
          <w:rtl w:val="0"/>
        </w:rPr>
        <w:t>ß</w:t>
      </w:r>
      <w:r>
        <w:rPr>
          <w:rtl w:val="0"/>
        </w:rPr>
        <w:t>ger</w:t>
      </w:r>
      <w:r>
        <w:rPr>
          <w:rtl w:val="0"/>
        </w:rPr>
        <w:t>ä</w:t>
      </w:r>
      <w:r>
        <w:rPr>
          <w:rtl w:val="0"/>
        </w:rPr>
        <w:t>t</w:t>
      </w:r>
      <w:r>
        <w:rPr>
          <w:rtl w:val="0"/>
        </w:rPr>
        <w:t xml:space="preserve">“ </w:t>
      </w:r>
      <w:r>
        <w:rPr>
          <w:rtl w:val="0"/>
        </w:rPr>
        <w:t>wird wohl das Interessanteste sein. Es erkl</w:t>
      </w:r>
      <w:r>
        <w:rPr>
          <w:rtl w:val="0"/>
        </w:rPr>
        <w:t>ä</w:t>
      </w:r>
      <w:r>
        <w:rPr>
          <w:rtl w:val="0"/>
        </w:rPr>
        <w:t>rt die Benutzung der zahlreichen Ger</w:t>
      </w:r>
      <w:r>
        <w:rPr>
          <w:rtl w:val="0"/>
        </w:rPr>
        <w:t>ä</w:t>
      </w:r>
      <w:r>
        <w:rPr>
          <w:rtl w:val="0"/>
        </w:rPr>
        <w:t>te im Detail, wodurch man hoffentlich nichts zerst</w:t>
      </w:r>
      <w:r>
        <w:rPr>
          <w:rtl w:val="0"/>
        </w:rPr>
        <w:t>ö</w:t>
      </w:r>
      <w:r>
        <w:rPr>
          <w:rtl w:val="0"/>
        </w:rPr>
        <w:t>ren und das volle Potential ausnutzen kann.</w:t>
      </w:r>
      <w:r>
        <w:br w:type="textWrapping"/>
      </w:r>
      <w:r>
        <w:rPr>
          <w:rtl w:val="0"/>
        </w:rPr>
        <w:t xml:space="preserve">Die restlichen </w:t>
      </w:r>
      <w:r>
        <w:rPr>
          <w:rtl w:val="0"/>
        </w:rPr>
        <w:t>Ü</w:t>
      </w:r>
      <w:r>
        <w:rPr>
          <w:rtl w:val="0"/>
        </w:rPr>
        <w:t>berkapitel enthalten zwar auch</w:t>
      </w:r>
      <w:r>
        <w:rPr>
          <w:rtl w:val="0"/>
          <w:lang w:val="it-IT"/>
        </w:rPr>
        <w:t xml:space="preserve"> Interessantes</w:t>
      </w:r>
      <w:r>
        <w:rPr>
          <w:rtl w:val="0"/>
        </w:rPr>
        <w:t xml:space="preserve"> und Wichtiges, vor allem in Sachen Hygiene, doch sind viele der l</w:t>
      </w:r>
      <w:r>
        <w:rPr>
          <w:rtl w:val="0"/>
        </w:rPr>
        <w:t>ä</w:t>
      </w:r>
      <w:r>
        <w:rPr>
          <w:rtl w:val="0"/>
        </w:rPr>
        <w:t>ngeren Flie</w:t>
      </w:r>
      <w:r>
        <w:rPr>
          <w:rtl w:val="0"/>
        </w:rPr>
        <w:t>ß</w:t>
      </w:r>
      <w:r>
        <w:rPr>
          <w:rtl w:val="0"/>
        </w:rPr>
        <w:t>texte f</w:t>
      </w:r>
      <w:r>
        <w:rPr>
          <w:rtl w:val="0"/>
        </w:rPr>
        <w:t>ü</w:t>
      </w:r>
      <w:r>
        <w:rPr>
          <w:rtl w:val="0"/>
        </w:rPr>
        <w:t>r Unerfahrene gedacht.</w:t>
      </w:r>
      <w:r>
        <w:br w:type="textWrapping"/>
      </w:r>
      <w:r>
        <w:rPr>
          <w:rtl w:val="0"/>
        </w:rPr>
        <w:t xml:space="preserve">Die wenigen </w:t>
      </w:r>
      <w:r>
        <w:rPr>
          <w:rtl w:val="0"/>
        </w:rPr>
        <w:t>Ü</w:t>
      </w:r>
      <w:r>
        <w:rPr>
          <w:rtl w:val="0"/>
        </w:rPr>
        <w:t>berkapitel enthalten zahlreiche Kapitel, welche meist erst mit einem kleinen Text erkl</w:t>
      </w:r>
      <w:r>
        <w:rPr>
          <w:rtl w:val="0"/>
        </w:rPr>
        <w:t>ä</w:t>
      </w:r>
      <w:r>
        <w:rPr>
          <w:rtl w:val="0"/>
        </w:rPr>
        <w:t>rt werden.</w:t>
      </w:r>
      <w:r>
        <w:br w:type="textWrapping"/>
      </w:r>
      <w:r>
        <w:rPr>
          <w:rtl w:val="0"/>
        </w:rPr>
        <w:t>Darauf folgen Unterkapitel, oft mit chronologischen Schritten, welche sich so kurz wie m</w:t>
      </w:r>
      <w:r>
        <w:rPr>
          <w:rtl w:val="0"/>
        </w:rPr>
        <w:t>ö</w:t>
      </w:r>
      <w:r>
        <w:rPr>
          <w:rtl w:val="0"/>
        </w:rPr>
        <w:t>glich fassen, aber kein wichtiges Detail vergessen wollen. Befolgt man diese vielen  Schrittanweisungen, sollte nichts mehr schief gehen.</w:t>
      </w:r>
    </w:p>
    <w:p>
      <w:pPr>
        <w:pStyle w:val="Text"/>
        <w:numPr>
          <w:ilvl w:val="2"/>
          <w:numId w:val="144"/>
        </w:numPr>
        <w:bidi w:val="0"/>
      </w:pPr>
      <w:r>
        <w:rPr>
          <w:rtl w:val="0"/>
        </w:rPr>
        <w:t>Auf Bebilderung wurde weitestgehend verzichtet, da es auch so verst</w:t>
      </w:r>
      <w:r>
        <w:rPr>
          <w:rtl w:val="0"/>
        </w:rPr>
        <w:t>ä</w:t>
      </w:r>
      <w:r>
        <w:rPr>
          <w:rtl w:val="0"/>
        </w:rPr>
        <w:t>ndlich sein sollte. Ein Hexenwerk ist es nicht. Die Gastro-Industrie setzt auf intuitives Design, sodass vieles selbsterkl</w:t>
      </w:r>
      <w:r>
        <w:rPr>
          <w:rtl w:val="0"/>
        </w:rPr>
        <w:t>ä</w:t>
      </w:r>
      <w:r>
        <w:rPr>
          <w:rtl w:val="0"/>
        </w:rPr>
        <w:t>rend ist.</w:t>
      </w:r>
      <w:r>
        <w:br w:type="textWrapping"/>
      </w:r>
      <w:r>
        <w:rPr>
          <w:rtl w:val="0"/>
        </w:rPr>
        <w:t>Dennoch k</w:t>
      </w:r>
      <w:r>
        <w:rPr>
          <w:rtl w:val="0"/>
        </w:rPr>
        <w:t>ö</w:t>
      </w:r>
      <w:r>
        <w:rPr>
          <w:rtl w:val="0"/>
        </w:rPr>
        <w:t>nnte man einen illustrierten LKF erstellen.</w:t>
      </w:r>
    </w:p>
    <w:p>
      <w:pPr>
        <w:pStyle w:val="Text"/>
        <w:numPr>
          <w:ilvl w:val="2"/>
          <w:numId w:val="144"/>
        </w:numPr>
        <w:bidi w:val="0"/>
      </w:pPr>
      <w:r>
        <w:rPr>
          <w:rtl w:val="0"/>
        </w:rPr>
        <w:t>Oben rechts in der Kopfzeile ist das Datum der letzten Bearbeitung zu finden, unten links die Versionsnummer.</w:t>
      </w:r>
    </w:p>
    <w:p>
      <w:pPr>
        <w:pStyle w:val="Text"/>
        <w:numPr>
          <w:ilvl w:val="2"/>
          <w:numId w:val="144"/>
        </w:numPr>
        <w:bidi w:val="0"/>
      </w:pPr>
      <w:r>
        <w:rPr>
          <w:rtl w:val="0"/>
        </w:rPr>
        <w:t>Es wird oft von Himmelsrichtungen bei Ortsbeschreibungen gesprochen. S</w:t>
      </w:r>
      <w:r>
        <w:rPr>
          <w:rtl w:val="0"/>
        </w:rPr>
        <w:t>ü</w:t>
      </w:r>
      <w:r>
        <w:rPr>
          <w:rtl w:val="0"/>
        </w:rPr>
        <w:t>den ist da, wo der See ist. Der Rest sollte sich erschlie</w:t>
      </w:r>
      <w:r>
        <w:rPr>
          <w:rtl w:val="0"/>
        </w:rPr>
        <w:t>ß</w:t>
      </w:r>
      <w:r>
        <w:rPr>
          <w:rtl w:val="0"/>
        </w:rPr>
        <w:t>en.</w:t>
      </w:r>
    </w:p>
    <w:p>
      <w:pPr>
        <w:pStyle w:val="Überschrift 3"/>
        <w:numPr>
          <w:ilvl w:val="1"/>
          <w:numId w:val="144"/>
        </w:numPr>
        <w:bidi w:val="0"/>
      </w:pPr>
      <w:bookmarkStart w:name="_Toc5" w:id="6"/>
      <w:r>
        <w:rPr>
          <w:rFonts w:cs="Arial Unicode MS" w:eastAsia="Arial Unicode MS"/>
          <w:rtl w:val="0"/>
          <w:lang w:val="de-DE"/>
        </w:rPr>
        <w:t>Zukunft</w:t>
      </w:r>
      <w:bookmarkEnd w:id="6"/>
    </w:p>
    <w:p>
      <w:pPr>
        <w:pStyle w:val="Text"/>
        <w:bidi w:val="0"/>
      </w:pPr>
      <w:r>
        <w:rPr>
          <w:rtl w:val="0"/>
        </w:rPr>
        <w:t>Die erste Fassung wurde im Fr</w:t>
      </w:r>
      <w:r>
        <w:rPr>
          <w:rtl w:val="0"/>
        </w:rPr>
        <w:t>ü</w:t>
      </w:r>
      <w:r>
        <w:rPr>
          <w:rtl w:val="0"/>
        </w:rPr>
        <w:t>hjahr 2022 geschrieben und bedarf nat</w:t>
      </w:r>
      <w:r>
        <w:rPr>
          <w:rtl w:val="0"/>
        </w:rPr>
        <w:t>ü</w:t>
      </w:r>
      <w:r>
        <w:rPr>
          <w:rtl w:val="0"/>
        </w:rPr>
        <w:t xml:space="preserve">rlich der </w:t>
      </w:r>
      <w:r>
        <w:rPr>
          <w:rtl w:val="0"/>
        </w:rPr>
        <w:t>Ü</w:t>
      </w:r>
      <w:r>
        <w:rPr>
          <w:rtl w:val="0"/>
        </w:rPr>
        <w:t>berarbeitung und Perfektionierung. Hat man Anliegen, weitere Empfehlungen, Korrekturen oder Anregungen, k</w:t>
      </w:r>
      <w:r>
        <w:rPr>
          <w:rtl w:val="0"/>
        </w:rPr>
        <w:t>ö</w:t>
      </w:r>
      <w:r>
        <w:rPr>
          <w:rtl w:val="0"/>
        </w:rPr>
        <w:t xml:space="preserve">nnen diese an </w:t>
      </w:r>
      <w:r>
        <w:rPr>
          <w:rStyle w:val="Hyperlink.0"/>
        </w:rPr>
        <w:fldChar w:fldCharType="begin" w:fldLock="0"/>
      </w:r>
      <w:r>
        <w:rPr>
          <w:rStyle w:val="Hyperlink.0"/>
        </w:rPr>
        <w:instrText xml:space="preserve"> HYPERLINK "mailto:NRZLM@protonmail.com"</w:instrText>
      </w:r>
      <w:r>
        <w:rPr>
          <w:rStyle w:val="Hyperlink.0"/>
        </w:rPr>
        <w:fldChar w:fldCharType="separate" w:fldLock="0"/>
      </w:r>
      <w:r>
        <w:rPr>
          <w:rStyle w:val="Hyperlink.0"/>
          <w:rtl w:val="0"/>
        </w:rPr>
        <w:t>NRZLM@protonmail.com</w:t>
      </w:r>
      <w:r>
        <w:rPr/>
        <w:fldChar w:fldCharType="end" w:fldLock="0"/>
      </w:r>
      <w:r>
        <w:rPr>
          <w:rtl w:val="0"/>
        </w:rPr>
        <w:t xml:space="preserve"> gesendet werden, um das Dokument besser zu machen. Wenn er nicht schlechter werden soll, muss er besser werden, und wenn es eine noch so kleine Ver</w:t>
      </w:r>
      <w:r>
        <w:rPr>
          <w:rtl w:val="0"/>
        </w:rPr>
        <w:t>ä</w:t>
      </w:r>
      <w:r>
        <w:rPr>
          <w:rtl w:val="0"/>
        </w:rPr>
        <w:t>nderung ist.</w:t>
      </w:r>
      <w:r>
        <w:br w:type="textWrapping"/>
      </w:r>
      <w:r>
        <w:rPr>
          <w:rtl w:val="0"/>
        </w:rPr>
        <w:t>Eine HTML-Seite w</w:t>
      </w:r>
      <w:r>
        <w:rPr>
          <w:rtl w:val="0"/>
        </w:rPr>
        <w:t>ä</w:t>
      </w:r>
      <w:r>
        <w:rPr>
          <w:rtl w:val="0"/>
        </w:rPr>
        <w:t>re wohl das Ideal.</w:t>
      </w:r>
    </w:p>
    <w:p>
      <w:pPr>
        <w:pStyle w:val="Überschrift 2"/>
        <w:numPr>
          <w:ilvl w:val="0"/>
          <w:numId w:val="144"/>
        </w:numPr>
        <w:bidi w:val="0"/>
      </w:pPr>
      <w:bookmarkStart w:name="_Toc6" w:id="7"/>
      <w:bookmarkStart w:name="LKFKapitelauswahl" w:id="8"/>
      <w:r>
        <w:rPr>
          <w:rFonts w:cs="Arial Unicode MS" w:eastAsia="Arial Unicode MS"/>
          <w:rtl w:val="0"/>
          <w:lang w:val="de-DE"/>
        </w:rPr>
        <w:t>LKF-Kapitelauswahl</w:t>
      </w:r>
      <w:bookmarkEnd w:id="8"/>
      <w:bookmarkEnd w:id="7"/>
    </w:p>
    <w:p>
      <w:pPr>
        <w:pStyle w:val="Text"/>
        <w:bidi w:val="0"/>
      </w:pPr>
      <w:r>
        <w:rPr>
          <w:rtl w:val="0"/>
        </w:rPr>
        <w:t xml:space="preserve">Folgende Kapitel sollten von den jeweiligen Personen zumindest </w:t>
      </w:r>
      <w:r>
        <w:rPr>
          <w:rtl w:val="0"/>
        </w:rPr>
        <w:t>ü</w:t>
      </w:r>
      <w:r>
        <w:rPr>
          <w:rtl w:val="0"/>
        </w:rPr>
        <w:t>berflogen werden:</w:t>
      </w:r>
    </w:p>
    <w:p>
      <w:pPr>
        <w:pStyle w:val="Überschrift 3"/>
        <w:numPr>
          <w:ilvl w:val="1"/>
          <w:numId w:val="144"/>
        </w:numPr>
        <w:bidi w:val="0"/>
      </w:pPr>
      <w:bookmarkStart w:name="_Toc7" w:id="9"/>
      <w:r>
        <w:rPr>
          <w:rFonts w:cs="Arial Unicode MS" w:eastAsia="Arial Unicode MS"/>
          <w:rtl w:val="0"/>
          <w:lang w:val="de-DE"/>
        </w:rPr>
        <w:t>Unerfahrene Lagerk</w:t>
      </w:r>
      <w:r>
        <w:rPr>
          <w:rFonts w:cs="Arial Unicode MS" w:eastAsia="Arial Unicode MS" w:hint="default"/>
          <w:rtl w:val="0"/>
          <w:lang w:val="de-DE"/>
        </w:rPr>
        <w:t>ü</w:t>
      </w:r>
      <w:r>
        <w:rPr>
          <w:rFonts w:cs="Arial Unicode MS" w:eastAsia="Arial Unicode MS"/>
          <w:rtl w:val="0"/>
          <w:lang w:val="de-DE"/>
        </w:rPr>
        <w:t>chenleitung</w:t>
      </w:r>
      <w:bookmarkEnd w:id="9"/>
    </w:p>
    <w:p>
      <w:pPr>
        <w:pStyle w:val="Text"/>
        <w:numPr>
          <w:ilvl w:val="2"/>
          <w:numId w:val="144"/>
        </w:numPr>
        <w:bidi w:val="0"/>
      </w:pPr>
      <w:r>
        <w:rPr>
          <w:rtl w:val="0"/>
        </w:rPr>
        <w:t>Alle</w:t>
      </w:r>
    </w:p>
    <w:p>
      <w:pPr>
        <w:pStyle w:val="Überschrift 3"/>
        <w:numPr>
          <w:ilvl w:val="1"/>
          <w:numId w:val="144"/>
        </w:numPr>
        <w:bidi w:val="0"/>
      </w:pPr>
      <w:bookmarkStart w:name="_Toc8" w:id="10"/>
      <w:r>
        <w:rPr>
          <w:rFonts w:cs="Arial Unicode MS" w:eastAsia="Arial Unicode MS"/>
          <w:rtl w:val="0"/>
          <w:lang w:val="de-DE"/>
        </w:rPr>
        <w:t>Lagerk</w:t>
      </w:r>
      <w:r>
        <w:rPr>
          <w:rFonts w:cs="Arial Unicode MS" w:eastAsia="Arial Unicode MS" w:hint="default"/>
          <w:rtl w:val="0"/>
          <w:lang w:val="de-DE"/>
        </w:rPr>
        <w:t>ü</w:t>
      </w:r>
      <w:r>
        <w:rPr>
          <w:rFonts w:cs="Arial Unicode MS" w:eastAsia="Arial Unicode MS"/>
          <w:rtl w:val="0"/>
          <w:lang w:val="de-DE"/>
        </w:rPr>
        <w:t>chenleitung</w:t>
      </w:r>
      <w:bookmarkEnd w:id="10"/>
    </w:p>
    <w:p>
      <w:pPr>
        <w:pStyle w:val="Text"/>
        <w:numPr>
          <w:ilvl w:val="2"/>
          <w:numId w:val="144"/>
        </w:numPr>
        <w:bidi w:val="0"/>
      </w:pPr>
      <w:r>
        <w:rPr>
          <w:rStyle w:val="Hyperlink.0"/>
        </w:rPr>
        <w:fldChar w:fldCharType="begin" w:fldLock="0"/>
      </w:r>
      <w:r>
        <w:rPr>
          <w:rStyle w:val="Hyperlink.0"/>
        </w:rPr>
        <w:instrText xml:space="preserve"> HYPERLINK \l "LKFStruktur" </w:instrText>
      </w:r>
      <w:r>
        <w:rPr>
          <w:rStyle w:val="Hyperlink.0"/>
        </w:rPr>
        <w:fldChar w:fldCharType="separate" w:fldLock="0"/>
      </w:r>
      <w:r>
        <w:rPr>
          <w:rStyle w:val="Hyperlink.0"/>
          <w:rtl w:val="0"/>
        </w:rPr>
        <w:t>LKF-Struktur</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"VossKochkessel" </w:instrText>
      </w:r>
      <w:r>
        <w:rPr>
          <w:rStyle w:val="Hyperlink.0"/>
        </w:rPr>
        <w:fldChar w:fldCharType="separate" w:fldLock="0"/>
      </w:r>
      <w:r>
        <w:rPr>
          <w:rStyle w:val="Hyperlink.0"/>
          <w:rtl w:val="0"/>
        </w:rPr>
        <w:t>VOSS Kochkessel</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"Fettabscheider" </w:instrText>
      </w:r>
      <w:r>
        <w:rPr>
          <w:rStyle w:val="Hyperlink.0"/>
        </w:rPr>
        <w:fldChar w:fldCharType="separate" w:fldLock="0"/>
      </w:r>
      <w:r>
        <w:rPr>
          <w:rStyle w:val="Hyperlink.0"/>
          <w:rtl w:val="0"/>
        </w:rPr>
        <w:t>Fettabscheider</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"AllgemeineHygiene" </w:instrText>
      </w:r>
      <w:r>
        <w:rPr>
          <w:rStyle w:val="Hyperlink.0"/>
        </w:rPr>
        <w:fldChar w:fldCharType="separate" w:fldLock="0"/>
      </w:r>
      <w:r>
        <w:rPr>
          <w:rStyle w:val="Hyperlink.0"/>
          <w:rtl w:val="0"/>
        </w:rPr>
        <w:t>Allgemeine Hygiene</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"Lebensmittelrückstellungen" </w:instrText>
      </w:r>
      <w:r>
        <w:rPr>
          <w:rStyle w:val="Hyperlink.0"/>
        </w:rPr>
        <w:fldChar w:fldCharType="separate" w:fldLock="0"/>
      </w:r>
      <w:r>
        <w:rPr>
          <w:rStyle w:val="Hyperlink.0"/>
          <w:rtl w:val="0"/>
        </w:rPr>
        <w:t>Lebensmittelr</w:t>
      </w:r>
      <w:r>
        <w:rPr>
          <w:rStyle w:val="Hyperlink.0"/>
          <w:rtl w:val="0"/>
        </w:rPr>
        <w:t>ü</w:t>
      </w:r>
      <w:r>
        <w:rPr>
          <w:rStyle w:val="Hyperlink.0"/>
          <w:rtl w:val="0"/>
        </w:rPr>
        <w:t>ckstellungen</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"BeklebungUndBeschriftung" </w:instrText>
      </w:r>
      <w:r>
        <w:rPr>
          <w:rStyle w:val="Hyperlink.0"/>
        </w:rPr>
        <w:fldChar w:fldCharType="separate" w:fldLock="0"/>
      </w:r>
      <w:r>
        <w:rPr>
          <w:rStyle w:val="Hyperlink.0"/>
          <w:rtl w:val="0"/>
        </w:rPr>
        <w:t>Beklebung und Beschriftung</w:t>
      </w:r>
      <w:r>
        <w:rPr/>
        <w:fldChar w:fldCharType="end" w:fldLock="0"/>
      </w:r>
    </w:p>
    <w:p>
      <w:pPr>
        <w:pStyle w:val="Überschrift 3"/>
        <w:numPr>
          <w:ilvl w:val="1"/>
          <w:numId w:val="144"/>
        </w:numPr>
        <w:bidi w:val="0"/>
      </w:pPr>
      <w:bookmarkStart w:name="_Toc9" w:id="11"/>
      <w:r>
        <w:rPr>
          <w:rFonts w:cs="Arial Unicode MS" w:eastAsia="Arial Unicode MS"/>
          <w:rtl w:val="0"/>
          <w:lang w:val="de-DE"/>
        </w:rPr>
        <w:t>Lagerk</w:t>
      </w:r>
      <w:r>
        <w:rPr>
          <w:rFonts w:cs="Arial Unicode MS" w:eastAsia="Arial Unicode MS" w:hint="default"/>
          <w:rtl w:val="0"/>
          <w:lang w:val="de-DE"/>
        </w:rPr>
        <w:t>ü</w:t>
      </w:r>
      <w:r>
        <w:rPr>
          <w:rFonts w:cs="Arial Unicode MS" w:eastAsia="Arial Unicode MS"/>
          <w:rtl w:val="0"/>
          <w:lang w:val="de-DE"/>
        </w:rPr>
        <w:t>chenpersonal</w:t>
      </w:r>
      <w:bookmarkEnd w:id="11"/>
    </w:p>
    <w:p>
      <w:pPr>
        <w:pStyle w:val="Text"/>
        <w:numPr>
          <w:ilvl w:val="2"/>
          <w:numId w:val="144"/>
        </w:numPr>
        <w:bidi w:val="0"/>
      </w:pPr>
      <w:r>
        <w:rPr>
          <w:rStyle w:val="Hyperlink.0"/>
        </w:rPr>
        <w:fldChar w:fldCharType="begin" w:fldLock="0"/>
      </w:r>
      <w:r>
        <w:rPr>
          <w:rStyle w:val="Hyperlink.0"/>
        </w:rPr>
        <w:instrText xml:space="preserve"> HYPERLINK \l "LKFStruktur" </w:instrText>
      </w:r>
      <w:r>
        <w:rPr>
          <w:rStyle w:val="Hyperlink.0"/>
        </w:rPr>
        <w:fldChar w:fldCharType="separate" w:fldLock="0"/>
      </w:r>
      <w:r>
        <w:rPr>
          <w:rStyle w:val="Hyperlink.0"/>
          <w:rtl w:val="0"/>
        </w:rPr>
        <w:t>LKF-Struktur</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"Tagesstruktur" </w:instrText>
      </w:r>
      <w:r>
        <w:rPr>
          <w:rStyle w:val="Hyperlink.0"/>
        </w:rPr>
        <w:fldChar w:fldCharType="separate" w:fldLock="0"/>
      </w:r>
      <w:r>
        <w:rPr>
          <w:rStyle w:val="Hyperlink.0"/>
          <w:rtl w:val="0"/>
        </w:rPr>
        <w:t>Tagesstruktur</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"Elektroeck" </w:instrText>
      </w:r>
      <w:r>
        <w:rPr>
          <w:rStyle w:val="Hyperlink.0"/>
        </w:rPr>
        <w:fldChar w:fldCharType="separate" w:fldLock="0"/>
      </w:r>
      <w:r>
        <w:rPr>
          <w:rStyle w:val="Hyperlink.0"/>
          <w:rtl w:val="0"/>
        </w:rPr>
        <w:t>Elektroeck</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"Finnland" </w:instrText>
      </w:r>
      <w:r>
        <w:rPr>
          <w:rStyle w:val="Hyperlink.0"/>
        </w:rPr>
        <w:fldChar w:fldCharType="separate" w:fldLock="0"/>
      </w:r>
      <w:r>
        <w:rPr>
          <w:rStyle w:val="Hyperlink.0"/>
          <w:rtl w:val="0"/>
        </w:rPr>
        <w:t>Finnland</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"Putzutensilien" </w:instrText>
      </w:r>
      <w:r>
        <w:rPr>
          <w:rStyle w:val="Hyperlink.0"/>
        </w:rPr>
        <w:fldChar w:fldCharType="separate" w:fldLock="0"/>
      </w:r>
      <w:r>
        <w:rPr>
          <w:rStyle w:val="Hyperlink.0"/>
          <w:rtl w:val="0"/>
        </w:rPr>
        <w:t>Putzutensilien</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"MülleimerUndMüllzelt" </w:instrText>
      </w:r>
      <w:r>
        <w:rPr>
          <w:rStyle w:val="Hyperlink.0"/>
        </w:rPr>
        <w:fldChar w:fldCharType="separate" w:fldLock="0"/>
      </w:r>
      <w:r>
        <w:rPr>
          <w:rStyle w:val="Hyperlink.0"/>
          <w:rtl w:val="0"/>
        </w:rPr>
        <w:t>M</w:t>
      </w:r>
      <w:r>
        <w:rPr>
          <w:rStyle w:val="Hyperlink.0"/>
          <w:rtl w:val="0"/>
        </w:rPr>
        <w:t>ü</w:t>
      </w:r>
      <w:r>
        <w:rPr>
          <w:rStyle w:val="Hyperlink.0"/>
          <w:rtl w:val="0"/>
        </w:rPr>
        <w:t>lleimer und M</w:t>
      </w:r>
      <w:r>
        <w:rPr>
          <w:rStyle w:val="Hyperlink.0"/>
          <w:rtl w:val="0"/>
        </w:rPr>
        <w:t>ü</w:t>
      </w:r>
      <w:r>
        <w:rPr>
          <w:rStyle w:val="Hyperlink.0"/>
          <w:rtl w:val="0"/>
        </w:rPr>
        <w:t>llzelt</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"AllgemeineHygiene" </w:instrText>
      </w:r>
      <w:r>
        <w:rPr>
          <w:rStyle w:val="Hyperlink.0"/>
        </w:rPr>
        <w:fldChar w:fldCharType="separate" w:fldLock="0"/>
      </w:r>
      <w:r>
        <w:rPr>
          <w:rStyle w:val="Hyperlink.0"/>
          <w:rtl w:val="0"/>
        </w:rPr>
        <w:t>Allgemeine Hygiene</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"SchneidebretterUndSchneidemesser" </w:instrText>
      </w:r>
      <w:r>
        <w:rPr>
          <w:rStyle w:val="Hyperlink.0"/>
        </w:rPr>
        <w:fldChar w:fldCharType="separate" w:fldLock="0"/>
      </w:r>
      <w:r>
        <w:rPr>
          <w:rStyle w:val="Hyperlink.0"/>
          <w:rtl w:val="0"/>
        </w:rPr>
        <w:t>Schneidebretter &amp; Schneidemesser</w:t>
      </w:r>
      <w:r>
        <w:rPr/>
        <w:fldChar w:fldCharType="end" w:fldLock="0"/>
      </w:r>
    </w:p>
    <w:p>
      <w:pPr>
        <w:pStyle w:val="Text"/>
        <w:numPr>
          <w:ilvl w:val="2"/>
          <w:numId w:val="144"/>
        </w:numPr>
        <w:bidi w:val="0"/>
      </w:pPr>
      <w:r>
        <w:rPr>
          <w:rStyle w:val="Hyperlink.0"/>
        </w:rPr>
        <w:fldChar w:fldCharType="begin" w:fldLock="0"/>
      </w:r>
      <w:r>
        <w:rPr>
          <w:rStyle w:val="Hyperlink.0"/>
        </w:rPr>
        <w:instrText xml:space="preserve"> HYPERLINK \l "BeklebungUndBeschriftungVonObjekten" </w:instrText>
      </w:r>
      <w:r>
        <w:rPr>
          <w:rStyle w:val="Hyperlink.0"/>
        </w:rPr>
        <w:fldChar w:fldCharType="separate" w:fldLock="0"/>
      </w:r>
      <w:bookmarkStart w:name="BeklebungUndBeschriftung" w:id="12"/>
      <w:r>
        <w:rPr>
          <w:rStyle w:val="Hyperlink.0"/>
          <w:rtl w:val="0"/>
        </w:rPr>
        <w:t>Beklebung und Beschriftung</w:t>
      </w:r>
      <w:bookmarkEnd w:id="12"/>
      <w:r>
        <w:rPr/>
        <w:fldChar w:fldCharType="end" w:fldLock="0"/>
      </w:r>
    </w:p>
    <w:p>
      <w:pPr>
        <w:pStyle w:val="Überschrift 2"/>
        <w:numPr>
          <w:ilvl w:val="0"/>
          <w:numId w:val="144"/>
        </w:numPr>
        <w:bidi w:val="0"/>
      </w:pPr>
      <w:bookmarkStart w:name="_Toc10" w:id="13"/>
      <w:bookmarkStart w:name="Teamstruktur" w:id="14"/>
      <w:r>
        <w:rPr>
          <w:rFonts w:cs="Arial Unicode MS" w:eastAsia="Arial Unicode MS"/>
          <w:rtl w:val="0"/>
          <w:lang w:val="de-DE"/>
        </w:rPr>
        <w:t>Teamstruktur</w:t>
      </w:r>
      <w:bookmarkEnd w:id="14"/>
      <w:bookmarkEnd w:id="13"/>
    </w:p>
    <w:p>
      <w:pPr>
        <w:pStyle w:val="Text"/>
        <w:bidi w:val="0"/>
      </w:pPr>
      <w:r>
        <w:rPr>
          <w:rtl w:val="0"/>
        </w:rPr>
        <w:t>Zu wissen, wo man steht, in dieser Zeit.</w:t>
      </w:r>
    </w:p>
    <w:p>
      <w:pPr>
        <w:pStyle w:val="Überschrift 3"/>
        <w:numPr>
          <w:ilvl w:val="1"/>
          <w:numId w:val="144"/>
        </w:numPr>
        <w:bidi w:val="0"/>
      </w:pPr>
      <w:bookmarkStart w:name="_Toc11" w:id="15"/>
      <w:r>
        <w:rPr>
          <w:rFonts w:cs="Arial Unicode MS" w:eastAsia="Arial Unicode MS"/>
          <w:rtl w:val="0"/>
          <w:lang w:val="de-DE"/>
        </w:rPr>
        <w:t>Im Gesamtteam</w:t>
      </w:r>
      <w:bookmarkEnd w:id="15"/>
    </w:p>
    <w:p>
      <w:pPr>
        <w:pStyle w:val="Text"/>
        <w:bidi w:val="0"/>
      </w:pPr>
      <w:r>
        <w:rPr>
          <w:rtl w:val="0"/>
        </w:rPr>
        <w:t>Auch wenn das K</w:t>
      </w:r>
      <w:r>
        <w:rPr>
          <w:rtl w:val="0"/>
        </w:rPr>
        <w:t>ü</w:t>
      </w:r>
      <w:r>
        <w:rPr>
          <w:rtl w:val="0"/>
        </w:rPr>
        <w:t>chenteam eine spezielle Position inne hat, ist es nat</w:t>
      </w:r>
      <w:r>
        <w:rPr>
          <w:rtl w:val="0"/>
        </w:rPr>
        <w:t>ü</w:t>
      </w:r>
      <w:r>
        <w:rPr>
          <w:rtl w:val="0"/>
        </w:rPr>
        <w:t>rlich Teil des Gesamtteams, bestehend aus den Betreuern der Teillager und des Gesamtlagers, kurz GeLa. Dieses ist f</w:t>
      </w:r>
      <w:r>
        <w:rPr>
          <w:rtl w:val="0"/>
        </w:rPr>
        <w:t>ü</w:t>
      </w:r>
      <w:r>
        <w:rPr>
          <w:rtl w:val="0"/>
        </w:rPr>
        <w:t>r die einwandfreie Funktion zust</w:t>
      </w:r>
      <w:r>
        <w:rPr>
          <w:rtl w:val="0"/>
        </w:rPr>
        <w:t>ä</w:t>
      </w:r>
      <w:r>
        <w:rPr>
          <w:rtl w:val="0"/>
        </w:rPr>
        <w:t>ndig, welche das gesamte Lager betreffen.</w:t>
      </w:r>
      <w:r>
        <w:br w:type="textWrapping"/>
      </w:r>
      <w:r>
        <w:rPr>
          <w:rtl w:val="0"/>
        </w:rPr>
        <w:t>So besteht das GeLa, das R</w:t>
      </w:r>
      <w:r>
        <w:rPr>
          <w:rtl w:val="0"/>
        </w:rPr>
        <w:t>ü</w:t>
      </w:r>
      <w:r>
        <w:rPr>
          <w:rtl w:val="0"/>
        </w:rPr>
        <w:t>ckgrat des Lagers aus (ggf.) GeLa-Teamleitung, B</w:t>
      </w:r>
      <w:r>
        <w:rPr>
          <w:rtl w:val="0"/>
        </w:rPr>
        <w:t>ü</w:t>
      </w:r>
      <w:r>
        <w:rPr>
          <w:rtl w:val="0"/>
        </w:rPr>
        <w:t>ro, Bademeisterei, Fahrzeugf</w:t>
      </w:r>
      <w:r>
        <w:rPr>
          <w:rtl w:val="0"/>
        </w:rPr>
        <w:t>ü</w:t>
      </w:r>
      <w:r>
        <w:rPr>
          <w:rtl w:val="0"/>
        </w:rPr>
        <w:t>hrung, Werkstatt, (ggf.) Medizini, Lager-Seelsorge, kurz LaPa, und eben jener Lagerk</w:t>
      </w:r>
      <w:r>
        <w:rPr>
          <w:rtl w:val="0"/>
        </w:rPr>
        <w:t>ü</w:t>
      </w:r>
      <w:r>
        <w:rPr>
          <w:rtl w:val="0"/>
        </w:rPr>
        <w:t>che.</w:t>
      </w:r>
      <w:r>
        <w:br w:type="textWrapping"/>
      </w:r>
      <w:r>
        <w:rPr>
          <w:rtl w:val="0"/>
        </w:rPr>
        <w:t xml:space="preserve">Die ehrenamtliche Gesamtlagerleitung, kurz EAGL, ist zwar oft beim GeLa zugegen, sollte aber </w:t>
      </w:r>
      <w:r>
        <w:rPr>
          <w:rtl w:val="0"/>
        </w:rPr>
        <w:t>ü</w:t>
      </w:r>
      <w:r>
        <w:rPr>
          <w:rtl w:val="0"/>
        </w:rPr>
        <w:t>berparteilich sein.</w:t>
      </w:r>
    </w:p>
    <w:p>
      <w:pPr>
        <w:pStyle w:val="Überschrift 3"/>
        <w:numPr>
          <w:ilvl w:val="1"/>
          <w:numId w:val="144"/>
        </w:numPr>
        <w:bidi w:val="0"/>
      </w:pPr>
      <w:bookmarkStart w:name="_Toc12" w:id="16"/>
      <w:r>
        <w:rPr>
          <w:rFonts w:cs="Arial Unicode MS" w:eastAsia="Arial Unicode MS"/>
          <w:rtl w:val="0"/>
          <w:lang w:val="de-DE"/>
        </w:rPr>
        <w:t>Im GeLa</w:t>
      </w:r>
      <w:bookmarkEnd w:id="16"/>
    </w:p>
    <w:p>
      <w:pPr>
        <w:pStyle w:val="Text"/>
        <w:bidi w:val="0"/>
      </w:pPr>
      <w:r>
        <w:rPr>
          <w:rtl w:val="0"/>
        </w:rPr>
        <w:t>Die K</w:t>
      </w:r>
      <w:r>
        <w:rPr>
          <w:rtl w:val="0"/>
        </w:rPr>
        <w:t>ü</w:t>
      </w:r>
      <w:r>
        <w:rPr>
          <w:rtl w:val="0"/>
        </w:rPr>
        <w:t>che ist zwar Teil des GeLa, doch ist es aufgrund seiner wichtigen und gro</w:t>
      </w:r>
      <w:r>
        <w:rPr>
          <w:rtl w:val="0"/>
        </w:rPr>
        <w:t>ß</w:t>
      </w:r>
      <w:r>
        <w:rPr>
          <w:rtl w:val="0"/>
        </w:rPr>
        <w:t>en Aufgabe, der Versorgung des Lagers mit Nahrung, praktisch ein eigenes Team im GeLa-Team.</w:t>
      </w:r>
      <w:r>
        <w:br w:type="textWrapping"/>
      </w:r>
      <w:r>
        <w:rPr>
          <w:rtl w:val="0"/>
        </w:rPr>
        <w:t>Das K</w:t>
      </w:r>
      <w:r>
        <w:rPr>
          <w:rtl w:val="0"/>
        </w:rPr>
        <w:t>ü</w:t>
      </w:r>
      <w:r>
        <w:rPr>
          <w:rtl w:val="0"/>
        </w:rPr>
        <w:t>chenteam wird gef</w:t>
      </w:r>
      <w:r>
        <w:rPr>
          <w:rtl w:val="0"/>
        </w:rPr>
        <w:t>ü</w:t>
      </w:r>
      <w:r>
        <w:rPr>
          <w:rtl w:val="0"/>
        </w:rPr>
        <w:t>hrt durch ihre eigene Lagerk</w:t>
      </w:r>
      <w:r>
        <w:rPr>
          <w:rtl w:val="0"/>
        </w:rPr>
        <w:t>ü</w:t>
      </w:r>
      <w:r>
        <w:rPr>
          <w:rtl w:val="0"/>
        </w:rPr>
        <w:t>chenleitung und h</w:t>
      </w:r>
      <w:r>
        <w:rPr>
          <w:rtl w:val="0"/>
        </w:rPr>
        <w:t>ä</w:t>
      </w:r>
      <w:r>
        <w:rPr>
          <w:rtl w:val="0"/>
        </w:rPr>
        <w:t>lt auch ihre eigenen Besprechungen ab.</w:t>
      </w:r>
      <w:r>
        <w:br w:type="textWrapping"/>
      </w:r>
      <w:r>
        <w:rPr>
          <w:rtl w:val="0"/>
        </w:rPr>
        <w:t>Trotz dieser Eigenst</w:t>
      </w:r>
      <w:r>
        <w:rPr>
          <w:rtl w:val="0"/>
        </w:rPr>
        <w:t>ä</w:t>
      </w:r>
      <w:r>
        <w:rPr>
          <w:rtl w:val="0"/>
        </w:rPr>
        <w:t>ndigkeit ist es wichtig, ein gesundes Ma</w:t>
      </w:r>
      <w:r>
        <w:rPr>
          <w:rtl w:val="0"/>
        </w:rPr>
        <w:t xml:space="preserve">ß </w:t>
      </w:r>
      <w:r>
        <w:rPr>
          <w:rtl w:val="0"/>
        </w:rPr>
        <w:t>zu finden, inwieweit man sich auf seine Aufgabe fokussiert, aber auch Teil des GeLas und dessen sozialen Pflichten ist.</w:t>
      </w:r>
      <w:r>
        <w:br w:type="textWrapping"/>
      </w:r>
      <w:r>
        <w:rPr>
          <w:rtl w:val="0"/>
        </w:rPr>
        <w:t>Da ein Teil des K</w:t>
      </w:r>
      <w:r>
        <w:rPr>
          <w:rtl w:val="0"/>
        </w:rPr>
        <w:t>ü</w:t>
      </w:r>
      <w:r>
        <w:rPr>
          <w:rtl w:val="0"/>
        </w:rPr>
        <w:t>chenteams wegen des Fr</w:t>
      </w:r>
      <w:r>
        <w:rPr>
          <w:rtl w:val="0"/>
        </w:rPr>
        <w:t>ü</w:t>
      </w:r>
      <w:r>
        <w:rPr>
          <w:rtl w:val="0"/>
        </w:rPr>
        <w:t>hst</w:t>
      </w:r>
      <w:r>
        <w:rPr>
          <w:rtl w:val="0"/>
        </w:rPr>
        <w:t>ü</w:t>
      </w:r>
      <w:r>
        <w:rPr>
          <w:rtl w:val="0"/>
        </w:rPr>
        <w:t>cks fr</w:t>
      </w:r>
      <w:r>
        <w:rPr>
          <w:rtl w:val="0"/>
        </w:rPr>
        <w:t>ü</w:t>
      </w:r>
      <w:r>
        <w:rPr>
          <w:rtl w:val="0"/>
        </w:rPr>
        <w:t>her aufstehen muss, besetzt es auch meist ein eigenes Zelt, um andere nicht zu wecken. Dasselbe gilt f</w:t>
      </w:r>
      <w:r>
        <w:rPr>
          <w:rtl w:val="0"/>
        </w:rPr>
        <w:t>ü</w:t>
      </w:r>
      <w:r>
        <w:rPr>
          <w:rtl w:val="0"/>
        </w:rPr>
        <w:t xml:space="preserve">r die Dusche in </w:t>
      </w:r>
      <w:r>
        <w:rPr>
          <w:rStyle w:val="Hyperlink.0"/>
        </w:rPr>
        <w:fldChar w:fldCharType="begin" w:fldLock="0"/>
      </w:r>
      <w:r>
        <w:rPr>
          <w:rStyle w:val="Hyperlink.0"/>
        </w:rPr>
        <w:instrText xml:space="preserve"> HYPERLINK \l "Finnland" </w:instrText>
      </w:r>
      <w:r>
        <w:rPr>
          <w:rStyle w:val="Hyperlink.0"/>
        </w:rPr>
        <w:fldChar w:fldCharType="separate" w:fldLock="0"/>
      </w:r>
      <w:r>
        <w:rPr>
          <w:rStyle w:val="Hyperlink.0"/>
          <w:rtl w:val="0"/>
        </w:rPr>
        <w:t>Finnland</w:t>
      </w:r>
      <w:r>
        <w:rPr/>
        <w:fldChar w:fldCharType="end" w:fldLock="0"/>
      </w:r>
      <w:r>
        <w:rPr>
          <w:rtl w:val="0"/>
        </w:rPr>
        <w:t>.</w:t>
      </w:r>
    </w:p>
    <w:p>
      <w:pPr>
        <w:pStyle w:val="Überschrift 3"/>
        <w:numPr>
          <w:ilvl w:val="1"/>
          <w:numId w:val="144"/>
        </w:numPr>
        <w:bidi w:val="0"/>
      </w:pPr>
      <w:bookmarkStart w:name="_Toc13" w:id="17"/>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chenteam</w:t>
      </w:r>
      <w:bookmarkEnd w:id="17"/>
    </w:p>
    <w:p>
      <w:pPr>
        <w:pStyle w:val="Text"/>
        <w:bidi w:val="0"/>
      </w:pPr>
      <w:r>
        <w:rPr>
          <w:rtl w:val="0"/>
        </w:rPr>
        <w:t>Ü</w:t>
      </w:r>
      <w:r>
        <w:rPr>
          <w:rtl w:val="0"/>
        </w:rPr>
        <w:t xml:space="preserve">berblick </w:t>
      </w:r>
      <w:r>
        <w:rPr>
          <w:rtl w:val="0"/>
        </w:rPr>
        <w:t>ü</w:t>
      </w:r>
      <w:r>
        <w:rPr>
          <w:rtl w:val="0"/>
        </w:rPr>
        <w:t>ber alle K</w:t>
      </w:r>
      <w:r>
        <w:rPr>
          <w:rtl w:val="0"/>
        </w:rPr>
        <w:t>ü</w:t>
      </w:r>
      <w:r>
        <w:rPr>
          <w:rtl w:val="0"/>
        </w:rPr>
        <w:t>chenangelegenheiten muss die Lagerk</w:t>
      </w:r>
      <w:r>
        <w:rPr>
          <w:rtl w:val="0"/>
        </w:rPr>
        <w:t>ü</w:t>
      </w:r>
      <w:r>
        <w:rPr>
          <w:rtl w:val="0"/>
        </w:rPr>
        <w:t>chenleitung haben. Zu dieser Verantwortung kommt auch die F</w:t>
      </w:r>
      <w:r>
        <w:rPr>
          <w:rtl w:val="0"/>
        </w:rPr>
        <w:t>ü</w:t>
      </w:r>
      <w:r>
        <w:rPr>
          <w:rtl w:val="0"/>
        </w:rPr>
        <w:t>rsorgepflicht f</w:t>
      </w:r>
      <w:r>
        <w:rPr>
          <w:rtl w:val="0"/>
        </w:rPr>
        <w:t>ü</w:t>
      </w:r>
      <w:r>
        <w:rPr>
          <w:rtl w:val="0"/>
        </w:rPr>
        <w:t>r das K</w:t>
      </w:r>
      <w:r>
        <w:rPr>
          <w:rtl w:val="0"/>
        </w:rPr>
        <w:t>ü</w:t>
      </w:r>
      <w:r>
        <w:rPr>
          <w:rtl w:val="0"/>
        </w:rPr>
        <w:t xml:space="preserve">chenpersonal. </w:t>
      </w:r>
      <w:r>
        <w:br w:type="textWrapping"/>
      </w:r>
      <w:r>
        <w:rPr>
          <w:rtl w:val="0"/>
        </w:rPr>
        <w:t>Dieses k</w:t>
      </w:r>
      <w:r>
        <w:rPr>
          <w:rtl w:val="0"/>
        </w:rPr>
        <w:t>ü</w:t>
      </w:r>
      <w:r>
        <w:rPr>
          <w:rtl w:val="0"/>
        </w:rPr>
        <w:t>mmert sich mindestens um die operativen Aufgaben in der K</w:t>
      </w:r>
      <w:r>
        <w:rPr>
          <w:rtl w:val="0"/>
        </w:rPr>
        <w:t>ü</w:t>
      </w:r>
      <w:r>
        <w:rPr>
          <w:rtl w:val="0"/>
        </w:rPr>
        <w:t>che, weshalb das seelische und leibliche Wohl des Personals an hoher Stelle steht. Funktioniert das Personal nicht, funktioniert die K</w:t>
      </w:r>
      <w:r>
        <w:rPr>
          <w:rtl w:val="0"/>
        </w:rPr>
        <w:t>ü</w:t>
      </w:r>
      <w:r>
        <w:rPr>
          <w:rtl w:val="0"/>
        </w:rPr>
        <w:t>che nicht.</w:t>
      </w:r>
    </w:p>
    <w:p>
      <w:pPr>
        <w:pStyle w:val="Text"/>
        <w:bidi w:val="0"/>
      </w:pPr>
      <w:r>
        <w:rPr>
          <w:rtl w:val="0"/>
        </w:rPr>
        <w:t>Kommunikation ist extrem wichtig, damit alle mindestens soviel wissen, wie sie wissen m</w:t>
      </w:r>
      <w:r>
        <w:rPr>
          <w:rtl w:val="0"/>
        </w:rPr>
        <w:t>ü</w:t>
      </w:r>
      <w:r>
        <w:rPr>
          <w:rtl w:val="0"/>
        </w:rPr>
        <w:t>ssen. Wenn Wissen Macht ist, muss es richtig verteilt sein. Dazu h</w:t>
      </w:r>
      <w:r>
        <w:rPr>
          <w:rtl w:val="0"/>
        </w:rPr>
        <w:t>ä</w:t>
      </w:r>
      <w:r>
        <w:rPr>
          <w:rtl w:val="0"/>
        </w:rPr>
        <w:t>lt die K</w:t>
      </w:r>
      <w:r>
        <w:rPr>
          <w:rtl w:val="0"/>
        </w:rPr>
        <w:t>ü</w:t>
      </w:r>
      <w:r>
        <w:rPr>
          <w:rtl w:val="0"/>
        </w:rPr>
        <w:t>che, meist abends, eine Besprechung ab. So wissen alle, was gut gelaufen ist, was besser werden muss und was am n</w:t>
      </w:r>
      <w:r>
        <w:rPr>
          <w:rtl w:val="0"/>
        </w:rPr>
        <w:t>ä</w:t>
      </w:r>
      <w:r>
        <w:rPr>
          <w:rtl w:val="0"/>
        </w:rPr>
        <w:t>chsten Tag ansteht. Allerdings sollte man beachten, dass diese Besprechung nicht mit dem GeLa-Programm in Konflikt ger</w:t>
      </w:r>
      <w:r>
        <w:rPr>
          <w:rtl w:val="0"/>
        </w:rPr>
        <w:t>ä</w:t>
      </w:r>
      <w:r>
        <w:rPr>
          <w:rtl w:val="0"/>
        </w:rPr>
        <w:t>t, vor allem nicht mit der wichtigen Abendsitzung.</w:t>
      </w:r>
    </w:p>
    <w:p>
      <w:pPr>
        <w:pStyle w:val="Überschrift 3"/>
        <w:numPr>
          <w:ilvl w:val="1"/>
          <w:numId w:val="144"/>
        </w:numPr>
        <w:bidi w:val="0"/>
      </w:pPr>
      <w:bookmarkStart w:name="_Toc14" w:id="18"/>
      <w:r>
        <w:rPr>
          <w:rFonts w:cs="Arial Unicode MS" w:eastAsia="Arial Unicode MS"/>
          <w:rtl w:val="0"/>
          <w:lang w:val="de-DE"/>
        </w:rPr>
        <w:t>Lagerk</w:t>
      </w:r>
      <w:r>
        <w:rPr>
          <w:rFonts w:cs="Arial Unicode MS" w:eastAsia="Arial Unicode MS" w:hint="default"/>
          <w:rtl w:val="0"/>
          <w:lang w:val="de-DE"/>
        </w:rPr>
        <w:t>ü</w:t>
      </w:r>
      <w:r>
        <w:rPr>
          <w:rFonts w:cs="Arial Unicode MS" w:eastAsia="Arial Unicode MS"/>
          <w:rtl w:val="0"/>
          <w:lang w:val="de-DE"/>
        </w:rPr>
        <w:t>chenleitung</w:t>
      </w:r>
      <w:bookmarkEnd w:id="18"/>
    </w:p>
    <w:p>
      <w:pPr>
        <w:pStyle w:val="Text"/>
        <w:bidi w:val="0"/>
      </w:pPr>
      <w:r>
        <w:rPr>
          <w:rtl w:val="0"/>
        </w:rPr>
        <w:t>Ein h</w:t>
      </w:r>
      <w:r>
        <w:rPr>
          <w:rtl w:val="0"/>
        </w:rPr>
        <w:t>ö</w:t>
      </w:r>
      <w:r>
        <w:rPr>
          <w:rtl w:val="0"/>
        </w:rPr>
        <w:t>heres Ehrenamt kommt nat</w:t>
      </w:r>
      <w:r>
        <w:rPr>
          <w:rtl w:val="0"/>
        </w:rPr>
        <w:t>ü</w:t>
      </w:r>
      <w:r>
        <w:rPr>
          <w:rtl w:val="0"/>
        </w:rPr>
        <w:t>rlich auch mit seinen Pflichten.</w:t>
      </w:r>
      <w:r>
        <w:br w:type="textWrapping"/>
      </w:r>
      <w:r>
        <w:rPr>
          <w:rtl w:val="0"/>
        </w:rPr>
        <w:t>Der Lagerk</w:t>
      </w:r>
      <w:r>
        <w:rPr>
          <w:rtl w:val="0"/>
        </w:rPr>
        <w:t>ü</w:t>
      </w:r>
      <w:r>
        <w:rPr>
          <w:rtl w:val="0"/>
        </w:rPr>
        <w:t xml:space="preserve">chenchef hat die Verantwortung </w:t>
      </w:r>
      <w:r>
        <w:rPr>
          <w:rtl w:val="0"/>
        </w:rPr>
        <w:t>ü</w:t>
      </w:r>
      <w:r>
        <w:rPr>
          <w:rtl w:val="0"/>
        </w:rPr>
        <w:t>ber die Funktion seiner K</w:t>
      </w:r>
      <w:r>
        <w:rPr>
          <w:rtl w:val="0"/>
        </w:rPr>
        <w:t>ü</w:t>
      </w:r>
      <w:r>
        <w:rPr>
          <w:rtl w:val="0"/>
        </w:rPr>
        <w:t>che und deren Ausgangsleistung, Menschen inbegriffen.</w:t>
      </w:r>
    </w:p>
    <w:p>
      <w:pPr>
        <w:pStyle w:val="Text"/>
        <w:numPr>
          <w:ilvl w:val="2"/>
          <w:numId w:val="144"/>
        </w:numPr>
        <w:bidi w:val="0"/>
      </w:pPr>
      <w:r>
        <w:rPr>
          <w:rtl w:val="0"/>
        </w:rPr>
        <w:t>Neben den menschlichen Ressourcen gilt dies auch f</w:t>
      </w:r>
      <w:r>
        <w:rPr>
          <w:rtl w:val="0"/>
        </w:rPr>
        <w:t>ü</w:t>
      </w:r>
      <w:r>
        <w:rPr>
          <w:rtl w:val="0"/>
        </w:rPr>
        <w:t>r die R</w:t>
      </w:r>
      <w:r>
        <w:rPr>
          <w:rtl w:val="0"/>
        </w:rPr>
        <w:t>ä</w:t>
      </w:r>
      <w:r>
        <w:rPr>
          <w:rtl w:val="0"/>
        </w:rPr>
        <w:t>umlichkeiten. Sie m</w:t>
      </w:r>
      <w:r>
        <w:rPr>
          <w:rtl w:val="0"/>
        </w:rPr>
        <w:t>ü</w:t>
      </w:r>
      <w:r>
        <w:rPr>
          <w:rtl w:val="0"/>
        </w:rPr>
        <w:t>ssen den hygienischen Ma</w:t>
      </w:r>
      <w:r>
        <w:rPr>
          <w:rtl w:val="0"/>
        </w:rPr>
        <w:t>ß</w:t>
      </w:r>
      <w:r>
        <w:rPr>
          <w:rtl w:val="0"/>
        </w:rPr>
        <w:t>gaben entsprechen, die Ger</w:t>
      </w:r>
      <w:r>
        <w:rPr>
          <w:rtl w:val="0"/>
        </w:rPr>
        <w:t>ä</w:t>
      </w:r>
      <w:r>
        <w:rPr>
          <w:rtl w:val="0"/>
        </w:rPr>
        <w:t>te m</w:t>
      </w:r>
      <w:r>
        <w:rPr>
          <w:rtl w:val="0"/>
        </w:rPr>
        <w:t>ü</w:t>
      </w:r>
      <w:r>
        <w:rPr>
          <w:rtl w:val="0"/>
        </w:rPr>
        <w:t>ssen sicher f</w:t>
      </w:r>
      <w:r>
        <w:rPr>
          <w:rtl w:val="0"/>
        </w:rPr>
        <w:t>ü</w:t>
      </w:r>
      <w:r>
        <w:rPr>
          <w:rtl w:val="0"/>
        </w:rPr>
        <w:t>r die Handhabung sein und dann auch sicher gehandhabt werden. Dazu stehen im LKF alle wesentlichen Hinweise bereit.</w:t>
      </w:r>
      <w:r>
        <w:br w:type="textWrapping"/>
      </w:r>
      <w:r>
        <w:rPr>
          <w:rtl w:val="0"/>
        </w:rPr>
        <w:t>Die Aufsichts- und F</w:t>
      </w:r>
      <w:r>
        <w:rPr>
          <w:rtl w:val="0"/>
        </w:rPr>
        <w:t>ü</w:t>
      </w:r>
      <w:r>
        <w:rPr>
          <w:rtl w:val="0"/>
        </w:rPr>
        <w:t>rsorgepflicht f</w:t>
      </w:r>
      <w:r>
        <w:rPr>
          <w:rtl w:val="0"/>
        </w:rPr>
        <w:t>ü</w:t>
      </w:r>
      <w:r>
        <w:rPr>
          <w:rtl w:val="0"/>
        </w:rPr>
        <w:t>r das K</w:t>
      </w:r>
      <w:r>
        <w:rPr>
          <w:rtl w:val="0"/>
        </w:rPr>
        <w:t>ü</w:t>
      </w:r>
      <w:r>
        <w:rPr>
          <w:rtl w:val="0"/>
        </w:rPr>
        <w:t>chenpersonal muss gewahrt werden. F</w:t>
      </w:r>
      <w:r>
        <w:rPr>
          <w:rtl w:val="0"/>
        </w:rPr>
        <w:t>ä</w:t>
      </w:r>
      <w:r>
        <w:rPr>
          <w:rtl w:val="0"/>
        </w:rPr>
        <w:t xml:space="preserve">llt Personal aufgrund von seelischen oder leiblichen Problemen (z.B. durch </w:t>
      </w:r>
      <w:r>
        <w:rPr>
          <w:rtl w:val="0"/>
        </w:rPr>
        <w:t>Ü</w:t>
      </w:r>
      <w:r>
        <w:rPr>
          <w:rtl w:val="0"/>
        </w:rPr>
        <w:t xml:space="preserve">berarbeitung) aus, darf der Rest dieses Arbeitspensum </w:t>
      </w:r>
      <w:r>
        <w:rPr>
          <w:rtl w:val="0"/>
        </w:rPr>
        <w:t>ü</w:t>
      </w:r>
      <w:r>
        <w:rPr>
          <w:rtl w:val="0"/>
        </w:rPr>
        <w:t>bernehmen. Auch deswegen ist f</w:t>
      </w:r>
      <w:r>
        <w:rPr>
          <w:rtl w:val="0"/>
        </w:rPr>
        <w:t>ü</w:t>
      </w:r>
      <w:r>
        <w:rPr>
          <w:rtl w:val="0"/>
        </w:rPr>
        <w:t>r eine Harmonie im Team zu sorgen, sodass sich jeder mindestens wohl f</w:t>
      </w:r>
      <w:r>
        <w:rPr>
          <w:rtl w:val="0"/>
        </w:rPr>
        <w:t>ü</w:t>
      </w:r>
      <w:r>
        <w:rPr>
          <w:rtl w:val="0"/>
        </w:rPr>
        <w:t>hlt. Es gab gen</w:t>
      </w:r>
      <w:r>
        <w:rPr>
          <w:rtl w:val="0"/>
        </w:rPr>
        <w:t>ü</w:t>
      </w:r>
      <w:r>
        <w:rPr>
          <w:rtl w:val="0"/>
        </w:rPr>
        <w:t>gend F</w:t>
      </w:r>
      <w:r>
        <w:rPr>
          <w:rtl w:val="0"/>
        </w:rPr>
        <w:t>ä</w:t>
      </w:r>
      <w:r>
        <w:rPr>
          <w:rtl w:val="0"/>
        </w:rPr>
        <w:t>lle von ausgebranntem Personal, welches einige Zeit aussetzen musste, Das restliche Personal war nicht gl</w:t>
      </w:r>
      <w:r>
        <w:rPr>
          <w:rtl w:val="0"/>
        </w:rPr>
        <w:t>ü</w:t>
      </w:r>
      <w:r>
        <w:rPr>
          <w:rtl w:val="0"/>
        </w:rPr>
        <w:t xml:space="preserve">cklich </w:t>
      </w:r>
      <w:r>
        <w:rPr>
          <w:rtl w:val="0"/>
        </w:rPr>
        <w:t>ü</w:t>
      </w:r>
      <w:r>
        <w:rPr>
          <w:rtl w:val="0"/>
        </w:rPr>
        <w:t>ber die Situation, gerne steigt auch eine innere Abneigung gegen</w:t>
      </w:r>
      <w:r>
        <w:rPr>
          <w:rtl w:val="0"/>
        </w:rPr>
        <w:t>ü</w:t>
      </w:r>
      <w:r>
        <w:rPr>
          <w:rtl w:val="0"/>
        </w:rPr>
        <w:t xml:space="preserve">ber der Person. </w:t>
      </w:r>
    </w:p>
    <w:p>
      <w:pPr>
        <w:pStyle w:val="Text"/>
        <w:numPr>
          <w:ilvl w:val="2"/>
          <w:numId w:val="144"/>
        </w:numPr>
        <w:bidi w:val="0"/>
      </w:pPr>
      <w:r>
        <w:rPr>
          <w:rtl w:val="0"/>
        </w:rPr>
        <w:t>Deshalb ist die Besetzung der Aufgabenbereiche mit den richtigen Personen wichtig. Verschiedene Menschen haben unterschiedliche Interessen und F</w:t>
      </w:r>
      <w:r>
        <w:rPr>
          <w:rtl w:val="0"/>
        </w:rPr>
        <w:t>ä</w:t>
      </w:r>
      <w:r>
        <w:rPr>
          <w:rtl w:val="0"/>
        </w:rPr>
        <w:t>higkeiten, diese gilt es klug einzusetzen. Wenn eine Person das unbeliebte Sp</w:t>
      </w:r>
      <w:r>
        <w:rPr>
          <w:rtl w:val="0"/>
        </w:rPr>
        <w:t>ü</w:t>
      </w:r>
      <w:r>
        <w:rPr>
          <w:rtl w:val="0"/>
        </w:rPr>
        <w:t>len mit der richtigen Musik genie</w:t>
      </w:r>
      <w:r>
        <w:rPr>
          <w:rtl w:val="0"/>
        </w:rPr>
        <w:t>ß</w:t>
      </w:r>
      <w:r>
        <w:rPr>
          <w:rtl w:val="0"/>
        </w:rPr>
        <w:t>t, ist das ein gro</w:t>
      </w:r>
      <w:r>
        <w:rPr>
          <w:rtl w:val="0"/>
        </w:rPr>
        <w:t>ß</w:t>
      </w:r>
      <w:r>
        <w:rPr>
          <w:rtl w:val="0"/>
        </w:rPr>
        <w:t>er Gewinn.</w:t>
      </w:r>
    </w:p>
    <w:p>
      <w:pPr>
        <w:pStyle w:val="Text"/>
        <w:numPr>
          <w:ilvl w:val="2"/>
          <w:numId w:val="144"/>
        </w:numPr>
        <w:bidi w:val="0"/>
      </w:pPr>
      <w:r>
        <w:rPr>
          <w:rtl w:val="0"/>
        </w:rPr>
        <w:t>Zu den administrativen Aufgaben z</w:t>
      </w:r>
      <w:r>
        <w:rPr>
          <w:rtl w:val="0"/>
        </w:rPr>
        <w:t>ä</w:t>
      </w:r>
      <w:r>
        <w:rPr>
          <w:rtl w:val="0"/>
        </w:rPr>
        <w:t xml:space="preserve">hlt die Aufstellung des Essensplans und die </w:t>
      </w:r>
      <w:r>
        <w:rPr>
          <w:rStyle w:val="Hyperlink.0"/>
        </w:rPr>
        <w:fldChar w:fldCharType="begin" w:fldLock="0"/>
      </w:r>
      <w:r>
        <w:rPr>
          <w:rStyle w:val="Hyperlink.0"/>
        </w:rPr>
        <w:instrText xml:space="preserve"> HYPERLINK \l "Zulieferer" </w:instrText>
      </w:r>
      <w:r>
        <w:rPr>
          <w:rStyle w:val="Hyperlink.0"/>
        </w:rPr>
        <w:fldChar w:fldCharType="separate" w:fldLock="0"/>
      </w:r>
      <w:r>
        <w:rPr>
          <w:rStyle w:val="Hyperlink.0"/>
          <w:rtl w:val="0"/>
        </w:rPr>
        <w:t>Handhabung der Bestellungen</w:t>
      </w:r>
      <w:r>
        <w:rPr/>
        <w:fldChar w:fldCharType="end" w:fldLock="0"/>
      </w:r>
      <w:r>
        <w:rPr>
          <w:rtl w:val="0"/>
        </w:rPr>
        <w:t xml:space="preserve"> bei B</w:t>
      </w:r>
      <w:r>
        <w:rPr>
          <w:rtl w:val="0"/>
        </w:rPr>
        <w:t>ä</w:t>
      </w:r>
      <w:r>
        <w:rPr>
          <w:rtl w:val="0"/>
        </w:rPr>
        <w:t>cker und Gro</w:t>
      </w:r>
      <w:r>
        <w:rPr>
          <w:rtl w:val="0"/>
        </w:rPr>
        <w:t>ß</w:t>
      </w:r>
      <w:r>
        <w:rPr>
          <w:rtl w:val="0"/>
        </w:rPr>
        <w:t>handel. Die K</w:t>
      </w:r>
      <w:r>
        <w:rPr>
          <w:rtl w:val="0"/>
        </w:rPr>
        <w:t>ü</w:t>
      </w:r>
      <w:r>
        <w:rPr>
          <w:rtl w:val="0"/>
        </w:rPr>
        <w:t xml:space="preserve">chenleitung spricht sich mit dem Vertreter des </w:t>
      </w:r>
      <w:r>
        <w:rPr>
          <w:rFonts w:ascii="Helvetica Neue" w:hAnsi="Helvetica Neue"/>
          <w:i w:val="1"/>
          <w:iCs w:val="1"/>
          <w:rtl w:val="0"/>
          <w:lang w:val="de-DE"/>
        </w:rPr>
        <w:t>EDEKAS</w:t>
      </w:r>
      <w:r>
        <w:rPr>
          <w:rtl w:val="0"/>
        </w:rPr>
        <w:t xml:space="preserve"> ab, bestellt dort und nimmt die gelieferte Bestellung entgegen. Auch die B</w:t>
      </w:r>
      <w:r>
        <w:rPr>
          <w:rtl w:val="0"/>
        </w:rPr>
        <w:t>ä</w:t>
      </w:r>
      <w:r>
        <w:rPr>
          <w:rtl w:val="0"/>
        </w:rPr>
        <w:t xml:space="preserve">ckerbestellungen </w:t>
      </w:r>
      <w:r>
        <w:rPr>
          <w:rtl w:val="0"/>
        </w:rPr>
        <w:t>ü</w:t>
      </w:r>
      <w:r>
        <w:rPr>
          <w:rtl w:val="0"/>
        </w:rPr>
        <w:t xml:space="preserve">bernimmt sie. Die Leitung ist die einzige Person, welche einen kompletten </w:t>
      </w:r>
      <w:r>
        <w:rPr>
          <w:rtl w:val="0"/>
        </w:rPr>
        <w:t>Ü</w:t>
      </w:r>
      <w:r>
        <w:rPr>
          <w:rtl w:val="0"/>
        </w:rPr>
        <w:t>berblick von allen Gerichten und Abl</w:t>
      </w:r>
      <w:r>
        <w:rPr>
          <w:rtl w:val="0"/>
        </w:rPr>
        <w:t>ä</w:t>
      </w:r>
      <w:r>
        <w:rPr>
          <w:rtl w:val="0"/>
        </w:rPr>
        <w:t xml:space="preserve">ufen hat, sie plante sie </w:t>
      </w:r>
      <w:r>
        <w:rPr>
          <w:rStyle w:val="Hyperlink.0"/>
        </w:rPr>
        <w:fldChar w:fldCharType="begin" w:fldLock="0"/>
      </w:r>
      <w:r>
        <w:rPr>
          <w:rStyle w:val="Hyperlink.0"/>
        </w:rPr>
        <w:instrText xml:space="preserve"> HYPERLINK \l "Tagesstruktur" </w:instrText>
      </w:r>
      <w:r>
        <w:rPr>
          <w:rStyle w:val="Hyperlink.0"/>
        </w:rPr>
        <w:fldChar w:fldCharType="separate" w:fldLock="0"/>
      </w:r>
      <w:r>
        <w:rPr>
          <w:rStyle w:val="Hyperlink.0"/>
          <w:rtl w:val="0"/>
        </w:rPr>
        <w:t>ja einst</w:t>
      </w:r>
      <w:r>
        <w:rPr/>
        <w:fldChar w:fldCharType="end" w:fldLock="0"/>
      </w:r>
      <w:r>
        <w:rPr>
          <w:rtl w:val="0"/>
        </w:rPr>
        <w:t>.</w:t>
      </w:r>
    </w:p>
    <w:p>
      <w:pPr>
        <w:pStyle w:val="Text"/>
        <w:numPr>
          <w:ilvl w:val="2"/>
          <w:numId w:val="144"/>
        </w:numPr>
        <w:bidi w:val="0"/>
      </w:pPr>
      <w:r>
        <w:rPr>
          <w:rtl w:val="0"/>
        </w:rPr>
        <w:t>Haftung:</w:t>
      </w:r>
      <w:r>
        <w:br w:type="textWrapping"/>
      </w:r>
      <w:r>
        <w:rPr>
          <w:rtl w:val="0"/>
        </w:rPr>
        <w:t>Hat die Lagerk</w:t>
      </w:r>
      <w:r>
        <w:rPr>
          <w:rtl w:val="0"/>
        </w:rPr>
        <w:t>ü</w:t>
      </w:r>
      <w:r>
        <w:rPr>
          <w:rtl w:val="0"/>
        </w:rPr>
        <w:t>chenleitung nicht mit grober Fahrl</w:t>
      </w:r>
      <w:r>
        <w:rPr>
          <w:rtl w:val="0"/>
        </w:rPr>
        <w:t>ä</w:t>
      </w:r>
      <w:r>
        <w:rPr>
          <w:rtl w:val="0"/>
        </w:rPr>
        <w:t>ssigkeit gehandelt, haftet der Tr</w:t>
      </w:r>
      <w:r>
        <w:rPr>
          <w:rtl w:val="0"/>
        </w:rPr>
        <w:t>ä</w:t>
      </w:r>
      <w:r>
        <w:rPr>
          <w:rtl w:val="0"/>
        </w:rPr>
        <w:t>ger.</w:t>
      </w:r>
      <w:r>
        <w:br w:type="textWrapping"/>
        <w:br w:type="textWrapping"/>
      </w:r>
      <w:r>
        <w:rPr>
          <w:rtl w:val="0"/>
        </w:rPr>
        <w:t>Beispiel: Steht eine Ladung Tiramisu vor Verzehr lange Zeit in der Sonne und erkranken aufgrund dessen Personen, haftet die Lagerk</w:t>
      </w:r>
      <w:r>
        <w:rPr>
          <w:rtl w:val="0"/>
        </w:rPr>
        <w:t>ü</w:t>
      </w:r>
      <w:r>
        <w:rPr>
          <w:rtl w:val="0"/>
        </w:rPr>
        <w:t>chenleitung.</w:t>
      </w:r>
    </w:p>
    <w:p>
      <w:pPr>
        <w:pStyle w:val="Überschrift 2"/>
        <w:numPr>
          <w:ilvl w:val="0"/>
          <w:numId w:val="144"/>
        </w:numPr>
        <w:bidi w:val="0"/>
      </w:pPr>
      <w:bookmarkStart w:name="_Toc15" w:id="19"/>
      <w:bookmarkStart w:name="Tagesstruktur" w:id="20"/>
      <w:r>
        <w:rPr>
          <w:rFonts w:cs="Arial Unicode MS" w:eastAsia="Arial Unicode MS"/>
          <w:rtl w:val="0"/>
          <w:lang w:val="de-DE"/>
        </w:rPr>
        <w:t>Tagesstruktur</w:t>
      </w:r>
      <w:bookmarkEnd w:id="20"/>
      <w:bookmarkEnd w:id="19"/>
    </w:p>
    <w:p>
      <w:pPr>
        <w:pStyle w:val="Text"/>
        <w:bidi w:val="0"/>
      </w:pPr>
      <w:r>
        <w:rPr>
          <w:rtl w:val="0"/>
        </w:rPr>
        <w:t>Folgendes beschreibt einen Standardtag in der K</w:t>
      </w:r>
      <w:r>
        <w:rPr>
          <w:rtl w:val="0"/>
        </w:rPr>
        <w:t>ü</w:t>
      </w:r>
      <w:r>
        <w:rPr>
          <w:rtl w:val="0"/>
        </w:rPr>
        <w:t>che, mit Mittagslieferung von der LiSe:</w:t>
      </w:r>
    </w:p>
    <w:p>
      <w:pPr>
        <w:pStyle w:val="Überschrift 3"/>
        <w:numPr>
          <w:ilvl w:val="1"/>
          <w:numId w:val="144"/>
        </w:numPr>
        <w:bidi w:val="0"/>
      </w:pPr>
      <w:bookmarkStart w:name="_Toc16" w:id="21"/>
      <w:r>
        <w:rPr>
          <w:rFonts w:cs="Arial Unicode MS" w:eastAsia="Arial Unicode MS"/>
          <w:rtl w:val="0"/>
          <w:lang w:val="de-DE"/>
        </w:rPr>
        <w:t>Fr</w:t>
      </w:r>
      <w:r>
        <w:rPr>
          <w:rFonts w:cs="Arial Unicode MS" w:eastAsia="Arial Unicode MS" w:hint="default"/>
          <w:rtl w:val="0"/>
          <w:lang w:val="de-DE"/>
        </w:rPr>
        <w:t>ü</w:t>
      </w:r>
      <w:r>
        <w:rPr>
          <w:rFonts w:cs="Arial Unicode MS" w:eastAsia="Arial Unicode MS"/>
          <w:rtl w:val="0"/>
          <w:lang w:val="de-DE"/>
        </w:rPr>
        <w:t>hst</w:t>
      </w:r>
      <w:r>
        <w:rPr>
          <w:rFonts w:cs="Arial Unicode MS" w:eastAsia="Arial Unicode MS" w:hint="default"/>
          <w:rtl w:val="0"/>
          <w:lang w:val="de-DE"/>
        </w:rPr>
        <w:t>ü</w:t>
      </w:r>
      <w:r>
        <w:rPr>
          <w:rFonts w:cs="Arial Unicode MS" w:eastAsia="Arial Unicode MS"/>
          <w:rtl w:val="0"/>
          <w:lang w:val="de-DE"/>
        </w:rPr>
        <w:t>ck</w:t>
      </w:r>
      <w:bookmarkEnd w:id="21"/>
    </w:p>
    <w:p>
      <w:pPr>
        <w:pStyle w:val="Text"/>
        <w:numPr>
          <w:ilvl w:val="2"/>
          <w:numId w:val="144"/>
        </w:numPr>
        <w:bidi w:val="0"/>
      </w:pPr>
      <w:r>
        <w:rPr>
          <w:rtl w:val="0"/>
        </w:rPr>
        <w:t>Das dazu verpflichtete K</w:t>
      </w:r>
      <w:r>
        <w:rPr>
          <w:rtl w:val="0"/>
        </w:rPr>
        <w:t>ü</w:t>
      </w:r>
      <w:r>
        <w:rPr>
          <w:rtl w:val="0"/>
        </w:rPr>
        <w:t>chenpersonal muss je nach Vorbereitung fr</w:t>
      </w:r>
      <w:r>
        <w:rPr>
          <w:rtl w:val="0"/>
        </w:rPr>
        <w:t>ü</w:t>
      </w:r>
      <w:r>
        <w:rPr>
          <w:rtl w:val="0"/>
        </w:rPr>
        <w:t>her aufstehen. Von den Teams wurden zuvor die gew</w:t>
      </w:r>
      <w:r>
        <w:rPr>
          <w:rtl w:val="0"/>
        </w:rPr>
        <w:t>ü</w:t>
      </w:r>
      <w:r>
        <w:rPr>
          <w:rtl w:val="0"/>
        </w:rPr>
        <w:t>nschten Essenszeiten mitgeteilt.</w:t>
      </w:r>
      <w:r>
        <w:br w:type="textWrapping"/>
      </w:r>
      <w:r>
        <w:rPr>
          <w:rtl w:val="0"/>
        </w:rPr>
        <w:t>Die Selbstreinigung ist sowieso wichtig, nicht nur als K</w:t>
      </w:r>
      <w:r>
        <w:rPr>
          <w:rtl w:val="0"/>
        </w:rPr>
        <w:t>ü</w:t>
      </w:r>
      <w:r>
        <w:rPr>
          <w:rtl w:val="0"/>
        </w:rPr>
        <w:t>chenpersonal. Will man duschen, so steht der K</w:t>
      </w:r>
      <w:r>
        <w:rPr>
          <w:rtl w:val="0"/>
        </w:rPr>
        <w:t>ü</w:t>
      </w:r>
      <w:r>
        <w:rPr>
          <w:rtl w:val="0"/>
        </w:rPr>
        <w:t xml:space="preserve">che eine eigenes Bad in </w:t>
      </w:r>
      <w:r>
        <w:rPr>
          <w:rStyle w:val="Hyperlink.0"/>
        </w:rPr>
        <w:fldChar w:fldCharType="begin" w:fldLock="0"/>
      </w:r>
      <w:r>
        <w:rPr>
          <w:rStyle w:val="Hyperlink.0"/>
        </w:rPr>
        <w:instrText xml:space="preserve"> HYPERLINK \l "Finnland" </w:instrText>
      </w:r>
      <w:r>
        <w:rPr>
          <w:rStyle w:val="Hyperlink.0"/>
        </w:rPr>
        <w:fldChar w:fldCharType="separate" w:fldLock="0"/>
      </w:r>
      <w:r>
        <w:rPr>
          <w:rStyle w:val="Hyperlink.0"/>
          <w:rtl w:val="0"/>
        </w:rPr>
        <w:t>Finnland</w:t>
      </w:r>
      <w:r>
        <w:rPr/>
        <w:fldChar w:fldCharType="end" w:fldLock="0"/>
      </w:r>
      <w:r>
        <w:rPr>
          <w:rtl w:val="0"/>
        </w:rPr>
        <w:t xml:space="preserve"> bereit, auch um die anderen im Haus nicht zu wecken.</w:t>
      </w:r>
      <w:r>
        <w:br w:type="textWrapping"/>
      </w:r>
      <w:r>
        <w:rPr>
          <w:rtl w:val="0"/>
        </w:rPr>
        <w:t>Eine Liste zum Abhaken der zu richtenden Komponenten w</w:t>
      </w:r>
      <w:r>
        <w:rPr>
          <w:rtl w:val="0"/>
        </w:rPr>
        <w:t>ä</w:t>
      </w:r>
      <w:r>
        <w:rPr>
          <w:rtl w:val="0"/>
        </w:rPr>
        <w:t>re ideal, worauf auch die ideale Menge f</w:t>
      </w:r>
      <w:r>
        <w:rPr>
          <w:rtl w:val="0"/>
        </w:rPr>
        <w:t>ü</w:t>
      </w:r>
      <w:r>
        <w:rPr>
          <w:rtl w:val="0"/>
        </w:rPr>
        <w:t>r die einzelnen Teillager steht.</w:t>
      </w:r>
    </w:p>
    <w:p>
      <w:pPr>
        <w:pStyle w:val="Text"/>
        <w:numPr>
          <w:ilvl w:val="2"/>
          <w:numId w:val="144"/>
        </w:numPr>
        <w:bidi w:val="0"/>
      </w:pPr>
      <w:r>
        <w:rPr>
          <w:rStyle w:val="Hyperlink.0"/>
        </w:rPr>
        <w:fldChar w:fldCharType="begin" w:fldLock="0"/>
      </w:r>
      <w:r>
        <w:rPr>
          <w:rStyle w:val="Hyperlink.0"/>
        </w:rPr>
        <w:instrText xml:space="preserve"> HYPERLINK \l "Kaffeemaschinen" </w:instrText>
      </w:r>
      <w:r>
        <w:rPr>
          <w:rStyle w:val="Hyperlink.0"/>
        </w:rPr>
        <w:fldChar w:fldCharType="separate" w:fldLock="0"/>
      </w:r>
      <w:r>
        <w:rPr>
          <w:rStyle w:val="Hyperlink.0"/>
          <w:rtl w:val="0"/>
        </w:rPr>
        <w:t>Kaffee-und Teemaschinen</w:t>
      </w:r>
      <w:r>
        <w:rPr/>
        <w:fldChar w:fldCharType="end" w:fldLock="0"/>
      </w:r>
      <w:r>
        <w:rPr>
          <w:rtl w:val="0"/>
        </w:rPr>
        <w:t xml:space="preserve"> einschalten.</w:t>
      </w:r>
      <w:r>
        <w:br w:type="textWrapping"/>
      </w:r>
      <w:r>
        <w:rPr>
          <w:rtl w:val="0"/>
        </w:rPr>
        <w:t xml:space="preserve">Entsprechende Menge </w:t>
      </w:r>
      <w:r>
        <w:rPr>
          <w:rtl w:val="0"/>
        </w:rPr>
        <w:t>ü</w:t>
      </w:r>
      <w:r>
        <w:rPr>
          <w:rtl w:val="0"/>
        </w:rPr>
        <w:t>ber die Fr</w:t>
      </w:r>
      <w:r>
        <w:rPr>
          <w:rtl w:val="0"/>
        </w:rPr>
        <w:t>ü</w:t>
      </w:r>
      <w:r>
        <w:rPr>
          <w:rtl w:val="0"/>
        </w:rPr>
        <w:t>hst</w:t>
      </w:r>
      <w:r>
        <w:rPr>
          <w:rtl w:val="0"/>
        </w:rPr>
        <w:t>ü</w:t>
      </w:r>
      <w:r>
        <w:rPr>
          <w:rtl w:val="0"/>
        </w:rPr>
        <w:t>cksvorbereitungszeit abf</w:t>
      </w:r>
      <w:r>
        <w:rPr>
          <w:rtl w:val="0"/>
        </w:rPr>
        <w:t>ü</w:t>
      </w:r>
      <w:r>
        <w:rPr>
          <w:rtl w:val="0"/>
        </w:rPr>
        <w:t>llen.</w:t>
      </w:r>
    </w:p>
    <w:p>
      <w:pPr>
        <w:pStyle w:val="Text"/>
        <w:numPr>
          <w:ilvl w:val="2"/>
          <w:numId w:val="144"/>
        </w:numPr>
        <w:bidi w:val="0"/>
      </w:pP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einschalten. Sie braucht ja ihre Zeit.</w:t>
      </w:r>
    </w:p>
    <w:p>
      <w:pPr>
        <w:pStyle w:val="Text"/>
        <w:numPr>
          <w:ilvl w:val="2"/>
          <w:numId w:val="144"/>
        </w:numPr>
        <w:bidi w:val="0"/>
      </w:pPr>
      <w:r>
        <w:rPr>
          <w:rtl w:val="0"/>
        </w:rPr>
        <w:t>Milch aufw</w:t>
      </w:r>
      <w:r>
        <w:rPr>
          <w:rtl w:val="0"/>
        </w:rPr>
        <w:t>ä</w:t>
      </w:r>
      <w:r>
        <w:rPr>
          <w:rtl w:val="0"/>
        </w:rPr>
        <w:t>rmen. Die gek</w:t>
      </w:r>
      <w:r>
        <w:rPr>
          <w:rtl w:val="0"/>
        </w:rPr>
        <w:t>ü</w:t>
      </w:r>
      <w:r>
        <w:rPr>
          <w:rtl w:val="0"/>
        </w:rPr>
        <w:t>hlte Milch braucht ebenfalls viel Zeit.</w:t>
      </w:r>
      <w:r>
        <w:br w:type="textWrapping"/>
      </w:r>
      <w:r>
        <w:rPr>
          <w:rtl w:val="0"/>
        </w:rPr>
        <w:t>Da das Aufschneiden und Einf</w:t>
      </w:r>
      <w:r>
        <w:rPr>
          <w:rtl w:val="0"/>
        </w:rPr>
        <w:t>ü</w:t>
      </w:r>
      <w:r>
        <w:rPr>
          <w:rtl w:val="0"/>
        </w:rPr>
        <w:t>llen der vielen Milcht</w:t>
      </w:r>
      <w:r>
        <w:rPr>
          <w:rtl w:val="0"/>
        </w:rPr>
        <w:t>ü</w:t>
      </w:r>
      <w:r>
        <w:rPr>
          <w:rtl w:val="0"/>
        </w:rPr>
        <w:t>ten, sowohl f</w:t>
      </w:r>
      <w:r>
        <w:rPr>
          <w:rtl w:val="0"/>
        </w:rPr>
        <w:t>ü</w:t>
      </w:r>
      <w:r>
        <w:rPr>
          <w:rtl w:val="0"/>
        </w:rPr>
        <w:t>r Kalt- als auch Warmmilch, einige Zeit ben</w:t>
      </w:r>
      <w:r>
        <w:rPr>
          <w:rtl w:val="0"/>
        </w:rPr>
        <w:t>ö</w:t>
      </w:r>
      <w:r>
        <w:rPr>
          <w:rtl w:val="0"/>
        </w:rPr>
        <w:t>tigt, empfiehlt es sich, dies am Abend zuvor zu machen. Dazu die zu erw</w:t>
      </w:r>
      <w:r>
        <w:rPr>
          <w:rtl w:val="0"/>
        </w:rPr>
        <w:t>ä</w:t>
      </w:r>
      <w:r>
        <w:rPr>
          <w:rtl w:val="0"/>
        </w:rPr>
        <w:t>rmende Milch und die kalte Milch in verschiedene gro</w:t>
      </w:r>
      <w:r>
        <w:rPr>
          <w:rtl w:val="0"/>
        </w:rPr>
        <w:t>ß</w:t>
      </w:r>
      <w:r>
        <w:rPr>
          <w:rtl w:val="0"/>
        </w:rPr>
        <w:t xml:space="preserve">e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Milchtr</w:t>
      </w:r>
      <w:r>
        <w:rPr>
          <w:rStyle w:val="Hyperlink.0"/>
          <w:rtl w:val="0"/>
        </w:rPr>
        <w:t>ö</w:t>
      </w:r>
      <w:r>
        <w:rPr>
          <w:rStyle w:val="Hyperlink.0"/>
          <w:rtl w:val="0"/>
        </w:rPr>
        <w:t>ge</w:t>
      </w:r>
      <w:r>
        <w:rPr/>
        <w:fldChar w:fldCharType="end" w:fldLock="0"/>
      </w:r>
      <w:r>
        <w:rPr>
          <w:rtl w:val="0"/>
        </w:rPr>
        <w:t xml:space="preserve"> f</w:t>
      </w:r>
      <w:r>
        <w:rPr>
          <w:rtl w:val="0"/>
        </w:rPr>
        <w:t>ü</w:t>
      </w:r>
      <w:r>
        <w:rPr>
          <w:rtl w:val="0"/>
        </w:rPr>
        <w:t xml:space="preserve">llen und auf einem Wagen nach </w:t>
      </w:r>
      <w:r>
        <w:rPr>
          <w:rStyle w:val="Hyperlink.0"/>
        </w:rPr>
        <w:fldChar w:fldCharType="begin" w:fldLock="0"/>
      </w:r>
      <w:r>
        <w:rPr>
          <w:rStyle w:val="Hyperlink.0"/>
        </w:rPr>
        <w:instrText xml:space="preserve"> HYPERLINK \l "Alaska" </w:instrText>
      </w:r>
      <w:r>
        <w:rPr>
          <w:rStyle w:val="Hyperlink.0"/>
        </w:rPr>
        <w:fldChar w:fldCharType="separate" w:fldLock="0"/>
      </w:r>
      <w:r>
        <w:rPr>
          <w:rStyle w:val="Hyperlink.0"/>
          <w:rtl w:val="0"/>
        </w:rPr>
        <w:t>Alaska</w:t>
      </w:r>
      <w:r>
        <w:rPr/>
        <w:fldChar w:fldCharType="end" w:fldLock="0"/>
      </w:r>
      <w:r>
        <w:rPr>
          <w:rtl w:val="0"/>
        </w:rPr>
        <w:t xml:space="preserve"> fahren.</w:t>
      </w:r>
      <w:r>
        <w:br w:type="textWrapping"/>
      </w:r>
      <w:r>
        <w:rPr>
          <w:rtl w:val="0"/>
        </w:rPr>
        <w:t>Nun am Morgen den Bottich mit der zu erw</w:t>
      </w:r>
      <w:r>
        <w:rPr>
          <w:rtl w:val="0"/>
        </w:rPr>
        <w:t>ä</w:t>
      </w:r>
      <w:r>
        <w:rPr>
          <w:rtl w:val="0"/>
        </w:rPr>
        <w:t>rmenden Milch in den 80L-</w:t>
      </w:r>
      <w:r>
        <w:rPr>
          <w:rStyle w:val="Hyperlink.0"/>
        </w:rPr>
        <w:fldChar w:fldCharType="begin" w:fldLock="0"/>
      </w:r>
      <w:r>
        <w:rPr>
          <w:rStyle w:val="Hyperlink.0"/>
        </w:rPr>
        <w:instrText xml:space="preserve"> HYPERLINK \l "VossKochkessel" </w:instrText>
      </w:r>
      <w:r>
        <w:rPr>
          <w:rStyle w:val="Hyperlink.0"/>
        </w:rPr>
        <w:fldChar w:fldCharType="separate" w:fldLock="0"/>
      </w:r>
      <w:r>
        <w:rPr>
          <w:rStyle w:val="Hyperlink.0"/>
          <w:rtl w:val="0"/>
        </w:rPr>
        <w:t>Kochkessel</w:t>
      </w:r>
      <w:r>
        <w:rPr/>
        <w:fldChar w:fldCharType="end" w:fldLock="0"/>
      </w:r>
      <w:r>
        <w:rPr>
          <w:rtl w:val="0"/>
        </w:rPr>
        <w:t xml:space="preserve"> sch</w:t>
      </w:r>
      <w:r>
        <w:rPr>
          <w:rtl w:val="0"/>
        </w:rPr>
        <w:t>ü</w:t>
      </w:r>
      <w:r>
        <w:rPr>
          <w:rtl w:val="0"/>
        </w:rPr>
        <w:t>tten und erw</w:t>
      </w:r>
      <w:r>
        <w:rPr>
          <w:rtl w:val="0"/>
        </w:rPr>
        <w:t>ä</w:t>
      </w:r>
      <w:r>
        <w:rPr>
          <w:rtl w:val="0"/>
        </w:rPr>
        <w:t>rmen.</w:t>
      </w:r>
    </w:p>
    <w:p>
      <w:pPr>
        <w:pStyle w:val="Text"/>
        <w:numPr>
          <w:ilvl w:val="2"/>
          <w:numId w:val="144"/>
        </w:numPr>
        <w:bidi w:val="0"/>
      </w:pPr>
      <w:r>
        <w:rPr>
          <w:rtl w:val="0"/>
        </w:rPr>
        <w:t>Backwaren richten.</w:t>
      </w:r>
      <w:r>
        <w:br w:type="textWrapping"/>
      </w:r>
      <w:r>
        <w:rPr>
          <w:rtl w:val="0"/>
        </w:rPr>
        <w:t>Ist eine frische Lieferung gekommen, steht sie vor der Haust</w:t>
      </w:r>
      <w:r>
        <w:rPr>
          <w:rtl w:val="0"/>
        </w:rPr>
        <w:t>ü</w:t>
      </w:r>
      <w:r>
        <w:rPr>
          <w:rtl w:val="0"/>
        </w:rPr>
        <w:t xml:space="preserve">re. Diese in die </w:t>
      </w:r>
      <w:r>
        <w:rPr>
          <w:rStyle w:val="Hyperlink.0"/>
        </w:rPr>
        <w:fldChar w:fldCharType="begin" w:fldLock="0"/>
      </w:r>
      <w:r>
        <w:rPr>
          <w:rStyle w:val="Hyperlink.0"/>
        </w:rPr>
        <w:instrText xml:space="preserve"> HYPERLINK \l "Brotnische" </w:instrText>
      </w:r>
      <w:r>
        <w:rPr>
          <w:rStyle w:val="Hyperlink.0"/>
        </w:rPr>
        <w:fldChar w:fldCharType="separate" w:fldLock="0"/>
      </w:r>
      <w:r>
        <w:rPr>
          <w:rStyle w:val="Hyperlink.0"/>
          <w:rtl w:val="0"/>
        </w:rPr>
        <w:t>Brotnische</w:t>
      </w:r>
      <w:r>
        <w:rPr/>
        <w:fldChar w:fldCharType="end" w:fldLock="0"/>
      </w:r>
      <w:r>
        <w:rPr>
          <w:rtl w:val="0"/>
        </w:rPr>
        <w:t xml:space="preserve"> hereinholen. Backwaren den Teillagern zuteilen, ggf. Brot scheiden.</w:t>
      </w:r>
    </w:p>
    <w:p>
      <w:pPr>
        <w:pStyle w:val="Text"/>
        <w:numPr>
          <w:ilvl w:val="2"/>
          <w:numId w:val="144"/>
        </w:numPr>
        <w:bidi w:val="0"/>
      </w:pPr>
      <w:r>
        <w:rPr>
          <w:rtl w:val="0"/>
        </w:rPr>
        <w:t>Nur Milch, Kaffee, Tee und Br</w:t>
      </w:r>
      <w:r>
        <w:rPr>
          <w:rtl w:val="0"/>
        </w:rPr>
        <w:t>ö</w:t>
      </w:r>
      <w:r>
        <w:rPr>
          <w:rtl w:val="0"/>
        </w:rPr>
        <w:t>tchen k</w:t>
      </w:r>
      <w:r>
        <w:rPr>
          <w:rtl w:val="0"/>
        </w:rPr>
        <w:t>ö</w:t>
      </w:r>
      <w:r>
        <w:rPr>
          <w:rtl w:val="0"/>
        </w:rPr>
        <w:t>nnen nicht vollst</w:t>
      </w:r>
      <w:r>
        <w:rPr>
          <w:rtl w:val="0"/>
        </w:rPr>
        <w:t>ä</w:t>
      </w:r>
      <w:r>
        <w:rPr>
          <w:rtl w:val="0"/>
        </w:rPr>
        <w:t>ndig am Abend zuvor vorbereitet werden. Sonst ist das aufgrund der enormen Zeitersparnis f</w:t>
      </w:r>
      <w:r>
        <w:rPr>
          <w:rtl w:val="0"/>
        </w:rPr>
        <w:t>ü</w:t>
      </w:r>
      <w:r>
        <w:rPr>
          <w:rtl w:val="0"/>
        </w:rPr>
        <w:t>r die anderen Fr</w:t>
      </w:r>
      <w:r>
        <w:rPr>
          <w:rtl w:val="0"/>
        </w:rPr>
        <w:t>ü</w:t>
      </w:r>
      <w:r>
        <w:rPr>
          <w:rtl w:val="0"/>
        </w:rPr>
        <w:t>hst</w:t>
      </w:r>
      <w:r>
        <w:rPr>
          <w:rtl w:val="0"/>
        </w:rPr>
        <w:t>ü</w:t>
      </w:r>
      <w:r>
        <w:rPr>
          <w:rtl w:val="0"/>
        </w:rPr>
        <w:t>ckskomponenten zu empfehlen. Der fr</w:t>
      </w:r>
      <w:r>
        <w:rPr>
          <w:rtl w:val="0"/>
        </w:rPr>
        <w:t>ü</w:t>
      </w:r>
      <w:r>
        <w:rPr>
          <w:rtl w:val="0"/>
        </w:rPr>
        <w:t>he Morgen birgt nicht allzu viel Motivation.</w:t>
      </w:r>
    </w:p>
    <w:p>
      <w:pPr>
        <w:pStyle w:val="Text"/>
        <w:numPr>
          <w:ilvl w:val="2"/>
          <w:numId w:val="144"/>
        </w:numPr>
        <w:bidi w:val="0"/>
      </w:pPr>
      <w:r>
        <w:rPr>
          <w:rtl w:val="0"/>
        </w:rPr>
        <w:t xml:space="preserve">Ist alles fertig gerichtet, werden die </w:t>
      </w:r>
      <w:r>
        <w:rPr>
          <w:rStyle w:val="Hyperlink.0"/>
        </w:rPr>
        <w:fldChar w:fldCharType="begin" w:fldLock="0"/>
      </w:r>
      <w:r>
        <w:rPr>
          <w:rStyle w:val="Hyperlink.0"/>
        </w:rPr>
        <w:instrText xml:space="preserve"> HYPERLINK \l "Essenswagen" </w:instrText>
      </w:r>
      <w:r>
        <w:rPr>
          <w:rStyle w:val="Hyperlink.0"/>
        </w:rPr>
        <w:fldChar w:fldCharType="separate" w:fldLock="0"/>
      </w:r>
      <w:r>
        <w:rPr>
          <w:rStyle w:val="Hyperlink.0"/>
          <w:rtl w:val="0"/>
        </w:rPr>
        <w:t>Wagen</w:t>
      </w:r>
      <w:r>
        <w:rPr/>
        <w:fldChar w:fldCharType="end" w:fldLock="0"/>
      </w:r>
      <w:r>
        <w:rPr>
          <w:rtl w:val="0"/>
        </w:rPr>
        <w:t xml:space="preserve"> best</w:t>
      </w:r>
      <w:r>
        <w:rPr>
          <w:rtl w:val="0"/>
        </w:rPr>
        <w:t>ü</w:t>
      </w:r>
      <w:r>
        <w:rPr>
          <w:rtl w:val="0"/>
        </w:rPr>
        <w:t xml:space="preserve">ckt. Als Letztes wird die warme Milch </w:t>
      </w:r>
      <w:r>
        <w:rPr>
          <w:rStyle w:val="Hyperlink.0"/>
        </w:rPr>
        <w:fldChar w:fldCharType="begin" w:fldLock="0"/>
      </w:r>
      <w:r>
        <w:rPr>
          <w:rStyle w:val="Hyperlink.0"/>
        </w:rPr>
        <w:instrText xml:space="preserve"> HYPERLINK \l "ÜblicherweiseBenötigtManFürEinVollbesetz" </w:instrText>
      </w:r>
      <w:r>
        <w:rPr>
          <w:rStyle w:val="Hyperlink.0"/>
        </w:rPr>
        <w:fldChar w:fldCharType="separate" w:fldLock="0"/>
      </w:r>
      <w:r>
        <w:rPr>
          <w:rStyle w:val="Hyperlink.0"/>
          <w:rtl w:val="0"/>
        </w:rPr>
        <w:t>abgef</w:t>
      </w:r>
      <w:r>
        <w:rPr>
          <w:rStyle w:val="Hyperlink.0"/>
          <w:rtl w:val="0"/>
        </w:rPr>
        <w:t>ü</w:t>
      </w:r>
      <w:r>
        <w:rPr>
          <w:rStyle w:val="Hyperlink.0"/>
          <w:rtl w:val="0"/>
        </w:rPr>
        <w:t>llt</w:t>
      </w:r>
      <w:r>
        <w:rPr/>
        <w:fldChar w:fldCharType="end" w:fldLock="0"/>
      </w:r>
      <w:r>
        <w:rPr>
          <w:rtl w:val="0"/>
        </w:rPr>
        <w:t>.</w:t>
      </w:r>
    </w:p>
    <w:p>
      <w:pPr>
        <w:pStyle w:val="Text"/>
        <w:numPr>
          <w:ilvl w:val="2"/>
          <w:numId w:val="144"/>
        </w:numPr>
        <w:bidi w:val="0"/>
      </w:pPr>
      <w:r>
        <w:rPr>
          <w:rStyle w:val="Hyperlink.0"/>
        </w:rPr>
        <w:fldChar w:fldCharType="begin" w:fldLock="0"/>
      </w:r>
      <w:r>
        <w:rPr>
          <w:rStyle w:val="Hyperlink.0"/>
        </w:rPr>
        <w:instrText xml:space="preserve"> HYPERLINK \l "Glocke" </w:instrText>
      </w:r>
      <w:r>
        <w:rPr>
          <w:rStyle w:val="Hyperlink.0"/>
        </w:rPr>
        <w:fldChar w:fldCharType="separate" w:fldLock="0"/>
      </w:r>
      <w:r>
        <w:rPr>
          <w:rStyle w:val="Hyperlink.0"/>
          <w:rtl w:val="0"/>
        </w:rPr>
        <w:t>Glocke</w:t>
      </w:r>
      <w:r>
        <w:rPr/>
        <w:fldChar w:fldCharType="end" w:fldLock="0"/>
      </w:r>
      <w:r>
        <w:rPr>
          <w:rtl w:val="0"/>
        </w:rPr>
        <w:t xml:space="preserve"> l</w:t>
      </w:r>
      <w:r>
        <w:rPr>
          <w:rtl w:val="0"/>
        </w:rPr>
        <w:t>ä</w:t>
      </w:r>
      <w:r>
        <w:rPr>
          <w:rtl w:val="0"/>
        </w:rPr>
        <w:t>uten.</w:t>
      </w:r>
    </w:p>
    <w:p>
      <w:pPr>
        <w:pStyle w:val="Text"/>
        <w:numPr>
          <w:ilvl w:val="2"/>
          <w:numId w:val="144"/>
        </w:numPr>
        <w:bidi w:val="0"/>
      </w:pPr>
      <w:r>
        <w:rPr>
          <w:rtl w:val="0"/>
        </w:rPr>
        <w:t>Putzeimer f</w:t>
      </w:r>
      <w:r>
        <w:rPr>
          <w:rtl w:val="0"/>
        </w:rPr>
        <w:t>ü</w:t>
      </w:r>
      <w:r>
        <w:rPr>
          <w:rtl w:val="0"/>
        </w:rPr>
        <w:t>r die Wagen rausstellen.</w:t>
      </w:r>
    </w:p>
    <w:p>
      <w:pPr>
        <w:pStyle w:val="Text"/>
        <w:numPr>
          <w:ilvl w:val="2"/>
          <w:numId w:val="144"/>
        </w:numPr>
        <w:bidi w:val="0"/>
      </w:pPr>
      <w:r>
        <w:rPr>
          <w:rtl w:val="0"/>
        </w:rPr>
        <w:t>Selbst die Zeit beim Fr</w:t>
      </w:r>
      <w:r>
        <w:rPr>
          <w:rtl w:val="0"/>
        </w:rPr>
        <w:t>ü</w:t>
      </w:r>
      <w:r>
        <w:rPr>
          <w:rtl w:val="0"/>
        </w:rPr>
        <w:t>hst</w:t>
      </w:r>
      <w:r>
        <w:rPr>
          <w:rtl w:val="0"/>
        </w:rPr>
        <w:t>ü</w:t>
      </w:r>
      <w:r>
        <w:rPr>
          <w:rtl w:val="0"/>
        </w:rPr>
        <w:t>ck genie</w:t>
      </w:r>
      <w:r>
        <w:rPr>
          <w:rtl w:val="0"/>
        </w:rPr>
        <w:t>ß</w:t>
      </w:r>
      <w:r>
        <w:rPr>
          <w:rtl w:val="0"/>
        </w:rPr>
        <w:t>en.</w:t>
      </w:r>
    </w:p>
    <w:p>
      <w:pPr>
        <w:pStyle w:val="Text"/>
        <w:numPr>
          <w:ilvl w:val="2"/>
          <w:numId w:val="144"/>
        </w:numPr>
        <w:bidi w:val="0"/>
      </w:pPr>
      <w:r>
        <w:rPr>
          <w:rtl w:val="0"/>
        </w:rPr>
        <w:t>Die K</w:t>
      </w:r>
      <w:r>
        <w:rPr>
          <w:rtl w:val="0"/>
        </w:rPr>
        <w:t>ü</w:t>
      </w:r>
      <w:r>
        <w:rPr>
          <w:rtl w:val="0"/>
        </w:rPr>
        <w:t>che hat aber auch daf</w:t>
      </w:r>
      <w:r>
        <w:rPr>
          <w:rtl w:val="0"/>
        </w:rPr>
        <w:t>ü</w:t>
      </w:r>
      <w:r>
        <w:rPr>
          <w:rtl w:val="0"/>
        </w:rPr>
        <w:t>r zu sorgen, dass w</w:t>
      </w:r>
      <w:r>
        <w:rPr>
          <w:rtl w:val="0"/>
        </w:rPr>
        <w:t>ä</w:t>
      </w:r>
      <w:r>
        <w:rPr>
          <w:rtl w:val="0"/>
        </w:rPr>
        <w:t>hrend der Essensausgabe die Nahrung nicht ausgeht. Deshalb ist mindestens eine Person daf</w:t>
      </w:r>
      <w:r>
        <w:rPr>
          <w:rtl w:val="0"/>
        </w:rPr>
        <w:t>ü</w:t>
      </w:r>
      <w:r>
        <w:rPr>
          <w:rtl w:val="0"/>
        </w:rPr>
        <w:t>r zust</w:t>
      </w:r>
      <w:r>
        <w:rPr>
          <w:rtl w:val="0"/>
        </w:rPr>
        <w:t>ä</w:t>
      </w:r>
      <w:r>
        <w:rPr>
          <w:rtl w:val="0"/>
        </w:rPr>
        <w:t xml:space="preserve">ndig oder steht anderweitig, z.B. </w:t>
      </w:r>
      <w:r>
        <w:rPr>
          <w:rtl w:val="0"/>
        </w:rPr>
        <w:t>ü</w:t>
      </w:r>
      <w:r>
        <w:rPr>
          <w:rtl w:val="0"/>
        </w:rPr>
        <w:t>ber Funk in Kontakt.</w:t>
      </w:r>
    </w:p>
    <w:p>
      <w:pPr>
        <w:pStyle w:val="Text"/>
        <w:numPr>
          <w:ilvl w:val="2"/>
          <w:numId w:val="144"/>
        </w:numPr>
        <w:bidi w:val="0"/>
      </w:pPr>
      <w:r>
        <w:rPr>
          <w:rtl w:val="0"/>
        </w:rPr>
        <w:t>Wenn Wagen zur</w:t>
      </w:r>
      <w:r>
        <w:rPr>
          <w:rtl w:val="0"/>
        </w:rPr>
        <w:t>ü</w:t>
      </w:r>
      <w:r>
        <w:rPr>
          <w:rtl w:val="0"/>
        </w:rPr>
        <w:t>ckkommen, notieren, was von welchem Teillager zur</w:t>
      </w:r>
      <w:r>
        <w:rPr>
          <w:rtl w:val="0"/>
        </w:rPr>
        <w:t>ü</w:t>
      </w:r>
      <w:r>
        <w:rPr>
          <w:rtl w:val="0"/>
        </w:rPr>
        <w:t>ckkommt. Dadurch kann man die Mengenliste individuell anpassen, f</w:t>
      </w:r>
      <w:r>
        <w:rPr>
          <w:rtl w:val="0"/>
        </w:rPr>
        <w:t>ü</w:t>
      </w:r>
      <w:r>
        <w:rPr>
          <w:rtl w:val="0"/>
        </w:rPr>
        <w:t>r weniger Abfall.</w:t>
      </w:r>
    </w:p>
    <w:p>
      <w:pPr>
        <w:pStyle w:val="Text"/>
        <w:numPr>
          <w:ilvl w:val="2"/>
          <w:numId w:val="144"/>
        </w:numPr>
        <w:bidi w:val="0"/>
      </w:pPr>
      <w:r>
        <w:rPr>
          <w:rtl w:val="0"/>
        </w:rPr>
        <w:t>Absp</w:t>
      </w:r>
      <w:r>
        <w:rPr>
          <w:rtl w:val="0"/>
        </w:rPr>
        <w:t>ü</w:t>
      </w:r>
      <w:r>
        <w:rPr>
          <w:rtl w:val="0"/>
        </w:rPr>
        <w:t>len.</w:t>
      </w:r>
    </w:p>
    <w:p>
      <w:pPr>
        <w:pStyle w:val="Überschrift 3"/>
        <w:numPr>
          <w:ilvl w:val="1"/>
          <w:numId w:val="144"/>
        </w:numPr>
        <w:bidi w:val="0"/>
      </w:pPr>
      <w:bookmarkStart w:name="_Toc17" w:id="22"/>
      <w:r>
        <w:rPr>
          <w:rFonts w:cs="Arial Unicode MS" w:eastAsia="Arial Unicode MS"/>
          <w:rtl w:val="0"/>
          <w:lang w:val="de-DE"/>
        </w:rPr>
        <w:t>Mittagessen</w:t>
      </w:r>
      <w:bookmarkEnd w:id="22"/>
    </w:p>
    <w:p>
      <w:pPr>
        <w:pStyle w:val="Text"/>
        <w:numPr>
          <w:ilvl w:val="2"/>
          <w:numId w:val="144"/>
        </w:numPr>
        <w:bidi w:val="0"/>
      </w:pPr>
      <w:r>
        <w:rPr>
          <w:rtl w:val="0"/>
        </w:rPr>
        <w:t>Wird das Essen mit der LiSe (</w:t>
      </w:r>
      <w:r>
        <w:rPr>
          <w:rtl w:val="0"/>
        </w:rPr>
        <w:t>Liebenau Service GmbH</w:t>
      </w:r>
      <w:r>
        <w:rPr>
          <w:rtl w:val="0"/>
        </w:rPr>
        <w:t>) geliefert, meist um 11 Uhr auf dem Toilettenvorplatz, so muss vor Mittag ein LKW empfangen werden. Dieser bringt den Mittags- und Nachmittagstisch in Thermoboxen auf Rollw</w:t>
      </w:r>
      <w:r>
        <w:rPr>
          <w:rtl w:val="0"/>
        </w:rPr>
        <w:t>ä</w:t>
      </w:r>
      <w:r>
        <w:rPr>
          <w:rtl w:val="0"/>
        </w:rPr>
        <w:t>gen.</w:t>
      </w:r>
      <w:r>
        <w:br w:type="textWrapping"/>
      </w:r>
      <w:r>
        <w:rPr>
          <w:rtl w:val="0"/>
        </w:rPr>
        <w:t>Leere Thermoboxen nimmt der LKW wieder mit.</w:t>
      </w:r>
    </w:p>
    <w:p>
      <w:pPr>
        <w:pStyle w:val="Text"/>
        <w:numPr>
          <w:ilvl w:val="2"/>
          <w:numId w:val="144"/>
        </w:numPr>
        <w:bidi w:val="0"/>
      </w:pPr>
      <w:r>
        <w:rPr>
          <w:rtl w:val="0"/>
        </w:rPr>
        <w:t>Thermoboxen nach Mittagstisch und Teillager sortieren. Wagen damit beladen.</w:t>
      </w:r>
    </w:p>
    <w:p>
      <w:pPr>
        <w:pStyle w:val="Text"/>
        <w:numPr>
          <w:ilvl w:val="2"/>
          <w:numId w:val="144"/>
        </w:numPr>
        <w:bidi w:val="0"/>
      </w:pPr>
      <w:r>
        <w:rPr>
          <w:rtl w:val="0"/>
        </w:rPr>
        <w:t>Ist zu k</w:t>
      </w:r>
      <w:r>
        <w:rPr>
          <w:rtl w:val="0"/>
        </w:rPr>
        <w:t>ü</w:t>
      </w:r>
      <w:r>
        <w:rPr>
          <w:rtl w:val="0"/>
        </w:rPr>
        <w:t xml:space="preserve">hlende Ware, meist Nachmittagstisch dabei, diese in den Boxen in </w:t>
      </w:r>
      <w:r>
        <w:rPr>
          <w:rStyle w:val="Hyperlink.0"/>
        </w:rPr>
        <w:fldChar w:fldCharType="begin" w:fldLock="0"/>
      </w:r>
      <w:r>
        <w:rPr>
          <w:rStyle w:val="Hyperlink.0"/>
        </w:rPr>
        <w:instrText xml:space="preserve"> HYPERLINK \l "Feuerland" </w:instrText>
      </w:r>
      <w:r>
        <w:rPr>
          <w:rStyle w:val="Hyperlink.0"/>
        </w:rPr>
        <w:fldChar w:fldCharType="separate" w:fldLock="0"/>
      </w:r>
      <w:r>
        <w:rPr>
          <w:rStyle w:val="Hyperlink.0"/>
          <w:rtl w:val="0"/>
        </w:rPr>
        <w:t>Feuerland</w:t>
      </w:r>
      <w:r>
        <w:rPr/>
        <w:fldChar w:fldCharType="end" w:fldLock="0"/>
      </w:r>
      <w:r>
        <w:rPr>
          <w:rtl w:val="0"/>
        </w:rPr>
        <w:t xml:space="preserve"> fahren.</w:t>
      </w:r>
    </w:p>
    <w:p>
      <w:pPr>
        <w:pStyle w:val="Text"/>
        <w:numPr>
          <w:ilvl w:val="2"/>
          <w:numId w:val="144"/>
        </w:numPr>
        <w:bidi w:val="0"/>
      </w:pPr>
      <w:r>
        <w:rPr>
          <w:rtl w:val="0"/>
        </w:rPr>
        <w:t>Ü</w:t>
      </w:r>
      <w:r>
        <w:rPr>
          <w:rtl w:val="0"/>
        </w:rPr>
        <w:t>berpr</w:t>
      </w:r>
      <w:r>
        <w:rPr>
          <w:rtl w:val="0"/>
        </w:rPr>
        <w:t>ü</w:t>
      </w:r>
      <w:r>
        <w:rPr>
          <w:rtl w:val="0"/>
        </w:rPr>
        <w:t xml:space="preserve">fen, ob alle Nahrung in den Boxen ist. Es kann schnell etwas vergessen worden sein, von der </w:t>
      </w:r>
      <w:r>
        <w:rPr>
          <w:rFonts w:ascii="Helvetica Neue" w:hAnsi="Helvetica Neue"/>
          <w:i w:val="1"/>
          <w:iCs w:val="1"/>
          <w:rtl w:val="0"/>
          <w:lang w:val="de-DE"/>
        </w:rPr>
        <w:t>LiSe</w:t>
      </w:r>
      <w:r>
        <w:rPr>
          <w:rtl w:val="0"/>
        </w:rPr>
        <w:t>.</w:t>
      </w:r>
    </w:p>
    <w:p>
      <w:pPr>
        <w:pStyle w:val="Text"/>
        <w:numPr>
          <w:ilvl w:val="2"/>
          <w:numId w:val="144"/>
        </w:numPr>
        <w:bidi w:val="0"/>
      </w:pPr>
      <w:r>
        <w:rPr>
          <w:rtl w:val="0"/>
        </w:rPr>
        <w:t>Ausgabebesteck beilegen.</w:t>
      </w:r>
    </w:p>
    <w:p>
      <w:pPr>
        <w:pStyle w:val="Text"/>
        <w:numPr>
          <w:ilvl w:val="2"/>
          <w:numId w:val="144"/>
        </w:numPr>
        <w:bidi w:val="0"/>
      </w:pPr>
      <w:r>
        <w:rPr>
          <w:rtl w:val="0"/>
        </w:rPr>
        <w:t>Glocke l</w:t>
      </w:r>
      <w:r>
        <w:rPr>
          <w:rtl w:val="0"/>
        </w:rPr>
        <w:t>ä</w:t>
      </w:r>
      <w:r>
        <w:rPr>
          <w:rtl w:val="0"/>
        </w:rPr>
        <w:t>uten.</w:t>
      </w:r>
    </w:p>
    <w:p>
      <w:pPr>
        <w:pStyle w:val="Text"/>
        <w:numPr>
          <w:ilvl w:val="2"/>
          <w:numId w:val="144"/>
        </w:numPr>
        <w:bidi w:val="0"/>
      </w:pPr>
      <w:r>
        <w:rPr>
          <w:rtl w:val="0"/>
        </w:rPr>
        <w:t>Essen.</w:t>
      </w:r>
    </w:p>
    <w:p>
      <w:pPr>
        <w:pStyle w:val="Text"/>
        <w:numPr>
          <w:ilvl w:val="2"/>
          <w:numId w:val="144"/>
        </w:numPr>
        <w:bidi w:val="0"/>
      </w:pPr>
      <w:r>
        <w:rPr>
          <w:rtl w:val="0"/>
        </w:rPr>
        <w:t>Die K</w:t>
      </w:r>
      <w:r>
        <w:rPr>
          <w:rtl w:val="0"/>
        </w:rPr>
        <w:t>ü</w:t>
      </w:r>
      <w:r>
        <w:rPr>
          <w:rtl w:val="0"/>
        </w:rPr>
        <w:t>che hat auch daf</w:t>
      </w:r>
      <w:r>
        <w:rPr>
          <w:rtl w:val="0"/>
        </w:rPr>
        <w:t>ü</w:t>
      </w:r>
      <w:r>
        <w:rPr>
          <w:rtl w:val="0"/>
        </w:rPr>
        <w:t>r zu sorgen, dass w</w:t>
      </w:r>
      <w:r>
        <w:rPr>
          <w:rtl w:val="0"/>
        </w:rPr>
        <w:t>ä</w:t>
      </w:r>
      <w:r>
        <w:rPr>
          <w:rtl w:val="0"/>
        </w:rPr>
        <w:t>hrend der Essensausgabe die Nahrung nicht ausgeht. Deshalb ist mindestens eine Person daf</w:t>
      </w:r>
      <w:r>
        <w:rPr>
          <w:rtl w:val="0"/>
        </w:rPr>
        <w:t>ü</w:t>
      </w:r>
      <w:r>
        <w:rPr>
          <w:rtl w:val="0"/>
        </w:rPr>
        <w:t>r zust</w:t>
      </w:r>
      <w:r>
        <w:rPr>
          <w:rtl w:val="0"/>
        </w:rPr>
        <w:t>ä</w:t>
      </w:r>
      <w:r>
        <w:rPr>
          <w:rtl w:val="0"/>
        </w:rPr>
        <w:t xml:space="preserve">ndig oder steht anderweitig, z.B. </w:t>
      </w:r>
      <w:r>
        <w:rPr>
          <w:rtl w:val="0"/>
        </w:rPr>
        <w:t>ü</w:t>
      </w:r>
      <w:r>
        <w:rPr>
          <w:rtl w:val="0"/>
        </w:rPr>
        <w:t>ber Funk in Kontakt.</w:t>
      </w:r>
    </w:p>
    <w:p>
      <w:pPr>
        <w:pStyle w:val="Text"/>
        <w:numPr>
          <w:ilvl w:val="2"/>
          <w:numId w:val="144"/>
        </w:numPr>
        <w:bidi w:val="0"/>
      </w:pPr>
      <w:r>
        <w:rPr>
          <w:rtl w:val="0"/>
        </w:rPr>
        <w:t>Sind die Wagen zur</w:t>
      </w:r>
      <w:r>
        <w:rPr>
          <w:rtl w:val="0"/>
        </w:rPr>
        <w:t>ü</w:t>
      </w:r>
      <w:r>
        <w:rPr>
          <w:rtl w:val="0"/>
        </w:rPr>
        <w:t>ck, Thermoboxen mitsamt den schmutzigen GN-Wannen auf ihren Rollwagen verstauen.</w:t>
      </w:r>
      <w:r>
        <w:br w:type="textWrapping"/>
      </w:r>
      <w:r>
        <w:rPr>
          <w:rtl w:val="0"/>
        </w:rPr>
        <w:t>Es empfiehlt sich der Affenk</w:t>
      </w:r>
      <w:r>
        <w:rPr>
          <w:rtl w:val="0"/>
        </w:rPr>
        <w:t>ä</w:t>
      </w:r>
      <w:r>
        <w:rPr>
          <w:rtl w:val="0"/>
        </w:rPr>
        <w:t xml:space="preserve">fig links neben dem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w:t>
      </w:r>
    </w:p>
    <w:p>
      <w:pPr>
        <w:pStyle w:val="Text"/>
        <w:numPr>
          <w:ilvl w:val="2"/>
          <w:numId w:val="144"/>
        </w:numPr>
        <w:bidi w:val="0"/>
      </w:pPr>
      <w:r>
        <w:rPr>
          <w:rtl w:val="0"/>
        </w:rPr>
        <w:t>Ausgabebesteck etc. reinigen.</w:t>
      </w:r>
    </w:p>
    <w:p>
      <w:pPr>
        <w:pStyle w:val="Überschrift 3"/>
        <w:numPr>
          <w:ilvl w:val="1"/>
          <w:numId w:val="144"/>
        </w:numPr>
        <w:bidi w:val="0"/>
      </w:pPr>
      <w:bookmarkStart w:name="_Toc18" w:id="23"/>
      <w:r>
        <w:rPr>
          <w:rFonts w:cs="Arial Unicode MS" w:eastAsia="Arial Unicode MS"/>
          <w:rtl w:val="0"/>
          <w:lang w:val="de-DE"/>
        </w:rPr>
        <w:t>Nachmittagsessen</w:t>
      </w:r>
      <w:bookmarkEnd w:id="23"/>
    </w:p>
    <w:p>
      <w:pPr>
        <w:pStyle w:val="Text"/>
        <w:numPr>
          <w:ilvl w:val="2"/>
          <w:numId w:val="144"/>
        </w:numPr>
        <w:bidi w:val="0"/>
      </w:pPr>
      <w:r>
        <w:rPr>
          <w:rtl w:val="0"/>
        </w:rPr>
        <w:t>Kaffee und Tee zubereiten, auf die Wagen laden.</w:t>
      </w:r>
    </w:p>
    <w:p>
      <w:pPr>
        <w:pStyle w:val="Text"/>
        <w:numPr>
          <w:ilvl w:val="2"/>
          <w:numId w:val="144"/>
        </w:numPr>
        <w:bidi w:val="0"/>
      </w:pPr>
      <w:r>
        <w:rPr>
          <w:rtl w:val="0"/>
        </w:rPr>
        <w:t>Ist das Nachmittagsessen von der LiSe, werden die Thermoboxen auf die Wagen verteilt.</w:t>
      </w:r>
    </w:p>
    <w:p>
      <w:pPr>
        <w:pStyle w:val="Text"/>
        <w:numPr>
          <w:ilvl w:val="2"/>
          <w:numId w:val="144"/>
        </w:numPr>
        <w:bidi w:val="0"/>
      </w:pPr>
      <w:r>
        <w:rPr>
          <w:rtl w:val="0"/>
        </w:rPr>
        <w:t>Sonst kann noch Obst und Gem</w:t>
      </w:r>
      <w:r>
        <w:rPr>
          <w:rtl w:val="0"/>
        </w:rPr>
        <w:t>ü</w:t>
      </w:r>
      <w:r>
        <w:rPr>
          <w:rtl w:val="0"/>
        </w:rPr>
        <w:t>se oder anderes Gesundes zugeschnitten werden.</w:t>
      </w:r>
    </w:p>
    <w:p>
      <w:pPr>
        <w:pStyle w:val="Text"/>
        <w:numPr>
          <w:ilvl w:val="2"/>
          <w:numId w:val="144"/>
        </w:numPr>
        <w:bidi w:val="0"/>
      </w:pPr>
      <w:r>
        <w:rPr>
          <w:rtl w:val="0"/>
        </w:rPr>
        <w:t>Glocke l</w:t>
      </w:r>
      <w:r>
        <w:rPr>
          <w:rtl w:val="0"/>
        </w:rPr>
        <w:t>ä</w:t>
      </w:r>
      <w:r>
        <w:rPr>
          <w:rtl w:val="0"/>
        </w:rPr>
        <w:t>uten.</w:t>
      </w:r>
    </w:p>
    <w:p>
      <w:pPr>
        <w:pStyle w:val="Text"/>
        <w:numPr>
          <w:ilvl w:val="2"/>
          <w:numId w:val="144"/>
        </w:numPr>
        <w:bidi w:val="0"/>
      </w:pPr>
      <w:r>
        <w:rPr>
          <w:rtl w:val="0"/>
        </w:rPr>
        <w:t>Entspannen.</w:t>
      </w:r>
    </w:p>
    <w:p>
      <w:pPr>
        <w:pStyle w:val="Text"/>
        <w:numPr>
          <w:ilvl w:val="2"/>
          <w:numId w:val="144"/>
        </w:numPr>
        <w:bidi w:val="0"/>
      </w:pPr>
      <w:r>
        <w:rPr>
          <w:rtl w:val="0"/>
        </w:rPr>
        <w:t>Die K</w:t>
      </w:r>
      <w:r>
        <w:rPr>
          <w:rtl w:val="0"/>
        </w:rPr>
        <w:t>ü</w:t>
      </w:r>
      <w:r>
        <w:rPr>
          <w:rtl w:val="0"/>
        </w:rPr>
        <w:t>che hat aber auch daf</w:t>
      </w:r>
      <w:r>
        <w:rPr>
          <w:rtl w:val="0"/>
        </w:rPr>
        <w:t>ü</w:t>
      </w:r>
      <w:r>
        <w:rPr>
          <w:rtl w:val="0"/>
        </w:rPr>
        <w:t>r zu sorgen, dass w</w:t>
      </w:r>
      <w:r>
        <w:rPr>
          <w:rtl w:val="0"/>
        </w:rPr>
        <w:t>ä</w:t>
      </w:r>
      <w:r>
        <w:rPr>
          <w:rtl w:val="0"/>
        </w:rPr>
        <w:t>hrend der Essensausgabe die Nahrung nicht ausgeht. Deshalb ist mindestens eine Person daf</w:t>
      </w:r>
      <w:r>
        <w:rPr>
          <w:rtl w:val="0"/>
        </w:rPr>
        <w:t>ü</w:t>
      </w:r>
      <w:r>
        <w:rPr>
          <w:rtl w:val="0"/>
        </w:rPr>
        <w:t>r zust</w:t>
      </w:r>
      <w:r>
        <w:rPr>
          <w:rtl w:val="0"/>
        </w:rPr>
        <w:t>ä</w:t>
      </w:r>
      <w:r>
        <w:rPr>
          <w:rtl w:val="0"/>
        </w:rPr>
        <w:t xml:space="preserve">ndig oder steht anderweitig, z.B. </w:t>
      </w:r>
      <w:r>
        <w:rPr>
          <w:rtl w:val="0"/>
        </w:rPr>
        <w:t>ü</w:t>
      </w:r>
      <w:r>
        <w:rPr>
          <w:rtl w:val="0"/>
        </w:rPr>
        <w:t>ber Funk in Kontakt.</w:t>
      </w:r>
    </w:p>
    <w:p>
      <w:pPr>
        <w:pStyle w:val="Text"/>
        <w:numPr>
          <w:ilvl w:val="2"/>
          <w:numId w:val="144"/>
        </w:numPr>
        <w:bidi w:val="0"/>
      </w:pPr>
      <w:r>
        <w:rPr>
          <w:rtl w:val="0"/>
        </w:rPr>
        <w:t>Sind die Wagen zur</w:t>
      </w:r>
      <w:r>
        <w:rPr>
          <w:rtl w:val="0"/>
        </w:rPr>
        <w:t>ü</w:t>
      </w:r>
      <w:r>
        <w:rPr>
          <w:rtl w:val="0"/>
        </w:rPr>
        <w:t>ck, Thermoboxen mitsamt den schmutzigen GN-Wannen auf ihren Rollwagen verstauen.</w:t>
      </w:r>
      <w:r>
        <w:br w:type="textWrapping"/>
      </w:r>
      <w:r>
        <w:rPr>
          <w:rtl w:val="0"/>
        </w:rPr>
        <w:t>Es empfiehlt sich der Affenk</w:t>
      </w:r>
      <w:r>
        <w:rPr>
          <w:rtl w:val="0"/>
        </w:rPr>
        <w:t>ä</w:t>
      </w:r>
      <w:r>
        <w:rPr>
          <w:rtl w:val="0"/>
        </w:rPr>
        <w:t xml:space="preserve">fig links neben dem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w:t>
      </w:r>
    </w:p>
    <w:p>
      <w:pPr>
        <w:pStyle w:val="Text"/>
        <w:numPr>
          <w:ilvl w:val="2"/>
          <w:numId w:val="144"/>
        </w:numPr>
        <w:bidi w:val="0"/>
      </w:pPr>
      <w:r>
        <w:rPr>
          <w:rtl w:val="0"/>
        </w:rPr>
        <w:t>Ausgabebesteck etc. reinigen.</w:t>
      </w:r>
    </w:p>
    <w:p>
      <w:pPr>
        <w:pStyle w:val="Überschrift 3"/>
        <w:numPr>
          <w:ilvl w:val="1"/>
          <w:numId w:val="144"/>
        </w:numPr>
        <w:bidi w:val="0"/>
      </w:pPr>
      <w:bookmarkStart w:name="_Toc19" w:id="24"/>
      <w:r>
        <w:rPr>
          <w:rFonts w:cs="Arial Unicode MS" w:eastAsia="Arial Unicode MS"/>
          <w:rtl w:val="0"/>
          <w:lang w:val="de-DE"/>
        </w:rPr>
        <w:t>Abendessen</w:t>
      </w:r>
      <w:bookmarkEnd w:id="24"/>
    </w:p>
    <w:p>
      <w:pPr>
        <w:pStyle w:val="Text"/>
        <w:numPr>
          <w:ilvl w:val="2"/>
          <w:numId w:val="144"/>
        </w:numPr>
        <w:bidi w:val="0"/>
      </w:pPr>
      <w:r>
        <w:rPr>
          <w:rtl w:val="0"/>
        </w:rPr>
        <w:t>Dieses darf man noch selber kochen, weshalb zeitig angefangen werden sollte.</w:t>
      </w:r>
    </w:p>
    <w:p>
      <w:pPr>
        <w:pStyle w:val="Text"/>
        <w:numPr>
          <w:ilvl w:val="2"/>
          <w:numId w:val="144"/>
        </w:numPr>
        <w:bidi w:val="0"/>
      </w:pPr>
      <w:r>
        <w:rPr>
          <w:rtl w:val="0"/>
        </w:rPr>
        <w:t>Nahrungszubereitung.</w:t>
      </w:r>
    </w:p>
    <w:p>
      <w:pPr>
        <w:pStyle w:val="Text"/>
        <w:numPr>
          <w:ilvl w:val="2"/>
          <w:numId w:val="144"/>
        </w:numPr>
        <w:bidi w:val="0"/>
      </w:pPr>
      <w:r>
        <w:rPr>
          <w:rtl w:val="0"/>
        </w:rPr>
        <w:t>Wagen beladen.</w:t>
      </w:r>
    </w:p>
    <w:p>
      <w:pPr>
        <w:pStyle w:val="Text"/>
        <w:numPr>
          <w:ilvl w:val="2"/>
          <w:numId w:val="144"/>
        </w:numPr>
        <w:bidi w:val="0"/>
      </w:pPr>
      <w:r>
        <w:rPr>
          <w:rtl w:val="0"/>
        </w:rPr>
        <w:t>Glocke l</w:t>
      </w:r>
      <w:r>
        <w:rPr>
          <w:rtl w:val="0"/>
        </w:rPr>
        <w:t>ä</w:t>
      </w:r>
      <w:r>
        <w:rPr>
          <w:rtl w:val="0"/>
        </w:rPr>
        <w:t>uten.</w:t>
      </w:r>
    </w:p>
    <w:p>
      <w:pPr>
        <w:pStyle w:val="Text"/>
        <w:numPr>
          <w:ilvl w:val="2"/>
          <w:numId w:val="144"/>
        </w:numPr>
        <w:bidi w:val="0"/>
      </w:pPr>
      <w:r>
        <w:rPr>
          <w:rtl w:val="0"/>
        </w:rPr>
        <w:t>Gutes Essen genie</w:t>
      </w:r>
      <w:r>
        <w:rPr>
          <w:rtl w:val="0"/>
        </w:rPr>
        <w:t>ß</w:t>
      </w:r>
      <w:r>
        <w:rPr>
          <w:rtl w:val="0"/>
        </w:rPr>
        <w:t>en.</w:t>
      </w:r>
    </w:p>
    <w:p>
      <w:pPr>
        <w:pStyle w:val="Text"/>
        <w:numPr>
          <w:ilvl w:val="2"/>
          <w:numId w:val="144"/>
        </w:numPr>
        <w:bidi w:val="0"/>
      </w:pPr>
      <w:r>
        <w:rPr>
          <w:rtl w:val="0"/>
        </w:rPr>
        <w:t>Die K</w:t>
      </w:r>
      <w:r>
        <w:rPr>
          <w:rtl w:val="0"/>
        </w:rPr>
        <w:t>ü</w:t>
      </w:r>
      <w:r>
        <w:rPr>
          <w:rtl w:val="0"/>
        </w:rPr>
        <w:t>che hat auch daf</w:t>
      </w:r>
      <w:r>
        <w:rPr>
          <w:rtl w:val="0"/>
        </w:rPr>
        <w:t>ü</w:t>
      </w:r>
      <w:r>
        <w:rPr>
          <w:rtl w:val="0"/>
        </w:rPr>
        <w:t>r zu sorgen, dass w</w:t>
      </w:r>
      <w:r>
        <w:rPr>
          <w:rtl w:val="0"/>
        </w:rPr>
        <w:t>ä</w:t>
      </w:r>
      <w:r>
        <w:rPr>
          <w:rtl w:val="0"/>
        </w:rPr>
        <w:t>hrend der Essensausgabe die Nahrung nicht ausgeht. Deshalb ist mindestens eine Person daf</w:t>
      </w:r>
      <w:r>
        <w:rPr>
          <w:rtl w:val="0"/>
        </w:rPr>
        <w:t>ü</w:t>
      </w:r>
      <w:r>
        <w:rPr>
          <w:rtl w:val="0"/>
        </w:rPr>
        <w:t>r zust</w:t>
      </w:r>
      <w:r>
        <w:rPr>
          <w:rtl w:val="0"/>
        </w:rPr>
        <w:t>ä</w:t>
      </w:r>
      <w:r>
        <w:rPr>
          <w:rtl w:val="0"/>
        </w:rPr>
        <w:t xml:space="preserve">ndig oder steht anderweitig, z.B. </w:t>
      </w:r>
      <w:r>
        <w:rPr>
          <w:rtl w:val="0"/>
        </w:rPr>
        <w:t>ü</w:t>
      </w:r>
      <w:r>
        <w:rPr>
          <w:rtl w:val="0"/>
        </w:rPr>
        <w:t>ber Funk in Kontakt.</w:t>
      </w:r>
    </w:p>
    <w:p>
      <w:pPr>
        <w:pStyle w:val="Text"/>
        <w:numPr>
          <w:ilvl w:val="2"/>
          <w:numId w:val="144"/>
        </w:numPr>
        <w:bidi w:val="0"/>
      </w:pPr>
      <w:r>
        <w:rPr>
          <w:rtl w:val="0"/>
        </w:rPr>
        <w:t>Wenn Wagen zur</w:t>
      </w:r>
      <w:r>
        <w:rPr>
          <w:rtl w:val="0"/>
        </w:rPr>
        <w:t>ü</w:t>
      </w:r>
      <w:r>
        <w:rPr>
          <w:rtl w:val="0"/>
        </w:rPr>
        <w:t>ckkommen, ggf. notieren wie viel aus welchem Teillager zur</w:t>
      </w:r>
      <w:r>
        <w:rPr>
          <w:rtl w:val="0"/>
        </w:rPr>
        <w:t>ü</w:t>
      </w:r>
      <w:r>
        <w:rPr>
          <w:rtl w:val="0"/>
        </w:rPr>
        <w:t>ckkommt um Rezepte anzupassen.</w:t>
      </w:r>
    </w:p>
    <w:p>
      <w:pPr>
        <w:pStyle w:val="Text"/>
        <w:numPr>
          <w:ilvl w:val="2"/>
          <w:numId w:val="144"/>
        </w:numPr>
        <w:bidi w:val="0"/>
      </w:pPr>
      <w:r>
        <w:rPr>
          <w:rtl w:val="0"/>
        </w:rPr>
        <w:t>Absp</w:t>
      </w:r>
      <w:r>
        <w:rPr>
          <w:rtl w:val="0"/>
        </w:rPr>
        <w:t>ü</w:t>
      </w:r>
      <w:r>
        <w:rPr>
          <w:rtl w:val="0"/>
        </w:rPr>
        <w:t>len.</w:t>
      </w:r>
    </w:p>
    <w:p>
      <w:pPr>
        <w:pStyle w:val="Text"/>
        <w:numPr>
          <w:ilvl w:val="2"/>
          <w:numId w:val="144"/>
        </w:numPr>
        <w:bidi w:val="0"/>
      </w:pPr>
      <w:r>
        <w:rPr>
          <w:rtl w:val="0"/>
        </w:rPr>
        <w:t>Hat man noch nicht davor die Nahrung f</w:t>
      </w:r>
      <w:r>
        <w:rPr>
          <w:rtl w:val="0"/>
        </w:rPr>
        <w:t>ü</w:t>
      </w:r>
      <w:r>
        <w:rPr>
          <w:rtl w:val="0"/>
        </w:rPr>
        <w:t>r das n</w:t>
      </w:r>
      <w:r>
        <w:rPr>
          <w:rtl w:val="0"/>
        </w:rPr>
        <w:t>ä</w:t>
      </w:r>
      <w:r>
        <w:rPr>
          <w:rtl w:val="0"/>
        </w:rPr>
        <w:t>chste Fr</w:t>
      </w:r>
      <w:r>
        <w:rPr>
          <w:rtl w:val="0"/>
        </w:rPr>
        <w:t>ü</w:t>
      </w:r>
      <w:r>
        <w:rPr>
          <w:rtl w:val="0"/>
        </w:rPr>
        <w:t>hst</w:t>
      </w:r>
      <w:r>
        <w:rPr>
          <w:rtl w:val="0"/>
        </w:rPr>
        <w:t>ü</w:t>
      </w:r>
      <w:r>
        <w:rPr>
          <w:rtl w:val="0"/>
        </w:rPr>
        <w:t>ck gerichtet, ist jetzt der Zeitpunkt daf</w:t>
      </w:r>
      <w:r>
        <w:rPr>
          <w:rtl w:val="0"/>
        </w:rPr>
        <w:t>ü</w:t>
      </w:r>
      <w:r>
        <w:rPr>
          <w:rtl w:val="0"/>
        </w:rPr>
        <w:t>r.</w:t>
      </w:r>
    </w:p>
    <w:p>
      <w:pPr>
        <w:pStyle w:val="Überschrift 3"/>
        <w:numPr>
          <w:ilvl w:val="1"/>
          <w:numId w:val="144"/>
        </w:numPr>
        <w:bidi w:val="0"/>
      </w:pPr>
      <w:bookmarkStart w:name="_Toc20" w:id="25"/>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chenschluss</w:t>
      </w:r>
      <w:bookmarkEnd w:id="25"/>
    </w:p>
    <w:p>
      <w:pPr>
        <w:pStyle w:val="Text"/>
        <w:numPr>
          <w:ilvl w:val="2"/>
          <w:numId w:val="144"/>
        </w:numPr>
        <w:bidi w:val="0"/>
      </w:pPr>
      <w:r>
        <w:rPr>
          <w:rtl w:val="0"/>
        </w:rPr>
        <w:t>Muss man nichts mehr in der K</w:t>
      </w:r>
      <w:r>
        <w:rPr>
          <w:rtl w:val="0"/>
        </w:rPr>
        <w:t>ü</w:t>
      </w:r>
      <w:r>
        <w:rPr>
          <w:rtl w:val="0"/>
        </w:rPr>
        <w:t xml:space="preserve">che zubereiten, kann es in den Endspurt </w:t>
      </w:r>
      <w:r>
        <w:rPr>
          <w:rtl w:val="0"/>
        </w:rPr>
        <w:t>ü</w:t>
      </w:r>
      <w:r>
        <w:rPr>
          <w:rtl w:val="0"/>
        </w:rPr>
        <w:t>bergehen.</w:t>
      </w:r>
    </w:p>
    <w:p>
      <w:pPr>
        <w:pStyle w:val="Text"/>
        <w:numPr>
          <w:ilvl w:val="2"/>
          <w:numId w:val="144"/>
        </w:numPr>
        <w:bidi w:val="0"/>
      </w:pPr>
      <w:r>
        <w:rPr>
          <w:rtl w:val="0"/>
        </w:rPr>
        <w:t>Gr</w:t>
      </w:r>
      <w:r>
        <w:rPr>
          <w:rtl w:val="0"/>
        </w:rPr>
        <w:t>ü</w:t>
      </w:r>
      <w:r>
        <w:rPr>
          <w:rtl w:val="0"/>
        </w:rPr>
        <w:t>ne B</w:t>
      </w:r>
      <w:r>
        <w:rPr>
          <w:rtl w:val="0"/>
        </w:rPr>
        <w:t>ä</w:t>
      </w:r>
      <w:r>
        <w:rPr>
          <w:rtl w:val="0"/>
        </w:rPr>
        <w:t>ckerkisten wieder vor die Haust</w:t>
      </w:r>
      <w:r>
        <w:rPr>
          <w:rtl w:val="0"/>
        </w:rPr>
        <w:t>ü</w:t>
      </w:r>
      <w:r>
        <w:rPr>
          <w:rtl w:val="0"/>
        </w:rPr>
        <w:t>r stellen. Diese werden am n</w:t>
      </w:r>
      <w:r>
        <w:rPr>
          <w:rtl w:val="0"/>
        </w:rPr>
        <w:t>ä</w:t>
      </w:r>
      <w:r>
        <w:rPr>
          <w:rtl w:val="0"/>
        </w:rPr>
        <w:t>chsten Morgen, sofern eine B</w:t>
      </w:r>
      <w:r>
        <w:rPr>
          <w:rtl w:val="0"/>
        </w:rPr>
        <w:t>ä</w:t>
      </w:r>
      <w:r>
        <w:rPr>
          <w:rtl w:val="0"/>
        </w:rPr>
        <w:t>ckereilieferung erfolgt, abgeholt.</w:t>
      </w:r>
    </w:p>
    <w:p>
      <w:pPr>
        <w:pStyle w:val="Text"/>
        <w:numPr>
          <w:ilvl w:val="2"/>
          <w:numId w:val="144"/>
        </w:numPr>
        <w:bidi w:val="0"/>
      </w:pPr>
      <w:r>
        <w:rPr>
          <w:rStyle w:val="Hyperlink.0"/>
        </w:rPr>
        <w:fldChar w:fldCharType="begin" w:fldLock="0"/>
      </w:r>
      <w:r>
        <w:rPr>
          <w:rStyle w:val="Hyperlink.0"/>
        </w:rPr>
        <w:instrText xml:space="preserve"> HYPERLINK \l "Küchenschluss" </w:instrText>
      </w:r>
      <w:r>
        <w:rPr>
          <w:rStyle w:val="Hyperlink.0"/>
        </w:rPr>
        <w:fldChar w:fldCharType="separate" w:fldLock="0"/>
      </w:r>
      <w:r>
        <w:rPr>
          <w:rStyle w:val="Hyperlink.0"/>
          <w:rtl w:val="0"/>
        </w:rPr>
        <w:t>K</w:t>
      </w:r>
      <w:r>
        <w:rPr>
          <w:rStyle w:val="Hyperlink.0"/>
          <w:rtl w:val="0"/>
        </w:rPr>
        <w:t>ü</w:t>
      </w:r>
      <w:r>
        <w:rPr>
          <w:rStyle w:val="Hyperlink.0"/>
          <w:rtl w:val="0"/>
        </w:rPr>
        <w:t>chenschluss</w:t>
      </w:r>
      <w:r>
        <w:rPr/>
        <w:fldChar w:fldCharType="end" w:fldLock="0"/>
      </w:r>
      <w:r>
        <w:rPr>
          <w:rtl w:val="0"/>
        </w:rPr>
        <w:t xml:space="preserve"> vollf</w:t>
      </w:r>
      <w:r>
        <w:rPr>
          <w:rtl w:val="0"/>
        </w:rPr>
        <w:t>ü</w:t>
      </w:r>
      <w:r>
        <w:rPr>
          <w:rtl w:val="0"/>
        </w:rPr>
        <w:t>hren.</w:t>
      </w:r>
    </w:p>
    <w:p>
      <w:pPr>
        <w:pStyle w:val="Text"/>
        <w:numPr>
          <w:ilvl w:val="2"/>
          <w:numId w:val="144"/>
        </w:numPr>
        <w:bidi w:val="0"/>
      </w:pPr>
      <w:r>
        <w:rPr>
          <w:rtl w:val="0"/>
        </w:rPr>
        <w:t>Sich erholen und den Aufenthalt im Lager genie</w:t>
      </w:r>
      <w:r>
        <w:rPr>
          <w:rtl w:val="0"/>
        </w:rPr>
        <w:t>ß</w:t>
      </w:r>
      <w:r>
        <w:rPr>
          <w:rtl w:val="0"/>
        </w:rPr>
        <w:t>en.</w:t>
      </w:r>
    </w:p>
    <w:p>
      <w:pPr>
        <w:pStyle w:val="Überschrift 2"/>
        <w:numPr>
          <w:ilvl w:val="0"/>
          <w:numId w:val="144"/>
        </w:numPr>
        <w:bidi w:val="0"/>
      </w:pPr>
      <w:bookmarkStart w:name="_Toc21" w:id="26"/>
      <w:bookmarkStart w:name="Wochenstruktur" w:id="27"/>
      <w:r>
        <w:rPr>
          <w:rFonts w:cs="Arial Unicode MS" w:eastAsia="Arial Unicode MS"/>
          <w:rtl w:val="0"/>
          <w:lang w:val="de-DE"/>
        </w:rPr>
        <w:t>Wochenstruktur</w:t>
      </w:r>
      <w:bookmarkEnd w:id="27"/>
      <w:bookmarkEnd w:id="26"/>
    </w:p>
    <w:p>
      <w:pPr>
        <w:pStyle w:val="Text"/>
        <w:bidi w:val="0"/>
      </w:pPr>
      <w:r>
        <w:rPr>
          <w:rtl w:val="0"/>
        </w:rPr>
        <w:t>In den Seemooser Wochen ist die K</w:t>
      </w:r>
      <w:r>
        <w:rPr>
          <w:rtl w:val="0"/>
        </w:rPr>
        <w:t>ü</w:t>
      </w:r>
      <w:r>
        <w:rPr>
          <w:rtl w:val="0"/>
        </w:rPr>
        <w:t>chenleitung nat</w:t>
      </w:r>
      <w:r>
        <w:rPr>
          <w:rtl w:val="0"/>
        </w:rPr>
        <w:t>ü</w:t>
      </w:r>
      <w:r>
        <w:rPr>
          <w:rtl w:val="0"/>
        </w:rPr>
        <w:t>rlich aktiv, doch auch davor sowie danach:</w:t>
      </w:r>
    </w:p>
    <w:p>
      <w:pPr>
        <w:pStyle w:val="Überschrift 3"/>
        <w:numPr>
          <w:ilvl w:val="1"/>
          <w:numId w:val="144"/>
        </w:numPr>
        <w:bidi w:val="0"/>
      </w:pPr>
      <w:bookmarkStart w:name="_Toc22" w:id="28"/>
      <w:r>
        <w:rPr>
          <w:rFonts w:cs="Arial Unicode MS" w:eastAsia="Arial Unicode MS"/>
          <w:rtl w:val="0"/>
          <w:lang w:val="de-DE"/>
        </w:rPr>
        <w:t>Vorbereitungen</w:t>
      </w:r>
      <w:bookmarkEnd w:id="28"/>
    </w:p>
    <w:p>
      <w:pPr>
        <w:pStyle w:val="Text"/>
        <w:numPr>
          <w:ilvl w:val="2"/>
          <w:numId w:val="144"/>
        </w:numPr>
        <w:bidi w:val="0"/>
      </w:pPr>
      <w:r>
        <w:rPr>
          <w:rtl w:val="0"/>
        </w:rPr>
        <w:t>Das K</w:t>
      </w:r>
      <w:r>
        <w:rPr>
          <w:rtl w:val="0"/>
        </w:rPr>
        <w:t>ü</w:t>
      </w:r>
      <w:r>
        <w:rPr>
          <w:rtl w:val="0"/>
        </w:rPr>
        <w:t>chenteam muss aufgestellt werden.</w:t>
      </w:r>
      <w:r>
        <w:br w:type="textWrapping"/>
      </w:r>
      <w:r>
        <w:rPr>
          <w:rtl w:val="0"/>
        </w:rPr>
        <w:t>Von zust</w:t>
      </w:r>
      <w:r>
        <w:rPr>
          <w:rtl w:val="0"/>
        </w:rPr>
        <w:t>ä</w:t>
      </w:r>
      <w:r>
        <w:rPr>
          <w:rtl w:val="0"/>
        </w:rPr>
        <w:t>ndiger Seite, oft GeLa-TL oder EAGL erh</w:t>
      </w:r>
      <w:r>
        <w:rPr>
          <w:rtl w:val="0"/>
        </w:rPr>
        <w:t>ä</w:t>
      </w:r>
      <w:r>
        <w:rPr>
          <w:rtl w:val="0"/>
        </w:rPr>
        <w:t>lt man die Zahl an Personal, welches man einstellen darf. Dies geschieht meist im Mai. Oftmals gilt: Je mehr, desto besser. Es sei denn, es sind unt</w:t>
      </w:r>
      <w:r>
        <w:rPr>
          <w:rtl w:val="0"/>
        </w:rPr>
        <w:t>ä</w:t>
      </w:r>
      <w:r>
        <w:rPr>
          <w:rtl w:val="0"/>
        </w:rPr>
        <w:t>tige Personen.</w:t>
      </w:r>
      <w:r>
        <w:br w:type="textWrapping"/>
      </w:r>
      <w:r>
        <w:rPr>
          <w:rtl w:val="0"/>
        </w:rPr>
        <w:t>Bei der Rekrutierung k</w:t>
      </w:r>
      <w:r>
        <w:rPr>
          <w:rtl w:val="0"/>
        </w:rPr>
        <w:t>ö</w:t>
      </w:r>
      <w:r>
        <w:rPr>
          <w:rtl w:val="0"/>
        </w:rPr>
        <w:t>nnen nat</w:t>
      </w:r>
      <w:r>
        <w:rPr>
          <w:rtl w:val="0"/>
        </w:rPr>
        <w:t>ü</w:t>
      </w:r>
      <w:r>
        <w:rPr>
          <w:rtl w:val="0"/>
        </w:rPr>
        <w:t>rlich auch andere Personen helfen.</w:t>
      </w:r>
    </w:p>
    <w:p>
      <w:pPr>
        <w:pStyle w:val="Text"/>
        <w:numPr>
          <w:ilvl w:val="2"/>
          <w:numId w:val="144"/>
        </w:numPr>
        <w:bidi w:val="0"/>
      </w:pPr>
      <w:r>
        <w:rPr>
          <w:rtl w:val="0"/>
        </w:rPr>
        <w:t>Die Ausarbeitung des Ern</w:t>
      </w:r>
      <w:r>
        <w:rPr>
          <w:rtl w:val="0"/>
        </w:rPr>
        <w:t>ä</w:t>
      </w:r>
      <w:r>
        <w:rPr>
          <w:rtl w:val="0"/>
        </w:rPr>
        <w:t>hrungsplans.</w:t>
      </w:r>
      <w:r>
        <w:br w:type="textWrapping"/>
      </w:r>
      <w:r>
        <w:rPr>
          <w:rtl w:val="0"/>
        </w:rPr>
        <w:t>Wichtig ist, was die Kinder Tag f</w:t>
      </w:r>
      <w:r>
        <w:rPr>
          <w:rtl w:val="0"/>
        </w:rPr>
        <w:t>ü</w:t>
      </w:r>
      <w:r>
        <w:rPr>
          <w:rtl w:val="0"/>
        </w:rPr>
        <w:t>r Tag auf den Teller bekommen. Nicht zuletzt  ben</w:t>
      </w:r>
      <w:r>
        <w:rPr>
          <w:rtl w:val="0"/>
        </w:rPr>
        <w:t>ö</w:t>
      </w:r>
      <w:r>
        <w:rPr>
          <w:rtl w:val="0"/>
        </w:rPr>
        <w:t xml:space="preserve">tigen Vegetarier, Veganer, Allergiker oder Menschen mit </w:t>
      </w:r>
      <w:r>
        <w:rPr>
          <w:rtl w:val="0"/>
        </w:rPr>
        <w:t>Z</w:t>
      </w:r>
      <w:r>
        <w:rPr>
          <w:rtl w:val="0"/>
          <w:lang w:val="sv-SE"/>
        </w:rPr>
        <w:t>ö</w:t>
      </w:r>
      <w:r>
        <w:rPr>
          <w:rtl w:val="0"/>
        </w:rPr>
        <w:t>liakie</w:t>
      </w:r>
      <w:r>
        <w:rPr>
          <w:rtl w:val="0"/>
        </w:rPr>
        <w:t xml:space="preserve"> oder sonstigen Unvertr</w:t>
      </w:r>
      <w:r>
        <w:rPr>
          <w:rtl w:val="0"/>
        </w:rPr>
        <w:t>ä</w:t>
      </w:r>
      <w:r>
        <w:rPr>
          <w:rtl w:val="0"/>
        </w:rPr>
        <w:t>glichkeiten besondere Aufmerksamkeit.</w:t>
      </w:r>
      <w:r>
        <w:br w:type="textWrapping"/>
      </w:r>
      <w:r>
        <w:rPr>
          <w:rtl w:val="0"/>
        </w:rPr>
        <w:t>Vor Aufstellung sollte gekl</w:t>
      </w:r>
      <w:r>
        <w:rPr>
          <w:rtl w:val="0"/>
        </w:rPr>
        <w:t>ä</w:t>
      </w:r>
      <w:r>
        <w:rPr>
          <w:rtl w:val="0"/>
        </w:rPr>
        <w:t>rt sein, ob die LiSe bestimmte Mahlzeiten liefert. Oft muss man dann nicht mittags und nachmittags etwas selber zubereiten. Auch ist wichtig, was geliefert wird, nicht, dass es mittags Kartoffeln und abends nochmal Kartoffeln gibt.</w:t>
      </w:r>
      <w:r>
        <w:br w:type="textWrapping"/>
      </w:r>
      <w:r>
        <w:rPr>
          <w:rtl w:val="0"/>
        </w:rPr>
        <w:t>Hat man einen strukturierten Essensplan samt Rezepten f</w:t>
      </w:r>
      <w:r>
        <w:rPr>
          <w:rtl w:val="0"/>
        </w:rPr>
        <w:t>ü</w:t>
      </w:r>
      <w:r>
        <w:rPr>
          <w:rtl w:val="0"/>
        </w:rPr>
        <w:t>r jeden einzelnen Tag ausgearbeitet, ist dies schon die halbe Miete f</w:t>
      </w:r>
      <w:r>
        <w:rPr>
          <w:rtl w:val="0"/>
        </w:rPr>
        <w:t>ü</w:t>
      </w:r>
      <w:r>
        <w:rPr>
          <w:rtl w:val="0"/>
        </w:rPr>
        <w:t>r sich und das K</w:t>
      </w:r>
      <w:r>
        <w:rPr>
          <w:rtl w:val="0"/>
        </w:rPr>
        <w:t>ü</w:t>
      </w:r>
      <w:r>
        <w:rPr>
          <w:rtl w:val="0"/>
        </w:rPr>
        <w:t>chenpersonal. Diesen kann man dann strikt und effizient abarbeiten, damit alles reibungslos abl</w:t>
      </w:r>
      <w:r>
        <w:rPr>
          <w:rtl w:val="0"/>
        </w:rPr>
        <w:t>ä</w:t>
      </w:r>
      <w:r>
        <w:rPr>
          <w:rtl w:val="0"/>
        </w:rPr>
        <w:t>uft. Die Rezepte sollten dabei von guter Skalierbarkeit sein, um auf etwaige Anmeldungsschwankungen vorbereitet zu sein. Die genauen Zahlen sind erst ein paar Tage vor Beginn sicher.</w:t>
      </w:r>
      <w:r>
        <w:br w:type="textWrapping"/>
      </w:r>
      <w:r>
        <w:rPr>
          <w:rtl w:val="0"/>
        </w:rPr>
        <w:t>Je fr</w:t>
      </w:r>
      <w:r>
        <w:rPr>
          <w:rtl w:val="0"/>
        </w:rPr>
        <w:t>ü</w:t>
      </w:r>
      <w:r>
        <w:rPr>
          <w:rtl w:val="0"/>
        </w:rPr>
        <w:t>her der Essensplan steht, desto entspannter ist es. Man k</w:t>
      </w:r>
      <w:r>
        <w:rPr>
          <w:rtl w:val="0"/>
        </w:rPr>
        <w:t>ö</w:t>
      </w:r>
      <w:r>
        <w:rPr>
          <w:rtl w:val="0"/>
        </w:rPr>
        <w:t>nnte vor dem Lager zuhause selber die Durchf</w:t>
      </w:r>
      <w:r>
        <w:rPr>
          <w:rtl w:val="0"/>
        </w:rPr>
        <w:t>ü</w:t>
      </w:r>
      <w:r>
        <w:rPr>
          <w:rtl w:val="0"/>
        </w:rPr>
        <w:t>hrung proben, um keinen Stress zu haben.</w:t>
      </w:r>
      <w:r>
        <w:br w:type="textWrapping"/>
      </w:r>
      <w:r>
        <w:rPr>
          <w:rtl w:val="0"/>
        </w:rPr>
        <w:t>Nat</w:t>
      </w:r>
      <w:r>
        <w:rPr>
          <w:rtl w:val="0"/>
        </w:rPr>
        <w:t>ü</w:t>
      </w:r>
      <w:r>
        <w:rPr>
          <w:rtl w:val="0"/>
        </w:rPr>
        <w:t xml:space="preserve">rlich kann man den Essensplan mit seinem Team ausarbeiten, sollte aber immer </w:t>
      </w:r>
      <w:r>
        <w:rPr>
          <w:rtl w:val="0"/>
        </w:rPr>
        <w:t>ü</w:t>
      </w:r>
      <w:r>
        <w:rPr>
          <w:rtl w:val="0"/>
        </w:rPr>
        <w:t xml:space="preserve">ber alle Gerichte einen </w:t>
      </w:r>
      <w:r>
        <w:rPr>
          <w:rtl w:val="0"/>
        </w:rPr>
        <w:t>Ü</w:t>
      </w:r>
      <w:r>
        <w:rPr>
          <w:rtl w:val="0"/>
        </w:rPr>
        <w:t>berblick haben. Nat</w:t>
      </w:r>
      <w:r>
        <w:rPr>
          <w:rtl w:val="0"/>
        </w:rPr>
        <w:t>ü</w:t>
      </w:r>
      <w:r>
        <w:rPr>
          <w:rtl w:val="0"/>
        </w:rPr>
        <w:t>rlich helfen ehemalige  erfahrene K</w:t>
      </w:r>
      <w:r>
        <w:rPr>
          <w:rtl w:val="0"/>
        </w:rPr>
        <w:t>ü</w:t>
      </w:r>
      <w:r>
        <w:rPr>
          <w:rtl w:val="0"/>
        </w:rPr>
        <w:t>chenleitungen gerne mit Empfehlungen.</w:t>
      </w:r>
    </w:p>
    <w:p>
      <w:pPr>
        <w:pStyle w:val="Text"/>
        <w:numPr>
          <w:ilvl w:val="2"/>
          <w:numId w:val="144"/>
        </w:numPr>
        <w:bidi w:val="0"/>
      </w:pPr>
      <w:r>
        <w:rPr>
          <w:rtl w:val="0"/>
        </w:rPr>
        <w:t>An der Vorbereitungstagung, meist in den Pfingstferien, kann sich das K</w:t>
      </w:r>
      <w:r>
        <w:rPr>
          <w:rtl w:val="0"/>
        </w:rPr>
        <w:t>ü</w:t>
      </w:r>
      <w:r>
        <w:rPr>
          <w:rtl w:val="0"/>
        </w:rPr>
        <w:t>chenteam zusammenfinden und besprechen, wie man sich seine Ferienzeit   im Lager vorstellt.</w:t>
      </w:r>
    </w:p>
    <w:p>
      <w:pPr>
        <w:pStyle w:val="Text"/>
        <w:numPr>
          <w:ilvl w:val="2"/>
          <w:numId w:val="144"/>
        </w:numPr>
        <w:bidi w:val="0"/>
      </w:pPr>
      <w:r>
        <w:rPr>
          <w:rtl w:val="0"/>
        </w:rPr>
        <w:t>Die Bestellung f</w:t>
      </w:r>
      <w:r>
        <w:rPr>
          <w:rtl w:val="0"/>
        </w:rPr>
        <w:t>ü</w:t>
      </w:r>
      <w:r>
        <w:rPr>
          <w:rtl w:val="0"/>
        </w:rPr>
        <w:t>r die ersten Tage.</w:t>
      </w:r>
      <w:r>
        <w:br w:type="textWrapping"/>
      </w:r>
      <w:r>
        <w:rPr>
          <w:rtl w:val="0"/>
        </w:rPr>
        <w:t>F</w:t>
      </w:r>
      <w:r>
        <w:rPr>
          <w:rtl w:val="0"/>
        </w:rPr>
        <w:t>ü</w:t>
      </w:r>
      <w:r>
        <w:rPr>
          <w:rtl w:val="0"/>
        </w:rPr>
        <w:t>r den Essensplan sollte man sowieso bereits den Katalog des EDEKA studiert haben, doch nun muss man auch rund eine Woche vor Beginn f</w:t>
      </w:r>
      <w:r>
        <w:rPr>
          <w:rtl w:val="0"/>
        </w:rPr>
        <w:t>ü</w:t>
      </w:r>
      <w:r>
        <w:rPr>
          <w:rtl w:val="0"/>
        </w:rPr>
        <w:t xml:space="preserve">r die ersten Tage und Gerichte in Seemoos bestellen. Dazu muss man sich mit jenem </w:t>
      </w:r>
      <w:r>
        <w:rPr>
          <w:rStyle w:val="Hyperlink.1"/>
        </w:rPr>
        <w:fldChar w:fldCharType="begin" w:fldLock="0"/>
      </w:r>
      <w:r>
        <w:rPr>
          <w:rStyle w:val="Hyperlink.1"/>
        </w:rPr>
        <w:instrText xml:space="preserve"> HYPERLINK \l "Zulieferer" </w:instrText>
      </w:r>
      <w:r>
        <w:rPr>
          <w:rStyle w:val="Hyperlink.1"/>
        </w:rPr>
        <w:fldChar w:fldCharType="separate" w:fldLock="0"/>
      </w:r>
      <w:r>
        <w:rPr>
          <w:rStyle w:val="Hyperlink.1"/>
          <w:rtl w:val="0"/>
        </w:rPr>
        <w:t>EDEKA</w:t>
      </w:r>
      <w:r>
        <w:rPr/>
        <w:fldChar w:fldCharType="end" w:fldLock="0"/>
      </w:r>
      <w:r>
        <w:rPr>
          <w:rtl w:val="0"/>
        </w:rPr>
        <w:t xml:space="preserve"> auseinandersetzen.</w:t>
      </w:r>
    </w:p>
    <w:p>
      <w:pPr>
        <w:pStyle w:val="Überschrift 3"/>
        <w:numPr>
          <w:ilvl w:val="1"/>
          <w:numId w:val="144"/>
        </w:numPr>
        <w:bidi w:val="0"/>
      </w:pPr>
      <w:bookmarkStart w:name="_Toc23" w:id="29"/>
      <w:r>
        <w:rPr>
          <w:rFonts w:cs="Arial Unicode MS" w:eastAsia="Arial Unicode MS"/>
          <w:rtl w:val="0"/>
          <w:lang w:val="de-DE"/>
        </w:rPr>
        <w:t>Seemoos</w:t>
      </w:r>
      <w:bookmarkEnd w:id="29"/>
    </w:p>
    <w:p>
      <w:pPr>
        <w:pStyle w:val="Text"/>
        <w:numPr>
          <w:ilvl w:val="2"/>
          <w:numId w:val="144"/>
        </w:numPr>
        <w:bidi w:val="0"/>
      </w:pPr>
      <w:r>
        <w:rPr>
          <w:rtl w:val="0"/>
        </w:rPr>
        <w:t>Die ersten Tage sind entspannt, da noch keine Kinder auf dem Platz sind. So kann sich das K</w:t>
      </w:r>
      <w:r>
        <w:rPr>
          <w:rtl w:val="0"/>
        </w:rPr>
        <w:t>ü</w:t>
      </w:r>
      <w:r>
        <w:rPr>
          <w:rtl w:val="0"/>
        </w:rPr>
        <w:t>chenteam bei geringerer Arbeitslast einspielen.</w:t>
      </w:r>
    </w:p>
    <w:p>
      <w:pPr>
        <w:pStyle w:val="Text"/>
        <w:numPr>
          <w:ilvl w:val="2"/>
          <w:numId w:val="144"/>
        </w:numPr>
        <w:bidi w:val="0"/>
      </w:pPr>
      <w:r>
        <w:rPr>
          <w:rtl w:val="0"/>
        </w:rPr>
        <w:t>In diesen ersten Tagen kann man auch mit dem K</w:t>
      </w:r>
      <w:r>
        <w:rPr>
          <w:rtl w:val="0"/>
        </w:rPr>
        <w:t>ü</w:t>
      </w:r>
      <w:r>
        <w:rPr>
          <w:rtl w:val="0"/>
        </w:rPr>
        <w:t xml:space="preserve">chenteam die dringend empfohlene </w:t>
      </w:r>
      <w:r>
        <w:rPr>
          <w:rStyle w:val="Hyperlink.0"/>
        </w:rPr>
        <w:fldChar w:fldCharType="begin" w:fldLock="0"/>
      </w:r>
      <w:r>
        <w:rPr>
          <w:rStyle w:val="Hyperlink.0"/>
        </w:rPr>
        <w:instrText xml:space="preserve"> HYPERLINK \l "AllgemeineHygiene" </w:instrText>
      </w:r>
      <w:r>
        <w:rPr>
          <w:rStyle w:val="Hyperlink.0"/>
        </w:rPr>
        <w:fldChar w:fldCharType="separate" w:fldLock="0"/>
      </w:r>
      <w:r>
        <w:rPr>
          <w:rStyle w:val="Hyperlink.0"/>
          <w:rtl w:val="0"/>
        </w:rPr>
        <w:t>Hygieneschulung</w:t>
      </w:r>
      <w:r>
        <w:rPr/>
        <w:fldChar w:fldCharType="end" w:fldLock="0"/>
      </w:r>
      <w:r>
        <w:rPr>
          <w:rtl w:val="0"/>
        </w:rPr>
        <w:t xml:space="preserve"> absolvieren.</w:t>
      </w:r>
    </w:p>
    <w:p>
      <w:pPr>
        <w:pStyle w:val="Text"/>
        <w:numPr>
          <w:ilvl w:val="2"/>
          <w:numId w:val="144"/>
        </w:numPr>
        <w:bidi w:val="0"/>
      </w:pPr>
      <w:r>
        <w:rPr>
          <w:rtl w:val="0"/>
        </w:rPr>
        <w:t>Haben vorige Freizeiten verderbliche Waren hinterlassen, sollten diese irgendwie inkorporiert werden. Auch unsere katholische Kirche kann sich keine Verschwendung leisten.</w:t>
      </w:r>
    </w:p>
    <w:p>
      <w:pPr>
        <w:pStyle w:val="Text"/>
        <w:numPr>
          <w:ilvl w:val="2"/>
          <w:numId w:val="144"/>
        </w:numPr>
        <w:bidi w:val="0"/>
      </w:pPr>
      <w:r>
        <w:rPr>
          <w:rtl w:val="0"/>
        </w:rPr>
        <w:t>In der Mitte der Woche ist das Bergfest, dazu sollte es nat</w:t>
      </w:r>
      <w:r>
        <w:rPr>
          <w:rtl w:val="0"/>
        </w:rPr>
        <w:t>ü</w:t>
      </w:r>
      <w:r>
        <w:rPr>
          <w:rtl w:val="0"/>
        </w:rPr>
        <w:t>rlich irgendetwas Besonderes geben.</w:t>
      </w:r>
    </w:p>
    <w:p>
      <w:pPr>
        <w:pStyle w:val="Text"/>
        <w:numPr>
          <w:ilvl w:val="2"/>
          <w:numId w:val="144"/>
        </w:numPr>
        <w:bidi w:val="0"/>
      </w:pPr>
      <w:r>
        <w:rPr>
          <w:rtl w:val="0"/>
        </w:rPr>
        <w:t>Generell ist essen eine Leidenschaft unter den Teamern.</w:t>
      </w:r>
      <w:r>
        <w:br w:type="textWrapping"/>
      </w:r>
      <w:r>
        <w:rPr>
          <w:rtl w:val="0"/>
        </w:rPr>
        <w:t>Wenn man nicht etwas f</w:t>
      </w:r>
      <w:r>
        <w:rPr>
          <w:rtl w:val="0"/>
        </w:rPr>
        <w:t>ü</w:t>
      </w:r>
      <w:r>
        <w:rPr>
          <w:rtl w:val="0"/>
        </w:rPr>
        <w:t xml:space="preserve">r sie als </w:t>
      </w:r>
      <w:r>
        <w:rPr>
          <w:rtl w:val="0"/>
        </w:rPr>
        <w:t>Ü</w:t>
      </w:r>
      <w:r>
        <w:rPr>
          <w:rtl w:val="0"/>
        </w:rPr>
        <w:t>berraschung am Abend kocht, fragen sie auch gerne an, ob sie die K</w:t>
      </w:r>
      <w:r>
        <w:rPr>
          <w:rtl w:val="0"/>
        </w:rPr>
        <w:t>ü</w:t>
      </w:r>
      <w:r>
        <w:rPr>
          <w:rtl w:val="0"/>
        </w:rPr>
        <w:t>che verwenden k</w:t>
      </w:r>
      <w:r>
        <w:rPr>
          <w:rtl w:val="0"/>
        </w:rPr>
        <w:t>ö</w:t>
      </w:r>
      <w:r>
        <w:rPr>
          <w:rtl w:val="0"/>
        </w:rPr>
        <w:t>nnen. Die nutzen sie vielleicht als Backstube, gut erzogene Teams putzen und r</w:t>
      </w:r>
      <w:r>
        <w:rPr>
          <w:rtl w:val="0"/>
        </w:rPr>
        <w:t>ä</w:t>
      </w:r>
      <w:r>
        <w:rPr>
          <w:rtl w:val="0"/>
        </w:rPr>
        <w:t>umen anschlie</w:t>
      </w:r>
      <w:r>
        <w:rPr>
          <w:rtl w:val="0"/>
        </w:rPr>
        <w:t>ß</w:t>
      </w:r>
      <w:r>
        <w:rPr>
          <w:rtl w:val="0"/>
        </w:rPr>
        <w:t>en auf</w:t>
      </w:r>
    </w:p>
    <w:p>
      <w:pPr>
        <w:pStyle w:val="Überschrift 3"/>
        <w:numPr>
          <w:ilvl w:val="1"/>
          <w:numId w:val="144"/>
        </w:numPr>
        <w:bidi w:val="0"/>
      </w:pPr>
      <w:bookmarkStart w:name="_Toc24" w:id="30"/>
      <w:r>
        <w:rPr>
          <w:rFonts w:cs="Arial Unicode MS" w:eastAsia="Arial Unicode MS"/>
          <w:rtl w:val="0"/>
          <w:lang w:val="de-DE"/>
        </w:rPr>
        <w:t>Nachbereitung</w:t>
      </w:r>
      <w:bookmarkEnd w:id="30"/>
    </w:p>
    <w:p>
      <w:pPr>
        <w:pStyle w:val="Text"/>
        <w:numPr>
          <w:ilvl w:val="2"/>
          <w:numId w:val="144"/>
        </w:numPr>
        <w:bidi w:val="0"/>
      </w:pPr>
      <w:r>
        <w:rPr>
          <w:rtl w:val="0"/>
        </w:rPr>
        <w:t>Es w</w:t>
      </w:r>
      <w:r>
        <w:rPr>
          <w:rtl w:val="0"/>
        </w:rPr>
        <w:t>ä</w:t>
      </w:r>
      <w:r>
        <w:rPr>
          <w:rtl w:val="0"/>
        </w:rPr>
        <w:t>re hilfreich, wenn man seine Rezepte an den realen Konsum angepasst und auf eine Person herunterskaliert hat. Dadurch hat man es selbst und vielleicht andere K</w:t>
      </w:r>
      <w:r>
        <w:rPr>
          <w:rtl w:val="0"/>
        </w:rPr>
        <w:t>ü</w:t>
      </w:r>
      <w:r>
        <w:rPr>
          <w:rtl w:val="0"/>
        </w:rPr>
        <w:t>chenchefs leichter bei der Mengeneinsch</w:t>
      </w:r>
      <w:r>
        <w:rPr>
          <w:rtl w:val="0"/>
        </w:rPr>
        <w:t>ä</w:t>
      </w:r>
      <w:r>
        <w:rPr>
          <w:rtl w:val="0"/>
        </w:rPr>
        <w:t>tzung, will man diese Erfahrung teilen.</w:t>
      </w:r>
    </w:p>
    <w:p>
      <w:pPr>
        <w:pStyle w:val="Text"/>
        <w:numPr>
          <w:ilvl w:val="2"/>
          <w:numId w:val="144"/>
        </w:numPr>
        <w:bidi w:val="0"/>
      </w:pPr>
      <w:r>
        <w:rPr>
          <w:rtl w:val="0"/>
        </w:rPr>
        <w:t>Die Auswertungstagung ist f</w:t>
      </w:r>
      <w:r>
        <w:rPr>
          <w:rtl w:val="0"/>
        </w:rPr>
        <w:t>ü</w:t>
      </w:r>
      <w:r>
        <w:rPr>
          <w:rtl w:val="0"/>
        </w:rPr>
        <w:t>r die Nachbereitung zu nutzen, um das Wirtschaften der K</w:t>
      </w:r>
      <w:r>
        <w:rPr>
          <w:rtl w:val="0"/>
        </w:rPr>
        <w:t>ü</w:t>
      </w:r>
      <w:r>
        <w:rPr>
          <w:rtl w:val="0"/>
        </w:rPr>
        <w:t>che besser zu gestalten und um selbst mehr Freizeit zu erhalten. Auch ist man im wichtigen Austausch mit dem Rest des Gesamtteams.</w:t>
      </w:r>
    </w:p>
    <w:p>
      <w:pPr>
        <w:pStyle w:val="Überschrift 2"/>
        <w:numPr>
          <w:ilvl w:val="0"/>
          <w:numId w:val="144"/>
        </w:numPr>
        <w:bidi w:val="0"/>
      </w:pPr>
      <w:bookmarkStart w:name="_Toc25" w:id="31"/>
      <w:bookmarkStart w:name="Zulieferer" w:id="32"/>
      <w:r>
        <w:rPr>
          <w:rFonts w:cs="Arial Unicode MS" w:eastAsia="Arial Unicode MS"/>
          <w:rtl w:val="0"/>
          <w:lang w:val="de-DE"/>
        </w:rPr>
        <w:t>Zulieferer</w:t>
      </w:r>
      <w:bookmarkEnd w:id="32"/>
      <w:bookmarkEnd w:id="31"/>
    </w:p>
    <w:p>
      <w:pPr>
        <w:pStyle w:val="Text"/>
        <w:bidi w:val="0"/>
        <w:rPr>
          <w:spacing w:val="7"/>
          <w:sz w:val="24"/>
          <w:szCs w:val="24"/>
        </w:rPr>
      </w:pPr>
      <w:r>
        <w:rPr>
          <w:spacing w:val="7"/>
          <w:sz w:val="24"/>
          <w:szCs w:val="24"/>
          <w:rtl w:val="0"/>
          <w:lang w:val="de-DE"/>
        </w:rPr>
        <w:t xml:space="preserve">Das Zeltlager Seemoos hat einige Zulieferer, welche man als </w:t>
      </w:r>
      <w:r>
        <w:rPr>
          <w:spacing w:val="7"/>
          <w:sz w:val="24"/>
          <w:szCs w:val="24"/>
          <w:rtl w:val="0"/>
          <w:lang w:val="de-DE"/>
        </w:rPr>
        <w:t>K</w:t>
      </w:r>
      <w:r>
        <w:rPr>
          <w:spacing w:val="7"/>
          <w:sz w:val="24"/>
          <w:szCs w:val="24"/>
          <w:rtl w:val="0"/>
          <w:lang w:val="de-DE"/>
        </w:rPr>
        <w:t>ü</w:t>
      </w:r>
      <w:r>
        <w:rPr>
          <w:spacing w:val="7"/>
          <w:sz w:val="24"/>
          <w:szCs w:val="24"/>
          <w:rtl w:val="0"/>
          <w:lang w:val="de-DE"/>
        </w:rPr>
        <w:t>chenleitung</w:t>
      </w:r>
      <w:r>
        <w:rPr>
          <w:spacing w:val="7"/>
          <w:sz w:val="24"/>
          <w:szCs w:val="24"/>
          <w:rtl w:val="0"/>
          <w:lang w:val="de-DE"/>
        </w:rPr>
        <w:t xml:space="preserve"> kennen sollte</w:t>
      </w:r>
      <w:r>
        <w:rPr>
          <w:spacing w:val="7"/>
          <w:sz w:val="24"/>
          <w:szCs w:val="24"/>
          <w:rtl w:val="0"/>
          <w:lang w:val="de-DE"/>
        </w:rPr>
        <w:t>.</w:t>
      </w:r>
      <w:r>
        <w:rPr>
          <w:spacing w:val="7"/>
          <w:sz w:val="24"/>
          <w:szCs w:val="24"/>
        </w:rPr>
        <w:br w:type="textWrapping"/>
      </w:r>
      <w:r>
        <w:rPr>
          <w:spacing w:val="7"/>
          <w:sz w:val="24"/>
          <w:szCs w:val="24"/>
          <w:rtl w:val="0"/>
          <w:lang w:val="de-DE"/>
        </w:rPr>
        <w:t xml:space="preserve">Die Kontakte sind noch als </w:t>
      </w:r>
      <w:r>
        <w:rPr>
          <w:rStyle w:val="Hyperlink.0"/>
        </w:rPr>
        <w:fldChar w:fldCharType="begin" w:fldLock="0"/>
      </w:r>
      <w:r>
        <w:rPr>
          <w:rStyle w:val="Hyperlink.0"/>
        </w:rPr>
        <w:instrText xml:space="preserve"> HYPERLINK "https://de.wikipedia.org/wiki/VCard#:~:text=Eine%20vCard%20ist%20eine%20%E2%80%9Eelektronische,oder%20als%20QR-Code%20vorliegen."</w:instrText>
      </w:r>
      <w:r>
        <w:rPr>
          <w:rStyle w:val="Hyperlink.0"/>
        </w:rPr>
        <w:fldChar w:fldCharType="separate" w:fldLock="0"/>
      </w:r>
      <w:r>
        <w:rPr>
          <w:rStyle w:val="Hyperlink.0"/>
          <w:rtl w:val="0"/>
        </w:rPr>
        <w:t>vCard</w:t>
      </w:r>
      <w:r>
        <w:rPr/>
        <w:fldChar w:fldCharType="end" w:fldLock="0"/>
      </w:r>
      <w:r>
        <w:rPr>
          <w:spacing w:val="7"/>
          <w:sz w:val="24"/>
          <w:szCs w:val="24"/>
          <w:rtl w:val="0"/>
          <w:lang w:val="de-DE"/>
        </w:rPr>
        <w:t xml:space="preserve"> im Anhang gespeichert. Diese k</w:t>
      </w:r>
      <w:r>
        <w:rPr>
          <w:spacing w:val="7"/>
          <w:sz w:val="24"/>
          <w:szCs w:val="24"/>
          <w:rtl w:val="0"/>
          <w:lang w:val="de-DE"/>
        </w:rPr>
        <w:t>ö</w:t>
      </w:r>
      <w:r>
        <w:rPr>
          <w:spacing w:val="7"/>
          <w:sz w:val="24"/>
          <w:szCs w:val="24"/>
          <w:rtl w:val="0"/>
          <w:lang w:val="de-DE"/>
        </w:rPr>
        <w:t>nnen einfach in das Kontaktbuch von Handy oder Rechner eingespeichert werden und enthalten alles.</w:t>
      </w:r>
    </w:p>
    <w:p>
      <w:pPr>
        <w:pStyle w:val="Überschrift 3"/>
        <w:numPr>
          <w:ilvl w:val="1"/>
          <w:numId w:val="145"/>
        </w:numPr>
        <w:bidi w:val="0"/>
      </w:pPr>
      <w:bookmarkStart w:name="_Toc26" w:id="33"/>
      <w:r>
        <w:rPr>
          <w:rFonts w:cs="Arial Unicode MS" w:eastAsia="Arial Unicode MS"/>
          <w:i w:val="1"/>
          <w:iCs w:val="1"/>
          <w:spacing w:val="0"/>
          <w:rtl w:val="0"/>
          <w:lang w:val="nl-NL"/>
        </w:rPr>
        <w:t>EDEKA Foodservice</w:t>
      </w:r>
      <w:r>
        <w:rPr>
          <w:rFonts w:cs="Arial Unicode MS" w:eastAsia="Arial Unicode MS"/>
          <w:spacing w:val="0"/>
          <w:rtl w:val="0"/>
          <w:lang w:val="nl-NL"/>
        </w:rPr>
        <w:t xml:space="preserve"> </w:t>
      </w:r>
      <w:r>
        <w:rPr>
          <w:rFonts w:cs="Arial Unicode MS" w:eastAsia="Arial Unicode MS" w:hint="default"/>
          <w:spacing w:val="0"/>
          <w:rtl w:val="0"/>
          <w:lang w:val="de-DE"/>
        </w:rPr>
        <w:t>Ü</w:t>
      </w:r>
      <w:r>
        <w:rPr>
          <w:rFonts w:cs="Arial Unicode MS" w:eastAsia="Arial Unicode MS"/>
          <w:spacing w:val="0"/>
          <w:rtl w:val="0"/>
          <w:lang w:val="de-DE"/>
        </w:rPr>
        <w:t>berlingen</w:t>
      </w:r>
      <w:bookmarkEnd w:id="33"/>
    </w:p>
    <w:p>
      <w:pPr>
        <w:pStyle w:val="Text"/>
        <w:numPr>
          <w:ilvl w:val="2"/>
          <w:numId w:val="145"/>
        </w:numPr>
        <w:bidi w:val="0"/>
      </w:pPr>
      <w:r>
        <w:rPr>
          <w:rtl w:val="0"/>
        </w:rPr>
        <w:t>Zur V</w:t>
      </w:r>
      <w:r>
        <w:rPr>
          <w:rtl w:val="0"/>
        </w:rPr>
        <w:t>orbereitungstagung</w:t>
      </w:r>
      <w:r>
        <w:rPr>
          <w:rtl w:val="0"/>
        </w:rPr>
        <w:t xml:space="preserve"> an Pfingsten ist jeweils eine kurze Unterredung mit dem zust</w:t>
      </w:r>
      <w:r>
        <w:rPr>
          <w:rtl w:val="0"/>
        </w:rPr>
        <w:t>ä</w:t>
      </w:r>
      <w:r>
        <w:rPr>
          <w:rtl w:val="0"/>
        </w:rPr>
        <w:t xml:space="preserve">ndigen Vertriebsmitarbeiter des </w:t>
      </w:r>
      <w:r>
        <w:rPr>
          <w:rFonts w:ascii="Helvetica Neue" w:hAnsi="Helvetica Neue"/>
          <w:i w:val="1"/>
          <w:iCs w:val="1"/>
          <w:rtl w:val="0"/>
          <w:lang w:val="de-DE"/>
        </w:rPr>
        <w:t>EDEKA</w:t>
      </w:r>
      <w:r>
        <w:rPr>
          <w:rtl w:val="0"/>
        </w:rPr>
        <w:t xml:space="preserve"> Food Services geplant. Dieser informiert </w:t>
      </w:r>
      <w:r>
        <w:rPr>
          <w:rtl w:val="0"/>
        </w:rPr>
        <w:t>ü</w:t>
      </w:r>
      <w:r>
        <w:rPr>
          <w:rtl w:val="0"/>
        </w:rPr>
        <w:t>ber etwaige Neuerungen im Ablauf oder im Artikelstamm. Nachgelagert erh</w:t>
      </w:r>
      <w:r>
        <w:rPr>
          <w:rtl w:val="0"/>
        </w:rPr>
        <w:t>ä</w:t>
      </w:r>
      <w:r>
        <w:rPr>
          <w:rtl w:val="0"/>
        </w:rPr>
        <w:t>lt jede</w:t>
      </w:r>
      <w:r>
        <w:rPr>
          <w:rtl w:val="0"/>
        </w:rPr>
        <w:t xml:space="preserve"> K</w:t>
      </w:r>
      <w:r>
        <w:rPr>
          <w:rtl w:val="0"/>
        </w:rPr>
        <w:t>ü</w:t>
      </w:r>
      <w:r>
        <w:rPr>
          <w:rtl w:val="0"/>
        </w:rPr>
        <w:t>chenleitung</w:t>
      </w:r>
      <w:r>
        <w:rPr>
          <w:rtl w:val="0"/>
        </w:rPr>
        <w:t xml:space="preserve"> den aktuellen </w:t>
      </w:r>
      <w:r>
        <w:rPr>
          <w:rFonts w:ascii="Helvetica Neue" w:hAnsi="Helvetica Neue"/>
          <w:i w:val="1"/>
          <w:iCs w:val="1"/>
          <w:rtl w:val="0"/>
          <w:lang w:val="de-DE"/>
        </w:rPr>
        <w:t>EDEKA</w:t>
      </w:r>
      <w:r>
        <w:rPr>
          <w:rtl w:val="0"/>
        </w:rPr>
        <w:t xml:space="preserve"> Artikelstamm per Mail. In diesem sind jeweils die Gebinde</w:t>
      </w:r>
      <w:r>
        <w:rPr>
          <w:rtl w:val="0"/>
        </w:rPr>
        <w:t>-</w:t>
      </w:r>
      <w:r>
        <w:rPr>
          <w:rtl w:val="0"/>
        </w:rPr>
        <w:t>Einheiten und die jeweiligen Nettopreise vermerkt.</w:t>
      </w:r>
      <w:r>
        <w:br w:type="textWrapping"/>
      </w:r>
      <w:r>
        <w:rPr>
          <w:rtl w:val="0"/>
        </w:rPr>
        <w:t>Im Anhang ist ein Beispiel eines Jahres zu finden.</w:t>
      </w:r>
      <w:r>
        <w:br w:type="textWrapping"/>
        <w:br w:type="textWrapping"/>
      </w:r>
      <w:r>
        <w:rPr>
          <w:rtl w:val="0"/>
        </w:rPr>
        <w:t xml:space="preserve">Kontakt 2022: </w:t>
        <w:tab/>
        <w:tab/>
      </w:r>
      <w:r>
        <w:rPr>
          <w:rtl w:val="0"/>
        </w:rPr>
        <w:t>Michael Zettler</w:t>
      </w:r>
      <w:r>
        <w:br w:type="textWrapping"/>
        <w:tab/>
        <w:tab/>
        <w:tab/>
        <w:tab/>
      </w:r>
      <w:r>
        <w:rPr>
          <w:rStyle w:val="Hyperlink.0"/>
        </w:rPr>
        <w:fldChar w:fldCharType="begin" w:fldLock="0"/>
      </w:r>
      <w:r>
        <w:rPr>
          <w:rStyle w:val="Hyperlink.0"/>
        </w:rPr>
        <w:instrText xml:space="preserve"> HYPERLINK "tel:0160%2097214036"</w:instrText>
      </w:r>
      <w:r>
        <w:rPr>
          <w:rStyle w:val="Hyperlink.0"/>
        </w:rPr>
        <w:fldChar w:fldCharType="separate" w:fldLock="0"/>
      </w:r>
      <w:r>
        <w:rPr>
          <w:rStyle w:val="Hyperlink.0"/>
          <w:rtl w:val="0"/>
        </w:rPr>
        <w:t>0160 97214036</w:t>
      </w:r>
      <w:r>
        <w:rPr/>
        <w:fldChar w:fldCharType="end" w:fldLock="0"/>
      </w:r>
      <w:r>
        <w:br w:type="textWrapping"/>
        <w:tab/>
        <w:tab/>
        <w:tab/>
        <w:tab/>
      </w:r>
      <w:r>
        <w:rPr>
          <w:rStyle w:val="Hyperlink.0"/>
        </w:rPr>
        <w:fldChar w:fldCharType="begin" w:fldLock="0"/>
      </w:r>
      <w:r>
        <w:rPr>
          <w:rStyle w:val="Hyperlink.0"/>
        </w:rPr>
        <w:instrText xml:space="preserve"> HYPERLINK "mailto:michael.Zettler@Edeka-Foodservice.de"</w:instrText>
      </w:r>
      <w:r>
        <w:rPr>
          <w:rStyle w:val="Hyperlink.0"/>
        </w:rPr>
        <w:fldChar w:fldCharType="separate" w:fldLock="0"/>
      </w:r>
      <w:r>
        <w:rPr>
          <w:rStyle w:val="Hyperlink.0"/>
          <w:rtl w:val="0"/>
        </w:rPr>
        <w:t>m</w:t>
      </w:r>
      <w:r>
        <w:rPr>
          <w:rStyle w:val="Hyperlink.0"/>
          <w:rtl w:val="0"/>
        </w:rPr>
        <w:t>ichael.Zettler@</w:t>
      </w:r>
      <w:r>
        <w:rPr>
          <w:rStyle w:val="Hyperlink.0"/>
          <w:rtl w:val="0"/>
        </w:rPr>
        <w:t>E</w:t>
      </w:r>
      <w:r>
        <w:rPr>
          <w:rStyle w:val="Hyperlink.0"/>
          <w:rtl w:val="0"/>
        </w:rPr>
        <w:t>deka-</w:t>
      </w:r>
      <w:r>
        <w:rPr>
          <w:rStyle w:val="Hyperlink.0"/>
          <w:rtl w:val="0"/>
        </w:rPr>
        <w:t>F</w:t>
      </w:r>
      <w:r>
        <w:rPr>
          <w:rStyle w:val="Hyperlink.0"/>
          <w:rtl w:val="0"/>
          <w:lang w:val="nl-NL"/>
        </w:rPr>
        <w:t>oodservice.de</w:t>
      </w:r>
      <w:r>
        <w:rPr/>
        <w:fldChar w:fldCharType="end" w:fldLock="0"/>
      </w:r>
      <w:r>
        <w:br w:type="textWrapping"/>
        <w:br w:type="textWrapping"/>
      </w:r>
      <w:r>
        <w:rPr>
          <w:rtl w:val="0"/>
        </w:rPr>
        <w:t>Marktadresse:</w:t>
        <w:tab/>
        <w:tab/>
      </w:r>
      <w:r>
        <w:rPr>
          <w:rStyle w:val="Hyperlink.0"/>
        </w:rPr>
        <w:fldChar w:fldCharType="begin" w:fldLock="0"/>
      </w:r>
      <w:r>
        <w:rPr>
          <w:rStyle w:val="Hyperlink.0"/>
        </w:rPr>
        <w:instrText xml:space="preserve"> HYPERLINK "https://www.google.com/maps/place/EDEKA+Foodservice+%C3%9Cberlingen/@47.7809987,9.1980004,17z/data=!4m13!1m7!3m6!1s0x479a597aaa6d0b3d:0x395529efb2f52a14!2sHeiligenbreite+2,+88662+%C3%9Cberlingen!3b1!8m2!3d47.7809987!4d9.2001891!3m4!1s0x410864117f521a41:0x25cb99197d7a55a!8m2!3d47.7809613!4d9.2001143"</w:instrText>
      </w:r>
      <w:r>
        <w:rPr>
          <w:rStyle w:val="Hyperlink.0"/>
        </w:rPr>
        <w:fldChar w:fldCharType="separate" w:fldLock="0"/>
      </w:r>
      <w:r>
        <w:rPr>
          <w:rStyle w:val="Hyperlink.0"/>
          <w:rtl w:val="0"/>
        </w:rPr>
        <w:t>Heiligenbreite 2</w:t>
      </w:r>
      <w:r>
        <w:rPr/>
        <w:fldChar w:fldCharType="end" w:fldLock="0"/>
      </w:r>
      <w:r>
        <w:br w:type="textWrapping"/>
        <w:tab/>
        <w:tab/>
        <w:tab/>
        <w:tab/>
      </w:r>
      <w:r>
        <w:rPr>
          <w:rStyle w:val="Hyperlink.0"/>
        </w:rPr>
        <w:fldChar w:fldCharType="begin" w:fldLock="0"/>
      </w:r>
      <w:r>
        <w:rPr>
          <w:rStyle w:val="Hyperlink.0"/>
        </w:rPr>
        <w:instrText xml:space="preserve"> HYPERLINK "https://www.google.com/maps/place/EDEKA+Foodservice+%C3%9Cberlingen/@47.7809987,9.1980004,17z/data=!4m13!1m7!3m6!1s0x479a597aaa6d0b3d:0x395529efb2f52a14!2sHeiligenbreite+2,+88662+%C3%9Cberlingen!3b1!8m2!3d47.7809987!4d9.2001891!3m4!1s0x410864117f521a41:0x25cb99197d7a55a!8m2!3d47.7809613!4d9.2001143"</w:instrText>
      </w:r>
      <w:r>
        <w:rPr>
          <w:rStyle w:val="Hyperlink.0"/>
        </w:rPr>
        <w:fldChar w:fldCharType="separate" w:fldLock="0"/>
      </w:r>
      <w:r>
        <w:rPr>
          <w:rStyle w:val="Hyperlink.0"/>
          <w:rtl w:val="0"/>
        </w:rPr>
        <w:t xml:space="preserve">88662 </w:t>
      </w:r>
      <w:r>
        <w:rPr>
          <w:rStyle w:val="Hyperlink.0"/>
          <w:rtl w:val="0"/>
        </w:rPr>
        <w:t>Ü</w:t>
      </w:r>
      <w:r>
        <w:rPr>
          <w:rStyle w:val="Hyperlink.0"/>
          <w:rtl w:val="0"/>
        </w:rPr>
        <w:t>berlingen</w:t>
      </w:r>
      <w:r>
        <w:rPr/>
        <w:fldChar w:fldCharType="end" w:fldLock="0"/>
      </w:r>
    </w:p>
    <w:p>
      <w:pPr>
        <w:pStyle w:val="Text"/>
        <w:numPr>
          <w:ilvl w:val="2"/>
          <w:numId w:val="145"/>
        </w:numPr>
        <w:bidi w:val="0"/>
      </w:pPr>
      <w:r>
        <w:rPr>
          <w:rtl w:val="0"/>
        </w:rPr>
        <w:t>Bestellung:</w:t>
      </w:r>
      <w:r>
        <w:br w:type="textWrapping"/>
      </w:r>
      <w:r>
        <w:rPr>
          <w:rtl w:val="0"/>
        </w:rPr>
        <w:t>Die Bestellung kann anhand des Artikelstammes oder per Freitext erfolgen, wobei sich ersteres besser eignet</w:t>
      </w:r>
      <w:r>
        <w:rPr>
          <w:rtl w:val="0"/>
        </w:rPr>
        <w:t xml:space="preserve"> (siehe nachfolgenden Schritt)</w:t>
      </w:r>
      <w:r>
        <w:rPr>
          <w:rtl w:val="0"/>
        </w:rPr>
        <w:t xml:space="preserve">. Liefertage sind jeweils Dienstag und Freitag, die Lieferzeit erstreckt sich in etwa in einer Zeitspanne </w:t>
      </w:r>
      <w:r>
        <w:rPr>
          <w:rtl w:val="0"/>
        </w:rPr>
        <w:t>zwischen</w:t>
      </w:r>
      <w:r>
        <w:rPr>
          <w:rtl w:val="0"/>
        </w:rPr>
        <w:t xml:space="preserve"> 10 Uhr </w:t>
      </w:r>
      <w:r>
        <w:rPr>
          <w:rtl w:val="0"/>
        </w:rPr>
        <w:t>und</w:t>
      </w:r>
      <w:r>
        <w:rPr>
          <w:rtl w:val="0"/>
        </w:rPr>
        <w:t xml:space="preserve"> 14 Uhr. Die Bestellung f</w:t>
      </w:r>
      <w:r>
        <w:rPr>
          <w:rtl w:val="0"/>
        </w:rPr>
        <w:t>ü</w:t>
      </w:r>
      <w:r>
        <w:rPr>
          <w:rtl w:val="0"/>
        </w:rPr>
        <w:t>r Dienstag hat im Laufe des Sonntags zu erfolgen, die f</w:t>
      </w:r>
      <w:r>
        <w:rPr>
          <w:rtl w:val="0"/>
        </w:rPr>
        <w:t>ü</w:t>
      </w:r>
      <w:r>
        <w:rPr>
          <w:rtl w:val="0"/>
        </w:rPr>
        <w:t>r Freitag sollte jeweils am Mittwoch eingehen. Bei gr</w:t>
      </w:r>
      <w:r>
        <w:rPr>
          <w:rtl w:val="0"/>
        </w:rPr>
        <w:t>öß</w:t>
      </w:r>
      <w:r>
        <w:rPr>
          <w:rtl w:val="0"/>
        </w:rPr>
        <w:t>eren Fleischmengen sollte eine Ank</w:t>
      </w:r>
      <w:r>
        <w:rPr>
          <w:rtl w:val="0"/>
        </w:rPr>
        <w:t>ü</w:t>
      </w:r>
      <w:r>
        <w:rPr>
          <w:rtl w:val="0"/>
        </w:rPr>
        <w:t>ndigung schon etwa eine Woche vor Lieferung erfolgen.</w:t>
      </w:r>
      <w:r>
        <w:br w:type="textWrapping"/>
      </w:r>
      <w:r>
        <w:rPr>
          <w:rtl w:val="0"/>
        </w:rPr>
        <w:t>Sind ungew</w:t>
      </w:r>
      <w:r>
        <w:rPr>
          <w:rtl w:val="0"/>
        </w:rPr>
        <w:t>ö</w:t>
      </w:r>
      <w:r>
        <w:rPr>
          <w:rtl w:val="0"/>
        </w:rPr>
        <w:t>hnlichere Produkte, meist vegane und vegetarische Nahrungsmittel auf dem Speiseplan, sollte es bereits drei Wochen vor Lagerbeginn mitgeteilt werden, da sie diese nicht direkt auf Lager haben.</w:t>
      </w:r>
    </w:p>
    <w:p>
      <w:pPr>
        <w:pStyle w:val="Text"/>
        <w:numPr>
          <w:ilvl w:val="2"/>
          <w:numId w:val="145"/>
        </w:numPr>
        <w:bidi w:val="0"/>
      </w:pPr>
      <w:r>
        <w:rPr>
          <w:rtl w:val="0"/>
        </w:rPr>
        <w:t>Excell-Listen</w:t>
      </w:r>
      <w:r>
        <w:br w:type="textWrapping"/>
      </w:r>
      <w:r>
        <w:rPr>
          <w:rtl w:val="0"/>
        </w:rPr>
        <w:t>Im LKF-Anhang befinden sich bisherige Excell-Listen f</w:t>
      </w:r>
      <w:r>
        <w:rPr>
          <w:rtl w:val="0"/>
        </w:rPr>
        <w:t>ü</w:t>
      </w:r>
      <w:r>
        <w:rPr>
          <w:rtl w:val="0"/>
        </w:rPr>
        <w:t>r die Seemooser Lagerk</w:t>
      </w:r>
      <w:r>
        <w:rPr>
          <w:rtl w:val="0"/>
        </w:rPr>
        <w:t>ü</w:t>
      </w:r>
      <w:r>
        <w:rPr>
          <w:rtl w:val="0"/>
        </w:rPr>
        <w:t>che. Der aktuelle Au</w:t>
      </w:r>
      <w:r>
        <w:rPr>
          <w:rtl w:val="0"/>
        </w:rPr>
        <w:t>ß</w:t>
      </w:r>
      <w:r>
        <w:rPr>
          <w:rtl w:val="0"/>
        </w:rPr>
        <w:t>endienst stellt sie f</w:t>
      </w:r>
      <w:r>
        <w:rPr>
          <w:rtl w:val="0"/>
        </w:rPr>
        <w:t>ü</w:t>
      </w:r>
      <w:r>
        <w:rPr>
          <w:rtl w:val="0"/>
        </w:rPr>
        <w:t>r Seemoos zusammen. Einmal sind sie nach der bisherigen Kaufmenge geordnet, einmal nach Warengruppen.</w:t>
      </w:r>
      <w:r>
        <w:br w:type="textWrapping"/>
      </w:r>
      <w:r>
        <w:rPr>
          <w:rtl w:val="0"/>
        </w:rPr>
        <w:t>Will man nun bestellen, sucht man sich das gew</w:t>
      </w:r>
      <w:r>
        <w:rPr>
          <w:rtl w:val="0"/>
        </w:rPr>
        <w:t>ü</w:t>
      </w:r>
      <w:r>
        <w:rPr>
          <w:rtl w:val="0"/>
        </w:rPr>
        <w:t>nschte Produkt heraus und f</w:t>
      </w:r>
      <w:r>
        <w:rPr>
          <w:rtl w:val="0"/>
        </w:rPr>
        <w:t>ü</w:t>
      </w:r>
      <w:r>
        <w:rPr>
          <w:rtl w:val="0"/>
        </w:rPr>
        <w:t xml:space="preserve">gt daneben die Anzahl des Gebindes ein. Wichtig ist, auf jenes Gebinde zu achten. Falls das nicht klar erkenntlich ist, schreibt man einfach eine Spalte daneben das hin, was ma letztendlich haben will. Zum Beispiel: </w:t>
      </w:r>
      <w:r>
        <w:rPr>
          <w:rtl w:val="0"/>
        </w:rPr>
        <w:t>„</w:t>
      </w:r>
      <w:r>
        <w:rPr>
          <w:rtl w:val="0"/>
        </w:rPr>
        <w:t>50 St</w:t>
      </w:r>
      <w:r>
        <w:rPr>
          <w:rtl w:val="0"/>
        </w:rPr>
        <w:t>ü</w:t>
      </w:r>
      <w:r>
        <w:rPr>
          <w:rtl w:val="0"/>
        </w:rPr>
        <w:t>ck Wassermelonen</w:t>
      </w:r>
      <w:r>
        <w:rPr>
          <w:rtl w:val="0"/>
        </w:rPr>
        <w:t>“</w:t>
      </w:r>
      <w:r>
        <w:rPr>
          <w:rtl w:val="0"/>
        </w:rPr>
        <w:t>. Schlie</w:t>
      </w:r>
      <w:r>
        <w:rPr>
          <w:rtl w:val="0"/>
        </w:rPr>
        <w:t>ß</w:t>
      </w:r>
      <w:r>
        <w:rPr>
          <w:rtl w:val="0"/>
        </w:rPr>
        <w:t>lich schickt man die Liste per Mail jenem Au</w:t>
      </w:r>
      <w:r>
        <w:rPr>
          <w:rtl w:val="0"/>
        </w:rPr>
        <w:t>ß</w:t>
      </w:r>
      <w:r>
        <w:rPr>
          <w:rtl w:val="0"/>
        </w:rPr>
        <w:t>endienst, welcher h</w:t>
      </w:r>
      <w:r>
        <w:rPr>
          <w:rtl w:val="0"/>
        </w:rPr>
        <w:t>ä</w:t>
      </w:r>
      <w:r>
        <w:rPr>
          <w:rtl w:val="0"/>
        </w:rPr>
        <w:t>ndisch alles in das Bestellprogramm eingibt und dabei die Anmerkungen der Lagerk</w:t>
      </w:r>
      <w:r>
        <w:rPr>
          <w:rtl w:val="0"/>
        </w:rPr>
        <w:t>ü</w:t>
      </w:r>
      <w:r>
        <w:rPr>
          <w:rtl w:val="0"/>
        </w:rPr>
        <w:t>chenleitung mitliest und die Bestellung gegebenenfalls anpasst.</w:t>
      </w:r>
    </w:p>
    <w:p>
      <w:pPr>
        <w:pStyle w:val="Text"/>
        <w:numPr>
          <w:ilvl w:val="2"/>
          <w:numId w:val="145"/>
        </w:numPr>
        <w:bidi w:val="0"/>
      </w:pPr>
      <w:r>
        <w:rPr>
          <w:rtl w:val="0"/>
        </w:rPr>
        <w:t>Lieferung:</w:t>
      </w:r>
      <w:r>
        <w:br w:type="textWrapping"/>
      </w:r>
      <w:r>
        <w:rPr>
          <w:rtl w:val="0"/>
        </w:rPr>
        <w:t>B</w:t>
      </w:r>
      <w:r>
        <w:rPr>
          <w:rtl w:val="0"/>
        </w:rPr>
        <w:t>ei der Lieferung ist die Ware sowohl auf Vollst</w:t>
      </w:r>
      <w:r>
        <w:rPr>
          <w:rtl w:val="0"/>
        </w:rPr>
        <w:t>ä</w:t>
      </w:r>
      <w:r>
        <w:rPr>
          <w:rtl w:val="0"/>
        </w:rPr>
        <w:t>ndigkeit wie auch auf Besch</w:t>
      </w:r>
      <w:r>
        <w:rPr>
          <w:rtl w:val="0"/>
        </w:rPr>
        <w:t>ä</w:t>
      </w:r>
      <w:r>
        <w:rPr>
          <w:rtl w:val="0"/>
        </w:rPr>
        <w:t>digungen oder Verunreinigen zu pr</w:t>
      </w:r>
      <w:r>
        <w:rPr>
          <w:rtl w:val="0"/>
        </w:rPr>
        <w:t>ü</w:t>
      </w:r>
      <w:r>
        <w:rPr>
          <w:rtl w:val="0"/>
        </w:rPr>
        <w:t>fen und ggf. zu reklamieren. Eine Temperaturkontrolle der Ware wird vo</w:t>
      </w:r>
      <w:r>
        <w:rPr>
          <w:rtl w:val="0"/>
        </w:rPr>
        <w:t>m</w:t>
      </w:r>
      <w:r>
        <w:rPr>
          <w:rtl w:val="0"/>
        </w:rPr>
        <w:t xml:space="preserve"> BDKJ nicht unterst</w:t>
      </w:r>
      <w:r>
        <w:rPr>
          <w:rtl w:val="0"/>
        </w:rPr>
        <w:t>ü</w:t>
      </w:r>
      <w:r>
        <w:rPr>
          <w:rtl w:val="0"/>
        </w:rPr>
        <w:t>tzt bzw. gew</w:t>
      </w:r>
      <w:r>
        <w:rPr>
          <w:rtl w:val="0"/>
        </w:rPr>
        <w:t>ü</w:t>
      </w:r>
      <w:r>
        <w:rPr>
          <w:rtl w:val="0"/>
        </w:rPr>
        <w:t>nscht. Der Lieferschein ist vo</w:t>
      </w:r>
      <w:r>
        <w:rPr>
          <w:rtl w:val="0"/>
        </w:rPr>
        <w:t>n der Lagerk</w:t>
      </w:r>
      <w:r>
        <w:rPr>
          <w:rtl w:val="0"/>
        </w:rPr>
        <w:t>ü</w:t>
      </w:r>
      <w:r>
        <w:rPr>
          <w:rtl w:val="0"/>
        </w:rPr>
        <w:t>chenleitung</w:t>
      </w:r>
      <w:r>
        <w:rPr>
          <w:rtl w:val="0"/>
        </w:rPr>
        <w:t xml:space="preserve"> gegenzuzeichnen und im K</w:t>
      </w:r>
      <w:r>
        <w:rPr>
          <w:rtl w:val="0"/>
        </w:rPr>
        <w:t>ü</w:t>
      </w:r>
      <w:r>
        <w:rPr>
          <w:rtl w:val="0"/>
        </w:rPr>
        <w:t>chenordner abzuheften. Mit der Lieferung erfolgt die R</w:t>
      </w:r>
      <w:r>
        <w:rPr>
          <w:rtl w:val="0"/>
        </w:rPr>
        <w:t>ü</w:t>
      </w:r>
      <w:r>
        <w:rPr>
          <w:rtl w:val="0"/>
        </w:rPr>
        <w:t>cknahme der Pfandkisten und Rollw</w:t>
      </w:r>
      <w:r>
        <w:rPr>
          <w:rtl w:val="0"/>
        </w:rPr>
        <w:t>ä</w:t>
      </w:r>
      <w:r>
        <w:rPr>
          <w:rtl w:val="0"/>
        </w:rPr>
        <w:t xml:space="preserve">gen, diese ist ebenfalls </w:t>
      </w:r>
      <w:r>
        <w:rPr>
          <w:rtl w:val="0"/>
        </w:rPr>
        <w:t>zu unterschreiben</w:t>
      </w:r>
      <w:r>
        <w:rPr>
          <w:rtl w:val="0"/>
        </w:rPr>
        <w:t>.</w:t>
      </w:r>
    </w:p>
    <w:p>
      <w:pPr>
        <w:pStyle w:val="Überschrift 3"/>
        <w:numPr>
          <w:ilvl w:val="1"/>
          <w:numId w:val="145"/>
        </w:numPr>
        <w:rPr>
          <w:i w:val="1"/>
          <w:iCs w:val="1"/>
        </w:rPr>
      </w:pPr>
      <w:bookmarkStart w:name="_Toc27" w:id="34"/>
      <w:r>
        <w:rPr>
          <w:i w:val="1"/>
          <w:iCs w:val="1"/>
          <w:spacing w:val="0"/>
          <w:rtl w:val="0"/>
          <w:lang w:val="de-DE"/>
        </w:rPr>
        <w:t>Transgourmet</w:t>
      </w:r>
      <w:bookmarkEnd w:id="34"/>
    </w:p>
    <w:p>
      <w:pPr>
        <w:pStyle w:val="Text"/>
        <w:bidi w:val="0"/>
      </w:pPr>
      <w:r>
        <w:rPr>
          <w:rtl w:val="0"/>
        </w:rPr>
        <w:t xml:space="preserve">Die </w:t>
      </w:r>
      <w:r>
        <w:rPr>
          <w:rFonts w:ascii="Helvetica Neue" w:hAnsi="Helvetica Neue"/>
          <w:i w:val="1"/>
          <w:iCs w:val="1"/>
          <w:rtl w:val="0"/>
          <w:lang w:val="de-DE"/>
        </w:rPr>
        <w:t>Transgourmet</w:t>
      </w:r>
      <w:r>
        <w:rPr>
          <w:rtl w:val="0"/>
        </w:rPr>
        <w:t>-Bestellung geht meist vom B</w:t>
      </w:r>
      <w:r>
        <w:rPr>
          <w:rtl w:val="0"/>
        </w:rPr>
        <w:t>ü</w:t>
      </w:r>
      <w:r>
        <w:rPr>
          <w:rtl w:val="0"/>
        </w:rPr>
        <w:t>ro aus. EAGL, K</w:t>
      </w:r>
      <w:r>
        <w:rPr>
          <w:rtl w:val="0"/>
        </w:rPr>
        <w:t>ü</w:t>
      </w:r>
      <w:r>
        <w:rPr>
          <w:rtl w:val="0"/>
        </w:rPr>
        <w:t>chenleitung  oder GeLa-TL k</w:t>
      </w:r>
      <w:r>
        <w:rPr>
          <w:rtl w:val="0"/>
        </w:rPr>
        <w:t>ü</w:t>
      </w:r>
      <w:r>
        <w:rPr>
          <w:rtl w:val="0"/>
        </w:rPr>
        <w:t>mmert sich darum.</w:t>
      </w:r>
      <w:r>
        <w:br w:type="textWrapping"/>
        <w:br w:type="textWrapping"/>
      </w:r>
      <w:r>
        <w:rPr>
          <w:rtl w:val="0"/>
        </w:rPr>
        <w:t>Allerdings sollte jemand, zuletzt die K</w:t>
      </w:r>
      <w:r>
        <w:rPr>
          <w:rtl w:val="0"/>
        </w:rPr>
        <w:t>ü</w:t>
      </w:r>
      <w:r>
        <w:rPr>
          <w:rtl w:val="0"/>
        </w:rPr>
        <w:t xml:space="preserve">che, ein Auge auf das Soll-Inventar des </w:t>
      </w:r>
      <w:r>
        <w:rPr/>
        <w:fldChar w:fldCharType="begin" w:fldLock="0"/>
      </w:r>
      <w:r>
        <w:instrText xml:space="preserve"> HYPERLINK \l "Lagerdächle" </w:instrText>
      </w:r>
      <w:r>
        <w:rPr/>
        <w:fldChar w:fldCharType="separate" w:fldLock="0"/>
      </w:r>
      <w:r>
        <w:rPr>
          <w:rtl w:val="0"/>
        </w:rPr>
        <w:t>Lagerd</w:t>
      </w:r>
      <w:r>
        <w:rPr>
          <w:rtl w:val="0"/>
        </w:rPr>
        <w:t>ä</w:t>
      </w:r>
      <w:r>
        <w:rPr>
          <w:rtl w:val="0"/>
        </w:rPr>
        <w:t>chles</w:t>
      </w:r>
      <w:r>
        <w:rPr/>
        <w:fldChar w:fldCharType="end" w:fldLock="0"/>
      </w:r>
      <w:r>
        <w:rPr>
          <w:rtl w:val="0"/>
        </w:rPr>
        <w:t xml:space="preserve"> halten. Der </w:t>
      </w:r>
      <w:r>
        <w:rPr>
          <w:rFonts w:ascii="Helvetica Neue" w:hAnsi="Helvetica Neue"/>
          <w:i w:val="1"/>
          <w:iCs w:val="1"/>
          <w:rtl w:val="0"/>
          <w:lang w:val="de-DE"/>
        </w:rPr>
        <w:t>Transgourmet</w:t>
      </w:r>
      <w:r>
        <w:rPr>
          <w:rtl w:val="0"/>
        </w:rPr>
        <w:t xml:space="preserve"> liefert all diese Sachen.</w:t>
      </w:r>
    </w:p>
    <w:p>
      <w:pPr>
        <w:pStyle w:val="Überschrift 3"/>
        <w:numPr>
          <w:ilvl w:val="1"/>
          <w:numId w:val="145"/>
        </w:numPr>
        <w:rPr>
          <w:i w:val="1"/>
          <w:iCs w:val="1"/>
        </w:rPr>
      </w:pPr>
      <w:bookmarkStart w:name="_Toc28" w:id="35"/>
      <w:r>
        <w:rPr>
          <w:i w:val="1"/>
          <w:iCs w:val="1"/>
          <w:spacing w:val="0"/>
          <w:rtl w:val="0"/>
          <w:lang w:val="de-DE"/>
        </w:rPr>
        <w:t>LiSe</w:t>
      </w:r>
      <w:bookmarkEnd w:id="35"/>
    </w:p>
    <w:p>
      <w:pPr>
        <w:pStyle w:val="Text"/>
        <w:bidi w:val="0"/>
      </w:pPr>
      <w:r>
        <w:rPr>
          <w:rtl w:val="0"/>
        </w:rPr>
        <w:t>Ü</w:t>
      </w:r>
      <w:r>
        <w:rPr>
          <w:rtl w:val="0"/>
        </w:rPr>
        <w:t xml:space="preserve">ber </w:t>
      </w:r>
      <w:r>
        <w:rPr>
          <w:rtl w:val="0"/>
        </w:rPr>
        <w:t xml:space="preserve">die EAGL </w:t>
      </w:r>
      <w:r>
        <w:rPr>
          <w:rtl w:val="0"/>
        </w:rPr>
        <w:t xml:space="preserve">wird ca. </w:t>
      </w:r>
      <w:r>
        <w:rPr>
          <w:rtl w:val="0"/>
        </w:rPr>
        <w:t>zwei</w:t>
      </w:r>
      <w:r>
        <w:rPr>
          <w:rtl w:val="0"/>
        </w:rPr>
        <w:t xml:space="preserve"> Wochen vor Freizeitbeginn der aktuelle Lieferplan der </w:t>
      </w:r>
      <w:r>
        <w:rPr>
          <w:rFonts w:ascii="Helvetica Neue" w:hAnsi="Helvetica Neue"/>
          <w:i w:val="1"/>
          <w:iCs w:val="1"/>
          <w:rtl w:val="0"/>
        </w:rPr>
        <w:t>LiSe</w:t>
      </w:r>
      <w:r>
        <w:rPr>
          <w:rtl w:val="0"/>
        </w:rPr>
        <w:t xml:space="preserve"> an die </w:t>
      </w:r>
      <w:r>
        <w:rPr>
          <w:rtl w:val="0"/>
        </w:rPr>
        <w:t>K</w:t>
      </w:r>
      <w:r>
        <w:rPr>
          <w:rtl w:val="0"/>
        </w:rPr>
        <w:t>ü</w:t>
      </w:r>
      <w:r>
        <w:rPr>
          <w:rtl w:val="0"/>
        </w:rPr>
        <w:t>chenleitung</w:t>
      </w:r>
      <w:r>
        <w:rPr>
          <w:rtl w:val="0"/>
        </w:rPr>
        <w:t xml:space="preserve"> verteilt. Das Mitspracherecht bei der Men</w:t>
      </w:r>
      <w:r>
        <w:rPr>
          <w:rtl w:val="0"/>
        </w:rPr>
        <w:t>ü</w:t>
      </w:r>
      <w:r>
        <w:rPr>
          <w:rtl w:val="0"/>
        </w:rPr>
        <w:t>gestaltung h</w:t>
      </w:r>
      <w:r>
        <w:rPr>
          <w:rtl w:val="0"/>
        </w:rPr>
        <w:t>ä</w:t>
      </w:r>
      <w:r>
        <w:rPr>
          <w:rtl w:val="0"/>
        </w:rPr>
        <w:t xml:space="preserve">lt sich hierbei in Grenzen. </w:t>
      </w:r>
      <w:r>
        <w:rPr>
          <w:rtl w:val="0"/>
        </w:rPr>
        <w:t xml:space="preserve">An der Pfingsttagung wird allerdings ein provisorischer besprochen, an welchem man noch einiges </w:t>
      </w:r>
      <w:r>
        <w:rPr>
          <w:rtl w:val="0"/>
        </w:rPr>
        <w:t>ä</w:t>
      </w:r>
      <w:r>
        <w:rPr>
          <w:rtl w:val="0"/>
        </w:rPr>
        <w:t>ndern kann.</w:t>
      </w:r>
      <w:r>
        <w:br w:type="textWrapping"/>
      </w:r>
      <w:r>
        <w:rPr>
          <w:rtl w:val="0"/>
        </w:rPr>
        <w:t xml:space="preserve">Im </w:t>
      </w:r>
      <w:r>
        <w:rPr>
          <w:rtl w:val="0"/>
        </w:rPr>
        <w:t>Nahrungs</w:t>
      </w:r>
      <w:r>
        <w:rPr>
          <w:rtl w:val="0"/>
        </w:rPr>
        <w:t>plan sind jeweils die Allergene zu jeder Mahlzeit vermerkt. Die Lieferung der Thermobeh</w:t>
      </w:r>
      <w:r>
        <w:rPr>
          <w:rtl w:val="0"/>
        </w:rPr>
        <w:t>ä</w:t>
      </w:r>
      <w:r>
        <w:rPr>
          <w:rtl w:val="0"/>
        </w:rPr>
        <w:t xml:space="preserve">lter erfolgt in der Regel zwischen 10:00 Uhr und 11:30 Uhr. Sollte bis 11:30 Uhr nicht geliefert worden sein, </w:t>
      </w:r>
      <w:r>
        <w:rPr>
          <w:rtl w:val="0"/>
        </w:rPr>
        <w:t>hat</w:t>
      </w:r>
      <w:r>
        <w:rPr>
          <w:rtl w:val="0"/>
        </w:rPr>
        <w:t xml:space="preserve"> zwingend eine Kontaktaufnahme mit den Verantwortlichen der </w:t>
      </w:r>
      <w:r>
        <w:rPr>
          <w:rFonts w:ascii="Helvetica Neue" w:hAnsi="Helvetica Neue"/>
          <w:i w:val="1"/>
          <w:iCs w:val="1"/>
          <w:rtl w:val="0"/>
        </w:rPr>
        <w:t>LiSe</w:t>
      </w:r>
      <w:r>
        <w:rPr>
          <w:rtl w:val="0"/>
        </w:rPr>
        <w:t xml:space="preserve"> zu erfolgen. Die Lieferungen sind jeweils nach Teillagern sortiert und markiert.</w:t>
      </w:r>
      <w:r>
        <w:br w:type="textWrapping"/>
        <w:br w:type="textWrapping"/>
      </w:r>
      <w:r>
        <w:rPr>
          <w:rtl w:val="0"/>
        </w:rPr>
        <w:t>Kontakt 2022:</w:t>
        <w:tab/>
        <w:tab/>
        <w:t>Silke Mayer</w:t>
      </w:r>
      <w:r>
        <w:br w:type="textWrapping"/>
        <w:tab/>
        <w:tab/>
        <w:tab/>
        <w:tab/>
      </w:r>
      <w:r>
        <w:rPr>
          <w:rtl w:val="0"/>
        </w:rPr>
        <w:t>+49 7542 107017</w:t>
      </w:r>
      <w:r>
        <w:br w:type="textWrapping"/>
        <w:tab/>
        <w:tab/>
        <w:tab/>
        <w:tab/>
      </w:r>
      <w:r>
        <w:rPr>
          <w:rStyle w:val="Hyperlink.0"/>
        </w:rPr>
        <w:fldChar w:fldCharType="begin" w:fldLock="0"/>
      </w:r>
      <w:r>
        <w:rPr>
          <w:rStyle w:val="Hyperlink.0"/>
        </w:rPr>
        <w:instrText xml:space="preserve"> HYPERLINK "mailto:silke.mayer@stiftung-liebenau.de"</w:instrText>
      </w:r>
      <w:r>
        <w:rPr>
          <w:rStyle w:val="Hyperlink.0"/>
        </w:rPr>
        <w:fldChar w:fldCharType="separate" w:fldLock="0"/>
      </w:r>
      <w:r>
        <w:rPr>
          <w:rStyle w:val="Hyperlink.0"/>
          <w:rtl w:val="0"/>
        </w:rPr>
        <w:t>silke.mayer@stiftung-liebenau.de</w:t>
      </w:r>
      <w:r>
        <w:rPr/>
        <w:fldChar w:fldCharType="end" w:fldLock="0"/>
      </w:r>
      <w:r>
        <w:br w:type="textWrapping"/>
        <w:br w:type="textWrapping"/>
      </w:r>
      <w:r>
        <w:rPr>
          <w:rtl w:val="0"/>
        </w:rPr>
        <w:t>Kundenservice:</w:t>
        <w:tab/>
        <w:tab/>
      </w:r>
      <w:r>
        <w:rPr>
          <w:rtl w:val="0"/>
        </w:rPr>
        <w:t>+49 7542 107010</w:t>
      </w:r>
      <w:r>
        <w:br w:type="textWrapping"/>
        <w:tab/>
        <w:tab/>
        <w:tab/>
        <w:tab/>
      </w:r>
      <w:r>
        <w:rPr>
          <w:rStyle w:val="Hyperlink.0"/>
        </w:rPr>
        <w:fldChar w:fldCharType="begin" w:fldLock="0"/>
      </w:r>
      <w:r>
        <w:rPr>
          <w:rStyle w:val="Hyperlink.0"/>
        </w:rPr>
        <w:instrText xml:space="preserve"> HYPERLINK "mailto:kunden.liebenauservice@stiftung-liebenau.de"</w:instrText>
      </w:r>
      <w:r>
        <w:rPr>
          <w:rStyle w:val="Hyperlink.0"/>
        </w:rPr>
        <w:fldChar w:fldCharType="separate" w:fldLock="0"/>
      </w:r>
      <w:r>
        <w:rPr>
          <w:rStyle w:val="Hyperlink.0"/>
          <w:rtl w:val="0"/>
        </w:rPr>
        <w:t>kunden.liebenauservice@stiftung-liebenau.de</w:t>
      </w:r>
      <w:r>
        <w:rPr/>
        <w:fldChar w:fldCharType="end" w:fldLock="0"/>
      </w:r>
    </w:p>
    <w:p>
      <w:pPr>
        <w:pStyle w:val="Überschrift 3"/>
        <w:numPr>
          <w:ilvl w:val="1"/>
          <w:numId w:val="145"/>
        </w:numPr>
        <w:bidi w:val="0"/>
      </w:pPr>
      <w:bookmarkStart w:name="_Toc29" w:id="36"/>
      <w:r>
        <w:rPr>
          <w:rFonts w:cs="Arial Unicode MS" w:eastAsia="Arial Unicode MS"/>
          <w:spacing w:val="0"/>
          <w:rtl w:val="0"/>
          <w:lang w:val="de-DE"/>
        </w:rPr>
        <w:t>B</w:t>
      </w:r>
      <w:r>
        <w:rPr>
          <w:rFonts w:cs="Arial Unicode MS" w:eastAsia="Arial Unicode MS" w:hint="default"/>
          <w:spacing w:val="0"/>
          <w:rtl w:val="0"/>
          <w:lang w:val="de-DE"/>
        </w:rPr>
        <w:t>ä</w:t>
      </w:r>
      <w:r>
        <w:rPr>
          <w:rFonts w:cs="Arial Unicode MS" w:eastAsia="Arial Unicode MS"/>
          <w:spacing w:val="0"/>
          <w:rtl w:val="0"/>
          <w:lang w:val="de-DE"/>
        </w:rPr>
        <w:t xml:space="preserve">ckerei </w:t>
      </w:r>
      <w:r>
        <w:rPr>
          <w:rFonts w:cs="Arial Unicode MS" w:eastAsia="Arial Unicode MS"/>
          <w:i w:val="1"/>
          <w:iCs w:val="1"/>
          <w:spacing w:val="0"/>
          <w:rtl w:val="0"/>
          <w:lang w:val="de-DE"/>
        </w:rPr>
        <w:t>Weber</w:t>
      </w:r>
      <w:bookmarkEnd w:id="36"/>
    </w:p>
    <w:p>
      <w:pPr>
        <w:pStyle w:val="Text"/>
        <w:bidi w:val="0"/>
      </w:pPr>
      <w:r>
        <w:rPr>
          <w:spacing w:val="0"/>
          <w:rtl w:val="0"/>
          <w:lang w:val="de-DE"/>
        </w:rPr>
        <w:t>Der</w:t>
      </w:r>
      <w:r>
        <w:rPr>
          <w:rtl w:val="0"/>
        </w:rPr>
        <w:t xml:space="preserve"> B</w:t>
      </w:r>
      <w:r>
        <w:rPr>
          <w:rtl w:val="0"/>
        </w:rPr>
        <w:t>ä</w:t>
      </w:r>
      <w:r>
        <w:rPr>
          <w:rtl w:val="0"/>
        </w:rPr>
        <w:t xml:space="preserve">ckerei </w:t>
      </w:r>
      <w:r>
        <w:rPr>
          <w:rFonts w:ascii="Helvetica Neue" w:hAnsi="Helvetica Neue"/>
          <w:i w:val="1"/>
          <w:iCs w:val="1"/>
          <w:rtl w:val="0"/>
        </w:rPr>
        <w:t>Weber</w:t>
      </w:r>
      <w:r>
        <w:rPr>
          <w:rtl w:val="0"/>
        </w:rPr>
        <w:t xml:space="preserve"> ist mindestens </w:t>
      </w:r>
      <w:r>
        <w:rPr>
          <w:rtl w:val="0"/>
        </w:rPr>
        <w:t>zwei</w:t>
      </w:r>
      <w:r>
        <w:rPr>
          <w:rtl w:val="0"/>
        </w:rPr>
        <w:t xml:space="preserve"> Wochen vor Freizeitbeginn ein grober Bestellplan f</w:t>
      </w:r>
      <w:r>
        <w:rPr>
          <w:rtl w:val="0"/>
        </w:rPr>
        <w:t>ü</w:t>
      </w:r>
      <w:r>
        <w:rPr>
          <w:rtl w:val="0"/>
        </w:rPr>
        <w:t xml:space="preserve">r die Freizeit per Mail zu senden. Eine Absprache </w:t>
      </w:r>
      <w:r>
        <w:rPr>
          <w:rtl w:val="0"/>
        </w:rPr>
        <w:t>ü</w:t>
      </w:r>
      <w:r>
        <w:rPr>
          <w:rtl w:val="0"/>
        </w:rPr>
        <w:t>ber die genaue Liefermenge f</w:t>
      </w:r>
      <w:r>
        <w:rPr>
          <w:rtl w:val="0"/>
        </w:rPr>
        <w:t>ü</w:t>
      </w:r>
      <w:r>
        <w:rPr>
          <w:rtl w:val="0"/>
        </w:rPr>
        <w:t>r den Folgetag kann am Vortag jeweils bis 17:00 Uhr telefonisch erfolgen (sonntags bis 12:00 Uhr). Erfolgt keine R</w:t>
      </w:r>
      <w:r>
        <w:rPr>
          <w:rtl w:val="0"/>
        </w:rPr>
        <w:t>ü</w:t>
      </w:r>
      <w:r>
        <w:rPr>
          <w:rtl w:val="0"/>
        </w:rPr>
        <w:t>cksprache liefert die B</w:t>
      </w:r>
      <w:r>
        <w:rPr>
          <w:rtl w:val="0"/>
        </w:rPr>
        <w:t>ä</w:t>
      </w:r>
      <w:r>
        <w:rPr>
          <w:rtl w:val="0"/>
        </w:rPr>
        <w:t>ckerei wie auf dem groben Bestellplan vermerkt.</w:t>
      </w:r>
      <w:r>
        <w:br w:type="textWrapping"/>
      </w:r>
      <w:r>
        <w:rPr>
          <w:rtl w:val="0"/>
        </w:rPr>
        <w:t>Die Anlieferung erfolgt jeweils morgens zwischen 7:00 Uhr und 8:00 Uhr an die Eingangst</w:t>
      </w:r>
      <w:r>
        <w:rPr>
          <w:rtl w:val="0"/>
        </w:rPr>
        <w:t>ü</w:t>
      </w:r>
      <w:r>
        <w:rPr>
          <w:rtl w:val="0"/>
        </w:rPr>
        <w:t>re des Hauses. Sollte bis 8:00 Uhr keine Lieferung erfolgt sein ist die B</w:t>
      </w:r>
      <w:r>
        <w:rPr>
          <w:rtl w:val="0"/>
        </w:rPr>
        <w:t>ä</w:t>
      </w:r>
      <w:r>
        <w:rPr>
          <w:rtl w:val="0"/>
        </w:rPr>
        <w:t>ckerei zu kontaktieren. Mit der Lieferung wird das bereitgestellte Leergut vom Vortag wieder abgeholt. Ein Abgleich der Lieferung mit der Bestellung und dem Lieferschein hat immer zu erfolgen. Die Rechnung wird direkt an die Ferienwelt versandt.</w:t>
      </w:r>
    </w:p>
    <w:p>
      <w:pPr>
        <w:pStyle w:val="Text"/>
        <w:bidi w:val="0"/>
      </w:pPr>
      <w:r>
        <w:rPr>
          <w:rtl w:val="0"/>
        </w:rPr>
        <w:t>Kontaktdaten</w:t>
      </w:r>
      <w:r>
        <w:rPr>
          <w:rtl w:val="0"/>
        </w:rPr>
        <w:t xml:space="preserve"> 2022:</w:t>
        <w:tab/>
      </w:r>
      <w:r>
        <w:rPr>
          <w:rtl w:val="0"/>
        </w:rPr>
        <w:t>Stephanie Ehrhart</w:t>
      </w:r>
      <w:r>
        <w:br w:type="textWrapping"/>
        <w:tab/>
        <w:tab/>
        <w:tab/>
        <w:tab/>
      </w:r>
      <w:r>
        <w:rPr>
          <w:rStyle w:val="Hyperlink.0"/>
        </w:rPr>
        <w:fldChar w:fldCharType="begin" w:fldLock="0"/>
      </w:r>
      <w:r>
        <w:rPr>
          <w:rStyle w:val="Hyperlink.0"/>
        </w:rPr>
        <w:instrText xml:space="preserve"> HYPERLINK "tel:07541%2071990"</w:instrText>
      </w:r>
      <w:r>
        <w:rPr>
          <w:rStyle w:val="Hyperlink.0"/>
        </w:rPr>
        <w:fldChar w:fldCharType="separate" w:fldLock="0"/>
      </w:r>
      <w:r>
        <w:rPr>
          <w:rStyle w:val="Hyperlink.0"/>
          <w:rtl w:val="0"/>
        </w:rPr>
        <w:t>07541 71990</w:t>
      </w:r>
      <w:r>
        <w:rPr/>
        <w:fldChar w:fldCharType="end" w:fldLock="0"/>
      </w:r>
      <w:r>
        <w:br w:type="textWrapping"/>
        <w:tab/>
        <w:tab/>
        <w:tab/>
        <w:tab/>
      </w:r>
      <w:r>
        <w:rPr>
          <w:rStyle w:val="Hyperlink.0"/>
        </w:rPr>
        <w:fldChar w:fldCharType="begin" w:fldLock="0"/>
      </w:r>
      <w:r>
        <w:rPr>
          <w:rStyle w:val="Hyperlink.0"/>
        </w:rPr>
        <w:instrText xml:space="preserve"> HYPERLINK "mailto:stephanie.Ehrhart@Webers-Backstube.de"</w:instrText>
      </w:r>
      <w:r>
        <w:rPr>
          <w:rStyle w:val="Hyperlink.0"/>
        </w:rPr>
        <w:fldChar w:fldCharType="separate" w:fldLock="0"/>
      </w:r>
      <w:r>
        <w:rPr>
          <w:rStyle w:val="Hyperlink.0"/>
          <w:rtl w:val="0"/>
        </w:rPr>
        <w:t>Stephanie.Ehrhart@Webers-Backstube.de</w:t>
      </w:r>
      <w:r>
        <w:rPr/>
        <w:fldChar w:fldCharType="end" w:fldLock="0"/>
      </w:r>
    </w:p>
    <w:p>
      <w:pPr>
        <w:pStyle w:val="Überschrift 3"/>
        <w:numPr>
          <w:ilvl w:val="1"/>
          <w:numId w:val="145"/>
        </w:numPr>
        <w:bidi w:val="0"/>
      </w:pPr>
      <w:bookmarkStart w:name="_Toc30" w:id="37"/>
      <w:r>
        <w:rPr>
          <w:rFonts w:cs="Arial Unicode MS" w:eastAsia="Arial Unicode MS"/>
          <w:spacing w:val="0"/>
          <w:rtl w:val="0"/>
          <w:lang w:val="de-DE"/>
        </w:rPr>
        <w:t>Versagen der Zulieferer</w:t>
      </w:r>
      <w:bookmarkEnd w:id="37"/>
    </w:p>
    <w:p>
      <w:pPr>
        <w:pStyle w:val="Text"/>
        <w:bidi w:val="0"/>
      </w:pPr>
      <w:r>
        <w:rPr>
          <w:rtl w:val="0"/>
        </w:rPr>
        <w:t>Gerne vergisst einer der Zulieferer etwas. Das f</w:t>
      </w:r>
      <w:r>
        <w:rPr>
          <w:rtl w:val="0"/>
        </w:rPr>
        <w:t>ä</w:t>
      </w:r>
      <w:r>
        <w:rPr>
          <w:rtl w:val="0"/>
          <w:lang w:val="sv-SE"/>
        </w:rPr>
        <w:t>llt nat</w:t>
      </w:r>
      <w:r>
        <w:rPr>
          <w:rtl w:val="0"/>
        </w:rPr>
        <w:t>ü</w:t>
      </w:r>
      <w:r>
        <w:rPr>
          <w:rtl w:val="0"/>
        </w:rPr>
        <w:t xml:space="preserve">rlich nur auf, wenn man alles bei Wareneingang kontrolliert. Ansonsten gibt es gerne mal nicht genug </w:t>
      </w:r>
      <w:r>
        <w:rPr>
          <w:rtl w:val="0"/>
        </w:rPr>
        <w:t xml:space="preserve">zu </w:t>
      </w:r>
      <w:r>
        <w:rPr>
          <w:rtl w:val="0"/>
        </w:rPr>
        <w:t>essen, die K</w:t>
      </w:r>
      <w:r>
        <w:rPr>
          <w:rtl w:val="0"/>
        </w:rPr>
        <w:t>ü</w:t>
      </w:r>
      <w:r>
        <w:rPr>
          <w:rtl w:val="0"/>
          <w:lang w:val="it-IT"/>
        </w:rPr>
        <w:t>che h</w:t>
      </w:r>
      <w:r>
        <w:rPr>
          <w:rtl w:val="0"/>
        </w:rPr>
        <w:t>ä</w:t>
      </w:r>
      <w:r>
        <w:rPr>
          <w:rtl w:val="0"/>
        </w:rPr>
        <w:t>tte versagt, das darf nicht passieren.</w:t>
      </w:r>
      <w:r>
        <w:br w:type="textWrapping"/>
      </w:r>
      <w:r>
        <w:rPr>
          <w:rtl w:val="0"/>
        </w:rPr>
        <w:t>Neben der Reklamierung beim Lieferanten muss oftmals schnell gehandelt werden:</w:t>
      </w:r>
    </w:p>
    <w:p>
      <w:pPr>
        <w:pStyle w:val="Text"/>
        <w:numPr>
          <w:ilvl w:val="2"/>
          <w:numId w:val="146"/>
        </w:numPr>
        <w:bidi w:val="0"/>
      </w:pPr>
      <w:r>
        <w:rPr>
          <w:rtl w:val="0"/>
        </w:rPr>
        <w:t xml:space="preserve">Vergisst der </w:t>
      </w:r>
      <w:r>
        <w:rPr>
          <w:rFonts w:ascii="Helvetica Neue" w:hAnsi="Helvetica Neue"/>
          <w:i w:val="1"/>
          <w:iCs w:val="1"/>
          <w:rtl w:val="0"/>
          <w:lang w:val="de-DE"/>
        </w:rPr>
        <w:t>EDEKA</w:t>
      </w:r>
      <w:r>
        <w:rPr>
          <w:rtl w:val="0"/>
        </w:rPr>
        <w:t xml:space="preserve"> etwas, kann man sich die Kundenkarte des </w:t>
      </w:r>
      <w:r>
        <w:rPr>
          <w:rFonts w:ascii="Helvetica Neue" w:hAnsi="Helvetica Neue"/>
          <w:i w:val="1"/>
          <w:iCs w:val="1"/>
          <w:rtl w:val="0"/>
          <w:lang w:val="de-DE"/>
        </w:rPr>
        <w:t>EDEKA</w:t>
      </w:r>
      <w:r>
        <w:rPr>
          <w:rtl w:val="0"/>
        </w:rPr>
        <w:t xml:space="preserve"> aus dem K</w:t>
      </w:r>
      <w:r>
        <w:rPr>
          <w:rtl w:val="0"/>
        </w:rPr>
        <w:t>ü</w:t>
      </w:r>
      <w:r>
        <w:rPr>
          <w:rtl w:val="0"/>
        </w:rPr>
        <w:t xml:space="preserve">chenordner im </w:t>
      </w:r>
      <w:r>
        <w:rPr/>
        <w:fldChar w:fldCharType="begin" w:fldLock="0"/>
      </w:r>
      <w:r>
        <w:instrText xml:space="preserve"> HYPERLINK \l "bookmark" </w:instrText>
      </w:r>
      <w:r>
        <w:rPr/>
        <w:fldChar w:fldCharType="separate" w:fldLock="0"/>
      </w:r>
      <w:r>
        <w:rPr>
          <w:rtl w:val="0"/>
        </w:rPr>
        <w:t>B</w:t>
      </w:r>
      <w:r>
        <w:rPr>
          <w:rtl w:val="0"/>
        </w:rPr>
        <w:t>ü</w:t>
      </w:r>
      <w:r>
        <w:rPr>
          <w:rtl w:val="0"/>
        </w:rPr>
        <w:t>ro</w:t>
      </w:r>
      <w:r>
        <w:rPr/>
        <w:fldChar w:fldCharType="end" w:fldLock="0"/>
      </w:r>
      <w:r>
        <w:rPr>
          <w:rtl w:val="0"/>
        </w:rPr>
        <w:t xml:space="preserve"> holen und selber nach </w:t>
      </w:r>
      <w:r>
        <w:rPr>
          <w:rtl w:val="0"/>
        </w:rPr>
        <w:t>Ü</w:t>
      </w:r>
      <w:r>
        <w:rPr>
          <w:rtl w:val="0"/>
        </w:rPr>
        <w:t xml:space="preserve">berlingen fahren. Wenn nicht mit dem Seemooser Bus, dann irgendwie anders. Dort muss man sich die Sachen selber zusammensuchen. Davor sollte allerdings bei jenem </w:t>
      </w:r>
      <w:r>
        <w:rPr>
          <w:rFonts w:ascii="Helvetica Neue" w:hAnsi="Helvetica Neue"/>
          <w:i w:val="1"/>
          <w:iCs w:val="1"/>
          <w:rtl w:val="0"/>
          <w:lang w:val="de-DE"/>
        </w:rPr>
        <w:t>EDEKA</w:t>
      </w:r>
      <w:r>
        <w:rPr>
          <w:rtl w:val="0"/>
        </w:rPr>
        <w:t xml:space="preserve"> angerufen werden, ob sie </w:t>
      </w:r>
      <w:r>
        <w:rPr>
          <w:rtl w:val="0"/>
        </w:rPr>
        <w:t>ü</w:t>
      </w:r>
      <w:r>
        <w:rPr>
          <w:rtl w:val="0"/>
        </w:rPr>
        <w:t xml:space="preserve">berhaupt das auf Lager </w:t>
      </w:r>
      <w:r>
        <w:rPr>
          <w:rtl w:val="0"/>
        </w:rPr>
        <w:t>haben</w:t>
      </w:r>
      <w:r>
        <w:rPr>
          <w:rtl w:val="0"/>
        </w:rPr>
        <w:t xml:space="preserve"> und </w:t>
      </w:r>
      <w:r>
        <w:rPr>
          <w:rtl w:val="0"/>
        </w:rPr>
        <w:t xml:space="preserve">es </w:t>
      </w:r>
      <w:r>
        <w:rPr>
          <w:rtl w:val="0"/>
        </w:rPr>
        <w:t xml:space="preserve">einfach vergessen </w:t>
      </w:r>
      <w:r>
        <w:rPr>
          <w:rtl w:val="0"/>
        </w:rPr>
        <w:t>wurde.</w:t>
      </w:r>
      <w:r>
        <w:br w:type="textWrapping"/>
      </w:r>
      <w:r>
        <w:rPr>
          <w:rtl w:val="0"/>
        </w:rPr>
        <w:t>Ist es sehr akut oder hat er es nicht auf Lager, kann Fahrer oder K</w:t>
      </w:r>
      <w:r>
        <w:rPr>
          <w:rtl w:val="0"/>
        </w:rPr>
        <w:t>ü</w:t>
      </w:r>
      <w:r>
        <w:rPr>
          <w:rtl w:val="0"/>
        </w:rPr>
        <w:t>chenpersonal die Kaufl</w:t>
      </w:r>
      <w:r>
        <w:rPr>
          <w:rtl w:val="0"/>
        </w:rPr>
        <w:t>ä</w:t>
      </w:r>
      <w:r>
        <w:rPr>
          <w:rtl w:val="0"/>
        </w:rPr>
        <w:t>nder Friedrichshafens besuchen. Daf</w:t>
      </w:r>
      <w:r>
        <w:rPr>
          <w:rtl w:val="0"/>
        </w:rPr>
        <w:t>ü</w:t>
      </w:r>
      <w:r>
        <w:rPr>
          <w:rtl w:val="0"/>
        </w:rPr>
        <w:t>r ist das K</w:t>
      </w:r>
      <w:r>
        <w:rPr>
          <w:rtl w:val="0"/>
        </w:rPr>
        <w:t>ü</w:t>
      </w:r>
      <w:r>
        <w:rPr>
          <w:rtl w:val="0"/>
          <w:lang w:val="nl-NL"/>
        </w:rPr>
        <w:t>chennotgeld gedacht</w:t>
      </w:r>
    </w:p>
    <w:p>
      <w:pPr>
        <w:pStyle w:val="Text"/>
        <w:numPr>
          <w:ilvl w:val="2"/>
          <w:numId w:val="146"/>
        </w:numPr>
        <w:bidi w:val="0"/>
      </w:pPr>
      <w:r>
        <w:rPr>
          <w:rtl w:val="0"/>
        </w:rPr>
        <w:t xml:space="preserve">Versagt die </w:t>
      </w:r>
      <w:r>
        <w:rPr>
          <w:rFonts w:ascii="Helvetica Neue" w:hAnsi="Helvetica Neue"/>
          <w:i w:val="1"/>
          <w:iCs w:val="1"/>
          <w:rtl w:val="0"/>
        </w:rPr>
        <w:t>LiSe</w:t>
      </w:r>
      <w:r>
        <w:rPr>
          <w:rtl w:val="0"/>
        </w:rPr>
        <w:t xml:space="preserve"> und vergisst einiges an warmen Speisen oder verwechselt vegetarisch mit fleischha</w:t>
      </w:r>
      <w:r>
        <w:rPr>
          <w:rtl w:val="0"/>
        </w:rPr>
        <w:t>l</w:t>
      </w:r>
      <w:r>
        <w:rPr>
          <w:rtl w:val="0"/>
        </w:rPr>
        <w:t>tig, ist es sehr dringend, dass man schnell selber etwas zubereitet. Allerdings m</w:t>
      </w:r>
      <w:r>
        <w:rPr>
          <w:rtl w:val="0"/>
        </w:rPr>
        <w:t>ü</w:t>
      </w:r>
      <w:r>
        <w:rPr>
          <w:rtl w:val="0"/>
        </w:rPr>
        <w:t>ssen die verbrauchten Lebensmittel nachbestellt werden, sofern sie f</w:t>
      </w:r>
      <w:r>
        <w:rPr>
          <w:rtl w:val="0"/>
        </w:rPr>
        <w:t>ü</w:t>
      </w:r>
      <w:r>
        <w:rPr>
          <w:rtl w:val="0"/>
        </w:rPr>
        <w:t>r etwas anderes gedacht waren.</w:t>
      </w:r>
    </w:p>
    <w:p>
      <w:pPr>
        <w:pStyle w:val="Text"/>
        <w:numPr>
          <w:ilvl w:val="2"/>
          <w:numId w:val="146"/>
        </w:numPr>
        <w:bidi w:val="0"/>
      </w:pPr>
      <w:r>
        <w:rPr>
          <w:rtl w:val="0"/>
        </w:rPr>
        <w:t xml:space="preserve">Hat der </w:t>
      </w:r>
      <w:r>
        <w:rPr>
          <w:rFonts w:ascii="Helvetica Neue" w:hAnsi="Helvetica Neue"/>
          <w:i w:val="1"/>
          <w:iCs w:val="1"/>
          <w:rtl w:val="0"/>
        </w:rPr>
        <w:t>Weber</w:t>
      </w:r>
      <w:r>
        <w:rPr>
          <w:rtl w:val="0"/>
        </w:rPr>
        <w:t xml:space="preserve"> zu wenig Backwaren geliefert, und man braucht unbedingt welche f</w:t>
      </w:r>
      <w:r>
        <w:rPr>
          <w:rtl w:val="0"/>
        </w:rPr>
        <w:t>ü</w:t>
      </w:r>
      <w:r>
        <w:rPr>
          <w:rtl w:val="0"/>
        </w:rPr>
        <w:t>r den Morgen, kann man nur welche auftauen</w:t>
      </w:r>
    </w:p>
    <w:p>
      <w:pPr>
        <w:pStyle w:val="Text"/>
        <w:numPr>
          <w:ilvl w:val="2"/>
          <w:numId w:val="146"/>
        </w:numPr>
        <w:bidi w:val="0"/>
      </w:pPr>
      <w:r>
        <w:rPr>
          <w:rtl w:val="0"/>
        </w:rPr>
        <w:t xml:space="preserve">Versagt der </w:t>
      </w:r>
      <w:r>
        <w:rPr>
          <w:rFonts w:ascii="Helvetica Neue" w:hAnsi="Helvetica Neue"/>
          <w:i w:val="1"/>
          <w:iCs w:val="1"/>
          <w:rtl w:val="0"/>
          <w:lang w:val="fr-FR"/>
        </w:rPr>
        <w:t>Transgourmet</w:t>
      </w:r>
      <w:r>
        <w:rPr>
          <w:rtl w:val="0"/>
        </w:rPr>
        <w:t xml:space="preserve">, kann man nachsehen, ob der </w:t>
      </w:r>
      <w:r>
        <w:rPr>
          <w:rFonts w:ascii="Helvetica Neue" w:hAnsi="Helvetica Neue"/>
          <w:i w:val="1"/>
          <w:iCs w:val="1"/>
          <w:rtl w:val="0"/>
          <w:lang w:val="de-DE"/>
        </w:rPr>
        <w:t>EDEKA</w:t>
      </w:r>
      <w:r>
        <w:rPr>
          <w:rtl w:val="0"/>
        </w:rPr>
        <w:t xml:space="preserve"> diese oder vergleichbare Handelswaren anbietet. Der </w:t>
      </w:r>
      <w:r>
        <w:rPr>
          <w:rFonts w:ascii="Helvetica Neue" w:hAnsi="Helvetica Neue"/>
          <w:i w:val="1"/>
          <w:iCs w:val="1"/>
          <w:rtl w:val="0"/>
          <w:lang w:val="fr-FR"/>
        </w:rPr>
        <w:t>Transgourmet</w:t>
      </w:r>
      <w:r>
        <w:rPr>
          <w:rtl w:val="0"/>
        </w:rPr>
        <w:t xml:space="preserve"> </w:t>
      </w:r>
      <w:r>
        <w:rPr>
          <w:rtl w:val="0"/>
        </w:rPr>
        <w:t>sollte nicht allzu oft kommen, unn</w:t>
      </w:r>
      <w:r>
        <w:rPr>
          <w:rtl w:val="0"/>
        </w:rPr>
        <w:t>ö</w:t>
      </w:r>
      <w:r>
        <w:rPr>
          <w:rtl w:val="0"/>
        </w:rPr>
        <w:t>tige LKW-Fahrten zerst</w:t>
      </w:r>
      <w:r>
        <w:rPr>
          <w:rtl w:val="0"/>
        </w:rPr>
        <w:t>ö</w:t>
      </w:r>
      <w:r>
        <w:rPr>
          <w:rtl w:val="0"/>
        </w:rPr>
        <w:t>ren Umwelt und Geldbeutel.</w:t>
      </w:r>
    </w:p>
    <w:p>
      <w:pPr>
        <w:pStyle w:val="Überschrift 3"/>
        <w:numPr>
          <w:ilvl w:val="1"/>
          <w:numId w:val="145"/>
        </w:numPr>
        <w:bidi w:val="0"/>
      </w:pPr>
      <w:bookmarkStart w:name="_Toc31" w:id="38"/>
      <w:r>
        <w:rPr>
          <w:rFonts w:cs="Arial Unicode MS" w:eastAsia="Arial Unicode MS"/>
          <w:spacing w:val="0"/>
          <w:rtl w:val="0"/>
          <w:lang w:val="de-DE"/>
        </w:rPr>
        <w:t>K</w:t>
      </w:r>
      <w:r>
        <w:rPr>
          <w:rFonts w:cs="Arial Unicode MS" w:eastAsia="Arial Unicode MS" w:hint="default"/>
          <w:spacing w:val="0"/>
          <w:rtl w:val="0"/>
          <w:lang w:val="de-DE"/>
        </w:rPr>
        <w:t>ü</w:t>
      </w:r>
      <w:r>
        <w:rPr>
          <w:rFonts w:cs="Arial Unicode MS" w:eastAsia="Arial Unicode MS"/>
          <w:spacing w:val="0"/>
          <w:rtl w:val="0"/>
          <w:lang w:val="de-DE"/>
        </w:rPr>
        <w:t>chenfinanzen</w:t>
      </w:r>
      <w:bookmarkEnd w:id="38"/>
    </w:p>
    <w:p>
      <w:pPr>
        <w:pStyle w:val="Text"/>
        <w:bidi w:val="0"/>
        <w:rPr>
          <w:spacing w:val="0"/>
          <w:lang w:val="de-DE"/>
        </w:rPr>
      </w:pPr>
      <w:r>
        <w:rPr>
          <w:spacing w:val="0"/>
          <w:rtl w:val="0"/>
          <w:lang w:val="de-DE"/>
        </w:rPr>
        <w:t>Seit 2022 muss die K</w:t>
      </w:r>
      <w:r>
        <w:rPr>
          <w:spacing w:val="0"/>
          <w:rtl w:val="0"/>
          <w:lang w:val="de-DE"/>
        </w:rPr>
        <w:t>ü</w:t>
      </w:r>
      <w:r>
        <w:rPr>
          <w:spacing w:val="0"/>
          <w:rtl w:val="0"/>
          <w:lang w:val="de-DE"/>
        </w:rPr>
        <w:t>che mit einem Budget arbeiten.</w:t>
      </w:r>
      <w:r>
        <w:rPr>
          <w:spacing w:val="0"/>
          <w:lang w:val="de-DE"/>
        </w:rPr>
        <w:br w:type="textWrapping"/>
      </w:r>
      <w:r>
        <w:rPr>
          <w:spacing w:val="0"/>
          <w:rtl w:val="0"/>
          <w:lang w:val="de-DE"/>
        </w:rPr>
        <w:t>Will man dieses einhalten, ben</w:t>
      </w:r>
      <w:r>
        <w:rPr>
          <w:spacing w:val="0"/>
          <w:rtl w:val="0"/>
          <w:lang w:val="de-DE"/>
        </w:rPr>
        <w:t>ö</w:t>
      </w:r>
      <w:r>
        <w:rPr>
          <w:spacing w:val="0"/>
          <w:rtl w:val="0"/>
          <w:lang w:val="de-DE"/>
        </w:rPr>
        <w:t>tigt es einer noch l</w:t>
      </w:r>
      <w:r>
        <w:rPr>
          <w:spacing w:val="0"/>
          <w:rtl w:val="0"/>
          <w:lang w:val="de-DE"/>
        </w:rPr>
        <w:t>ä</w:t>
      </w:r>
      <w:r>
        <w:rPr>
          <w:spacing w:val="0"/>
          <w:rtl w:val="0"/>
          <w:lang w:val="de-DE"/>
        </w:rPr>
        <w:t>ngeren und detaillierteren Planungszeit.</w:t>
      </w:r>
    </w:p>
    <w:p>
      <w:pPr>
        <w:pStyle w:val="Text"/>
        <w:numPr>
          <w:ilvl w:val="2"/>
          <w:numId w:val="145"/>
        </w:numPr>
        <w:bidi w:val="0"/>
      </w:pPr>
      <w:r>
        <w:rPr>
          <w:spacing w:val="0"/>
          <w:rtl w:val="0"/>
          <w:lang w:val="de-DE"/>
        </w:rPr>
        <w:t xml:space="preserve">Die </w:t>
      </w:r>
      <w:r>
        <w:rPr>
          <w:rFonts w:ascii="Helvetica Neue" w:hAnsi="Helvetica Neue"/>
          <w:i w:val="1"/>
          <w:iCs w:val="1"/>
          <w:spacing w:val="0"/>
          <w:rtl w:val="0"/>
          <w:lang w:val="de-DE"/>
        </w:rPr>
        <w:t>EDEKA</w:t>
      </w:r>
      <w:r>
        <w:rPr>
          <w:spacing w:val="0"/>
          <w:rtl w:val="0"/>
          <w:lang w:val="de-DE"/>
        </w:rPr>
        <w:t>-Bestellliste beinhaltet sowohl Mengen- als auch Preisangaben.</w:t>
      </w:r>
    </w:p>
    <w:p>
      <w:pPr>
        <w:pStyle w:val="Text"/>
        <w:numPr>
          <w:ilvl w:val="2"/>
          <w:numId w:val="145"/>
        </w:numPr>
        <w:bidi w:val="0"/>
      </w:pPr>
      <w:r>
        <w:rPr>
          <w:spacing w:val="0"/>
          <w:rtl w:val="0"/>
          <w:lang w:val="de-DE"/>
        </w:rPr>
        <w:t>Der B</w:t>
      </w:r>
      <w:r>
        <w:rPr>
          <w:spacing w:val="0"/>
          <w:rtl w:val="0"/>
          <w:lang w:val="de-DE"/>
        </w:rPr>
        <w:t>ä</w:t>
      </w:r>
      <w:r>
        <w:rPr>
          <w:spacing w:val="0"/>
          <w:rtl w:val="0"/>
          <w:lang w:val="de-DE"/>
        </w:rPr>
        <w:t>cker hat in den Jahren nie eine Rechnung mitgegeben, diese ging immerzu direkt an die BDKJ Ferienwelt. Man kann aber mit ungef</w:t>
      </w:r>
      <w:r>
        <w:rPr>
          <w:spacing w:val="0"/>
          <w:rtl w:val="0"/>
          <w:lang w:val="de-DE"/>
        </w:rPr>
        <w:t>ä</w:t>
      </w:r>
      <w:r>
        <w:rPr>
          <w:spacing w:val="0"/>
          <w:rtl w:val="0"/>
          <w:lang w:val="de-DE"/>
        </w:rPr>
        <w:t xml:space="preserve">hr 3,50 </w:t>
      </w:r>
      <w:r>
        <w:rPr>
          <w:spacing w:val="0"/>
          <w:rtl w:val="0"/>
          <w:lang w:val="de-DE"/>
        </w:rPr>
        <w:t xml:space="preserve">€ </w:t>
      </w:r>
      <w:r>
        <w:rPr>
          <w:spacing w:val="0"/>
          <w:rtl w:val="0"/>
          <w:lang w:val="de-DE"/>
        </w:rPr>
        <w:t>pro Kilolaib Brot rechnen.</w:t>
      </w:r>
      <w:r>
        <w:rPr>
          <w:rFonts w:ascii="Arial Unicode MS" w:cs="Arial Unicode MS" w:hAnsi="Arial Unicode MS" w:eastAsia="Arial Unicode MS"/>
          <w:b w:val="0"/>
          <w:bCs w:val="0"/>
          <w:i w:val="0"/>
          <w:iCs w:val="0"/>
          <w:spacing w:val="0"/>
          <w:lang w:val="de-DE"/>
        </w:rPr>
        <w:br w:type="page"/>
      </w:r>
    </w:p>
    <w:p>
      <w:pPr>
        <w:pStyle w:val="Überschrift"/>
        <w:bidi w:val="0"/>
      </w:pPr>
      <w:bookmarkStart w:name="_Toc32" w:id="39"/>
      <w:r>
        <w:rPr>
          <w:rFonts w:cs="Arial Unicode MS" w:eastAsia="Arial Unicode MS"/>
          <w:rtl w:val="0"/>
          <w:lang w:val="de-DE"/>
        </w:rPr>
        <w:t>Inbetriebnahme &amp; Gro</w:t>
      </w:r>
      <w:r>
        <w:rPr>
          <w:rFonts w:cs="Arial Unicode MS" w:eastAsia="Arial Unicode MS" w:hint="default"/>
          <w:rtl w:val="0"/>
          <w:lang w:val="de-DE"/>
        </w:rPr>
        <w:t>ß</w:t>
      </w:r>
      <w:r>
        <w:rPr>
          <w:rFonts w:cs="Arial Unicode MS" w:eastAsia="Arial Unicode MS"/>
          <w:rtl w:val="0"/>
          <w:lang w:val="de-DE"/>
        </w:rPr>
        <w:t>ger</w:t>
      </w:r>
      <w:r>
        <w:rPr>
          <w:rFonts w:cs="Arial Unicode MS" w:eastAsia="Arial Unicode MS" w:hint="default"/>
          <w:rtl w:val="0"/>
          <w:lang w:val="de-DE"/>
        </w:rPr>
        <w:t>ä</w:t>
      </w:r>
      <w:r>
        <w:rPr>
          <w:rFonts w:cs="Arial Unicode MS" w:eastAsia="Arial Unicode MS"/>
          <w:rtl w:val="0"/>
          <w:lang w:val="de-DE"/>
        </w:rPr>
        <w:t>t</w:t>
      </w:r>
      <w:bookmarkEnd w:id="39"/>
    </w:p>
    <w:p>
      <w:pPr>
        <w:pStyle w:val="Überschrift 2"/>
        <w:numPr>
          <w:ilvl w:val="0"/>
          <w:numId w:val="147"/>
        </w:numPr>
        <w:bidi w:val="0"/>
      </w:pPr>
      <w:bookmarkStart w:name="_Toc33" w:id="40"/>
      <w:bookmarkStart w:name="Wasser" w:id="41"/>
      <w:r>
        <w:rPr>
          <w:rFonts w:cs="Arial Unicode MS" w:eastAsia="Arial Unicode MS"/>
          <w:rtl w:val="0"/>
          <w:lang w:val="de-DE"/>
        </w:rPr>
        <w:t>Wasser</w:t>
      </w:r>
      <w:bookmarkEnd w:id="41"/>
      <w:bookmarkEnd w:id="40"/>
    </w:p>
    <w:p>
      <w:pPr>
        <w:pStyle w:val="Text"/>
        <w:bidi w:val="0"/>
      </w:pPr>
      <w:r>
        <w:rPr>
          <w:rtl w:val="0"/>
        </w:rPr>
        <w:t>Nach l</w:t>
      </w:r>
      <w:r>
        <w:rPr>
          <w:rtl w:val="0"/>
        </w:rPr>
        <w:t>ä</w:t>
      </w:r>
      <w:r>
        <w:rPr>
          <w:rtl w:val="0"/>
        </w:rPr>
        <w:t>ngerer Unbenutzung Wasserleitungen durchsp</w:t>
      </w:r>
      <w:r>
        <w:rPr>
          <w:rtl w:val="0"/>
        </w:rPr>
        <w:t>ü</w:t>
      </w:r>
      <w:r>
        <w:rPr>
          <w:rtl w:val="0"/>
        </w:rPr>
        <w:t>len. Vor allem die Warmwasserleitungen verdrecken schnell. Rostiges Wasser ist f</w:t>
      </w:r>
      <w:r>
        <w:rPr>
          <w:rtl w:val="0"/>
        </w:rPr>
        <w:t>ü</w:t>
      </w:r>
      <w:r>
        <w:rPr>
          <w:rtl w:val="0"/>
        </w:rPr>
        <w:t>r den Menschen eigentlich nicht sch</w:t>
      </w:r>
      <w:r>
        <w:rPr>
          <w:rtl w:val="0"/>
        </w:rPr>
        <w:t>ä</w:t>
      </w:r>
      <w:r>
        <w:rPr>
          <w:rtl w:val="0"/>
        </w:rPr>
        <w:t>dlich, doch ern</w:t>
      </w:r>
      <w:r>
        <w:rPr>
          <w:rtl w:val="0"/>
        </w:rPr>
        <w:t>ä</w:t>
      </w:r>
      <w:r>
        <w:rPr>
          <w:rtl w:val="0"/>
        </w:rPr>
        <w:t>hren sich diverse Bakterien davon.</w:t>
      </w:r>
    </w:p>
    <w:p>
      <w:pPr>
        <w:pStyle w:val="OBACHT:"/>
        <w:numPr>
          <w:ilvl w:val="2"/>
          <w:numId w:val="148"/>
        </w:numPr>
        <w:bidi w:val="0"/>
      </w:pPr>
      <w:r>
        <w:rPr>
          <w:rtl w:val="0"/>
        </w:rPr>
        <w:t>Einmal alle Wasserh</w:t>
      </w:r>
      <w:r>
        <w:rPr>
          <w:rtl w:val="0"/>
        </w:rPr>
        <w:t>ä</w:t>
      </w:r>
      <w:r>
        <w:rPr>
          <w:rtl w:val="0"/>
        </w:rPr>
        <w:t>hne, Kalt- wie Warmwasser, einige Minuten durchlaufen lassen um allen m</w:t>
      </w:r>
      <w:r>
        <w:rPr>
          <w:rtl w:val="0"/>
        </w:rPr>
        <w:t>ö</w:t>
      </w:r>
      <w:r>
        <w:rPr>
          <w:rtl w:val="0"/>
        </w:rPr>
        <w:t>glichen Dreck auszusp</w:t>
      </w:r>
      <w:r>
        <w:rPr>
          <w:rtl w:val="0"/>
        </w:rPr>
        <w:t>ü</w:t>
      </w:r>
      <w:r>
        <w:rPr>
          <w:rtl w:val="0"/>
        </w:rPr>
        <w:t>len.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w:t>
      </w:r>
      <w:r>
        <w:rPr/>
        <w:fldChar w:fldCharType="begin" w:fldLock="0"/>
      </w:r>
      <w:r>
        <w:instrText xml:space="preserve"> HYPERLINK \l "KleinerKombidämpferConny" </w:instrText>
      </w:r>
      <w:r>
        <w:rPr/>
        <w:fldChar w:fldCharType="separate" w:fldLock="0"/>
      </w:r>
      <w:r>
        <w:rPr>
          <w:rtl w:val="0"/>
        </w:rPr>
        <w:t>Conny</w:t>
      </w:r>
      <w:r>
        <w:rPr/>
        <w:fldChar w:fldCharType="end" w:fldLock="0"/>
      </w:r>
      <w:r>
        <w:rPr>
          <w:rtl w:val="0"/>
        </w:rPr>
        <w:t xml:space="preserve"> besitzt ebenfalls einen Wasserschlauch mit Brause, welcher oft vergessen wird.</w:t>
      </w:r>
      <w:r>
        <w:br w:type="textWrapping"/>
      </w:r>
      <w:r>
        <w:rPr>
          <w:rtl w:val="0"/>
        </w:rPr>
        <w:t xml:space="preserve">Seit Einkauf nicht verwendet und bemerkt bis 2022, wurde der Wasserschlauch an </w:t>
      </w:r>
      <w:r>
        <w:rPr/>
        <w:fldChar w:fldCharType="begin" w:fldLock="0"/>
      </w:r>
      <w:r>
        <w:instrText xml:space="preserve"> HYPERLINK \l "GroßerKombidämpferCornelius" </w:instrText>
      </w:r>
      <w:r>
        <w:rPr/>
        <w:fldChar w:fldCharType="separate" w:fldLock="0"/>
      </w:r>
      <w:r>
        <w:rPr>
          <w:rtl w:val="0"/>
        </w:rPr>
        <w:t>Cornelius</w:t>
      </w:r>
      <w:r>
        <w:rPr/>
        <w:fldChar w:fldCharType="end" w:fldLock="0"/>
      </w:r>
      <w:r>
        <w:rPr>
          <w:rtl w:val="0"/>
        </w:rPr>
        <w:t>. Er befindet sich unter der Maschine, neben den Anschl</w:t>
      </w:r>
      <w:r>
        <w:rPr>
          <w:rtl w:val="0"/>
        </w:rPr>
        <w:t>ü</w:t>
      </w:r>
      <w:r>
        <w:rPr>
          <w:rtl w:val="0"/>
        </w:rPr>
        <w:t>ssen der Reiniger und muss herausgezogen werden.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T</w:t>
      </w:r>
      <w:r>
        <w:rPr>
          <w:rtl w:val="0"/>
        </w:rPr>
        <w:t>eilweise verwenden K</w:t>
      </w:r>
      <w:r>
        <w:rPr>
          <w:rtl w:val="0"/>
        </w:rPr>
        <w:t>ü</w:t>
      </w:r>
      <w:r>
        <w:rPr>
          <w:rtl w:val="0"/>
        </w:rPr>
        <w:t>chen</w:t>
      </w:r>
      <w:r>
        <w:rPr>
          <w:rtl w:val="0"/>
        </w:rPr>
        <w:t>menschen</w:t>
      </w:r>
      <w:r>
        <w:rPr>
          <w:rtl w:val="0"/>
        </w:rPr>
        <w:t xml:space="preserve"> den ein</w:t>
      </w:r>
      <w:r>
        <w:rPr>
          <w:rtl w:val="0"/>
        </w:rPr>
        <w:t>en</w:t>
      </w:r>
      <w:r>
        <w:rPr>
          <w:rtl w:val="0"/>
        </w:rPr>
        <w:t xml:space="preserve"> oder anderen Hahn </w:t>
      </w:r>
      <w:r>
        <w:rPr>
          <w:rtl w:val="0"/>
        </w:rPr>
        <w:t>ü</w:t>
      </w:r>
      <w:r>
        <w:rPr>
          <w:rtl w:val="0"/>
        </w:rPr>
        <w:t xml:space="preserve">berhaupt </w:t>
      </w:r>
      <w:r>
        <w:rPr>
          <w:rtl w:val="0"/>
        </w:rPr>
        <w:t xml:space="preserve">nicht, weshalb dieser </w:t>
      </w:r>
      <w:r>
        <w:rPr>
          <w:rtl w:val="0"/>
        </w:rPr>
        <w:t>trotz K</w:t>
      </w:r>
      <w:r>
        <w:rPr>
          <w:rtl w:val="0"/>
        </w:rPr>
        <w:t>ü</w:t>
      </w:r>
      <w:r>
        <w:rPr>
          <w:rtl w:val="0"/>
        </w:rPr>
        <w:t>chenbenutzung im Sommer w</w:t>
      </w:r>
      <w:r>
        <w:rPr>
          <w:rtl w:val="0"/>
        </w:rPr>
        <w:t>ochenlang unbenutzt war</w:t>
      </w:r>
      <w:r>
        <w:rPr>
          <w:rtl w:val="0"/>
        </w:rPr>
        <w:t>.</w:t>
      </w:r>
    </w:p>
    <w:p>
      <w:pPr>
        <w:pStyle w:val="Überschrift 2"/>
        <w:numPr>
          <w:ilvl w:val="0"/>
          <w:numId w:val="144"/>
        </w:numPr>
        <w:bidi w:val="0"/>
      </w:pPr>
      <w:bookmarkStart w:name="_Toc34" w:id="42"/>
      <w:bookmarkStart w:name="Ablüftung" w:id="43"/>
      <w:r>
        <w:rPr>
          <w:rFonts w:cs="Arial Unicode MS" w:eastAsia="Arial Unicode MS"/>
          <w:rtl w:val="0"/>
          <w:lang w:val="de-DE"/>
        </w:rPr>
        <w:t>Abl</w:t>
      </w:r>
      <w:r>
        <w:rPr>
          <w:rFonts w:cs="Arial Unicode MS" w:eastAsia="Arial Unicode MS" w:hint="default"/>
          <w:rtl w:val="0"/>
          <w:lang w:val="de-DE"/>
        </w:rPr>
        <w:t>ü</w:t>
      </w:r>
      <w:r>
        <w:rPr>
          <w:rFonts w:cs="Arial Unicode MS" w:eastAsia="Arial Unicode MS"/>
          <w:rtl w:val="0"/>
          <w:lang w:val="de-DE"/>
        </w:rPr>
        <w:t>ftung</w:t>
      </w:r>
      <w:bookmarkEnd w:id="43"/>
      <w:bookmarkEnd w:id="42"/>
    </w:p>
    <w:p>
      <w:pPr>
        <w:pStyle w:val="Text"/>
        <w:bidi w:val="0"/>
      </w:pPr>
      <w:r>
        <w:rPr>
          <w:rtl w:val="0"/>
        </w:rPr>
        <w:t>Die Abl</w:t>
      </w:r>
      <w:r>
        <w:rPr>
          <w:rtl w:val="0"/>
        </w:rPr>
        <w:t>ü</w:t>
      </w:r>
      <w:r>
        <w:rPr>
          <w:rtl w:val="0"/>
        </w:rPr>
        <w:t xml:space="preserve">ftung zieht vor allem Fett und </w:t>
      </w:r>
      <w:r>
        <w:rPr>
          <w:rStyle w:val="Hyperlink.0"/>
        </w:rPr>
        <w:fldChar w:fldCharType="begin" w:fldLock="0"/>
      </w:r>
      <w:r>
        <w:rPr>
          <w:rStyle w:val="Hyperlink.0"/>
        </w:rPr>
        <w:instrText xml:space="preserve"> HYPERLINK "https://www.lku-kessler.de/kuechenabluft/"</w:instrText>
      </w:r>
      <w:r>
        <w:rPr>
          <w:rStyle w:val="Hyperlink.0"/>
        </w:rPr>
        <w:fldChar w:fldCharType="separate" w:fldLock="0"/>
      </w:r>
      <w:r>
        <w:rPr>
          <w:rStyle w:val="Hyperlink.0"/>
          <w:rtl w:val="0"/>
        </w:rPr>
        <w:t>Wrasen</w:t>
      </w:r>
      <w:r>
        <w:rPr/>
        <w:fldChar w:fldCharType="end" w:fldLock="0"/>
      </w:r>
      <w:r>
        <w:rPr>
          <w:rtl w:val="0"/>
        </w:rPr>
        <w:t xml:space="preserve"> aus der Kochluft, sodass sich weniger davon auf den Oberfl</w:t>
      </w:r>
      <w:r>
        <w:rPr>
          <w:rtl w:val="0"/>
        </w:rPr>
        <w:t>ä</w:t>
      </w:r>
      <w:r>
        <w:rPr>
          <w:rtl w:val="0"/>
        </w:rPr>
        <w:t>chen ansammelt. Der Gasherd verursacht zus</w:t>
      </w:r>
      <w:r>
        <w:rPr>
          <w:rtl w:val="0"/>
        </w:rPr>
        <w:t>ä</w:t>
      </w:r>
      <w:r>
        <w:rPr>
          <w:rtl w:val="0"/>
        </w:rPr>
        <w:t>tzlich durch den Brennvorgang unerw</w:t>
      </w:r>
      <w:r>
        <w:rPr>
          <w:rtl w:val="0"/>
        </w:rPr>
        <w:t>ü</w:t>
      </w:r>
      <w:r>
        <w:rPr>
          <w:rtl w:val="0"/>
        </w:rPr>
        <w:t>nschte Feuchtigkeit und nicht verbranntes Gas.</w:t>
      </w:r>
      <w:r>
        <w:br w:type="textWrapping"/>
      </w:r>
      <w:r>
        <w:rPr>
          <w:rtl w:val="0"/>
        </w:rPr>
        <w:t>Die Abl</w:t>
      </w:r>
      <w:r>
        <w:rPr>
          <w:rtl w:val="0"/>
        </w:rPr>
        <w:t>ü</w:t>
      </w:r>
      <w:r>
        <w:rPr>
          <w:rtl w:val="0"/>
        </w:rPr>
        <w:t>ftung ist mit der Gaszufuhr verbunden um Leute vor dem Tod zu sch</w:t>
      </w:r>
      <w:r>
        <w:rPr>
          <w:rtl w:val="0"/>
        </w:rPr>
        <w:t>ü</w:t>
      </w:r>
      <w:r>
        <w:rPr>
          <w:rtl w:val="0"/>
        </w:rPr>
        <w:t>tzen. Keine Abluft, kein Gas.</w:t>
      </w:r>
    </w:p>
    <w:p>
      <w:pPr>
        <w:pStyle w:val="Text"/>
        <w:bidi w:val="0"/>
      </w:pPr>
      <w:r>
        <w:rPr>
          <w:rtl w:val="0"/>
        </w:rPr>
        <w:t>Die Schalteinheit der Abl</w:t>
      </w:r>
      <w:r>
        <w:rPr>
          <w:rtl w:val="0"/>
        </w:rPr>
        <w:t>ü</w:t>
      </w:r>
      <w:r>
        <w:rPr>
          <w:rtl w:val="0"/>
        </w:rPr>
        <w:t xml:space="preserve">ftung befindet sich vor dem </w:t>
      </w:r>
      <w:r>
        <w:rPr>
          <w:rStyle w:val="Hyperlink.0"/>
        </w:rPr>
        <w:fldChar w:fldCharType="begin" w:fldLock="0"/>
      </w:r>
      <w:r>
        <w:rPr>
          <w:rStyle w:val="Hyperlink.0"/>
        </w:rPr>
        <w:instrText xml:space="preserve"> HYPERLINK \l "Topfregal" </w:instrText>
      </w:r>
      <w:r>
        <w:rPr>
          <w:rStyle w:val="Hyperlink.0"/>
        </w:rPr>
        <w:fldChar w:fldCharType="separate" w:fldLock="0"/>
      </w:r>
      <w:r>
        <w:rPr>
          <w:rStyle w:val="Hyperlink.0"/>
          <w:rtl w:val="0"/>
        </w:rPr>
        <w:t>Topfregal</w:t>
      </w:r>
      <w:r>
        <w:rPr/>
        <w:fldChar w:fldCharType="end" w:fldLock="0"/>
      </w:r>
      <w:r>
        <w:rPr>
          <w:rtl w:val="0"/>
        </w:rPr>
        <w:t>, hinter der Glast</w:t>
      </w:r>
      <w:r>
        <w:rPr>
          <w:rtl w:val="0"/>
        </w:rPr>
        <w:t>ü</w:t>
      </w:r>
      <w:r>
        <w:rPr>
          <w:rtl w:val="0"/>
        </w:rPr>
        <w:t>r.</w:t>
      </w:r>
      <w:r>
        <w:br w:type="textWrapping"/>
      </w:r>
      <w:r>
        <w:rPr>
          <w:rtl w:val="0"/>
        </w:rPr>
        <w:t>Ein Thermometer des Luftschachtes befindet sich an der Ostwand des K</w:t>
      </w:r>
      <w:r>
        <w:rPr>
          <w:rtl w:val="0"/>
        </w:rPr>
        <w:t>ü</w:t>
      </w:r>
      <w:r>
        <w:rPr>
          <w:rtl w:val="0"/>
        </w:rPr>
        <w:t>chenraumes</w:t>
      </w:r>
      <w:r>
        <w:rPr>
          <w:rtl w:val="0"/>
        </w:rPr>
        <w:t xml:space="preserve">. Eine </w:t>
      </w:r>
      <w:r>
        <w:rPr>
          <w:rtl w:val="0"/>
        </w:rPr>
        <w:t>Ü</w:t>
      </w:r>
      <w:r>
        <w:rPr>
          <w:rtl w:val="0"/>
        </w:rPr>
        <w:t>berhitzung sollte eigentlich nicht geschehen.</w:t>
      </w:r>
    </w:p>
    <w:p>
      <w:pPr>
        <w:pStyle w:val="Überschrift 3"/>
        <w:numPr>
          <w:ilvl w:val="1"/>
          <w:numId w:val="144"/>
        </w:numPr>
        <w:bidi w:val="0"/>
      </w:pPr>
      <w:bookmarkStart w:name="_Toc35" w:id="44"/>
      <w:r>
        <w:rPr>
          <w:rFonts w:cs="Arial Unicode MS" w:eastAsia="Arial Unicode MS"/>
          <w:rtl w:val="0"/>
          <w:lang w:val="de-DE"/>
        </w:rPr>
        <w:t>Betrieb</w:t>
      </w:r>
      <w:bookmarkEnd w:id="44"/>
    </w:p>
    <w:p>
      <w:pPr>
        <w:pStyle w:val="Text"/>
        <w:numPr>
          <w:ilvl w:val="2"/>
          <w:numId w:val="144"/>
        </w:numPr>
        <w:bidi w:val="0"/>
      </w:pPr>
      <w:r>
        <w:rPr>
          <w:rtl w:val="0"/>
        </w:rPr>
        <w:t xml:space="preserve">Roten Sperrschalter auf </w:t>
      </w:r>
      <w:r>
        <w:rPr>
          <w:rtl w:val="0"/>
        </w:rPr>
        <w:t>„</w:t>
      </w:r>
      <w:r>
        <w:rPr>
          <w:rtl w:val="0"/>
        </w:rPr>
        <w:t>I</w:t>
      </w:r>
      <w:r>
        <w:rPr>
          <w:rtl w:val="0"/>
        </w:rPr>
        <w:t xml:space="preserve">“ </w:t>
      </w:r>
      <w:r>
        <w:rPr>
          <w:rtl w:val="0"/>
        </w:rPr>
        <w:t>drehen.</w:t>
      </w:r>
    </w:p>
    <w:p>
      <w:pPr>
        <w:pStyle w:val="Text"/>
        <w:numPr>
          <w:ilvl w:val="2"/>
          <w:numId w:val="144"/>
        </w:numPr>
        <w:bidi w:val="0"/>
      </w:pPr>
      <w:r>
        <w:rPr>
          <w:rtl w:val="0"/>
        </w:rPr>
        <w:t>System ist hochgefahren, wenn Display Zahlen zeigt.</w:t>
      </w:r>
    </w:p>
    <w:p>
      <w:pPr>
        <w:pStyle w:val="Text"/>
        <w:numPr>
          <w:ilvl w:val="2"/>
          <w:numId w:val="144"/>
        </w:numPr>
        <w:bidi w:val="0"/>
      </w:pPr>
      <w:r>
        <w:rPr>
          <w:rtl w:val="0"/>
        </w:rPr>
        <w:t xml:space="preserve">Bei Display </w:t>
      </w:r>
      <w:r>
        <w:rPr>
          <w:rtl w:val="0"/>
        </w:rPr>
        <w:t>„</w:t>
      </w:r>
      <w:r>
        <w:rPr>
          <w:rtl w:val="0"/>
        </w:rPr>
        <w:t>EIN</w:t>
      </w:r>
      <w:r>
        <w:rPr>
          <w:rtl w:val="0"/>
        </w:rPr>
        <w:t xml:space="preserve">“ </w:t>
      </w:r>
      <w:r>
        <w:rPr>
          <w:rtl w:val="0"/>
        </w:rPr>
        <w:t>dr</w:t>
      </w:r>
      <w:r>
        <w:rPr>
          <w:rtl w:val="0"/>
        </w:rPr>
        <w:t>ü</w:t>
      </w:r>
      <w:r>
        <w:rPr>
          <w:rtl w:val="0"/>
        </w:rPr>
        <w:t>cken (dritter Knopf von oben).</w:t>
      </w:r>
    </w:p>
    <w:p>
      <w:pPr>
        <w:pStyle w:val="Text"/>
        <w:numPr>
          <w:ilvl w:val="2"/>
          <w:numId w:val="144"/>
        </w:numPr>
        <w:bidi w:val="0"/>
      </w:pPr>
      <w:r>
        <w:rPr>
          <w:rtl w:val="0"/>
        </w:rPr>
        <w:t>L</w:t>
      </w:r>
      <w:r>
        <w:rPr>
          <w:rtl w:val="0"/>
        </w:rPr>
        <w:t>ü</w:t>
      </w:r>
      <w:r>
        <w:rPr>
          <w:rtl w:val="0"/>
        </w:rPr>
        <w:t xml:space="preserve">fterdrehzahl </w:t>
      </w:r>
      <w:r>
        <w:rPr>
          <w:rtl w:val="0"/>
        </w:rPr>
        <w:t>ü</w:t>
      </w:r>
      <w:r>
        <w:rPr>
          <w:rtl w:val="0"/>
        </w:rPr>
        <w:t>ber Drehregler einstellen. 4 gen</w:t>
      </w:r>
      <w:r>
        <w:rPr>
          <w:rtl w:val="0"/>
        </w:rPr>
        <w:t>ü</w:t>
      </w:r>
      <w:r>
        <w:rPr>
          <w:rtl w:val="0"/>
        </w:rPr>
        <w:t>gt meist.</w:t>
      </w:r>
    </w:p>
    <w:p>
      <w:pPr>
        <w:pStyle w:val="Text"/>
        <w:numPr>
          <w:ilvl w:val="2"/>
          <w:numId w:val="144"/>
        </w:numPr>
        <w:bidi w:val="0"/>
      </w:pPr>
      <w:r>
        <w:rPr>
          <w:rtl w:val="0"/>
        </w:rPr>
        <w:t xml:space="preserve">Bei Display </w:t>
      </w:r>
      <w:r>
        <w:rPr>
          <w:rtl w:val="0"/>
        </w:rPr>
        <w:t>„</w:t>
      </w:r>
      <w:r>
        <w:rPr>
          <w:rtl w:val="0"/>
        </w:rPr>
        <w:t>AUS</w:t>
      </w:r>
      <w:r>
        <w:rPr>
          <w:rtl w:val="0"/>
        </w:rPr>
        <w:t xml:space="preserve">“ </w:t>
      </w:r>
      <w:r>
        <w:rPr>
          <w:rtl w:val="0"/>
        </w:rPr>
        <w:t>dr</w:t>
      </w:r>
      <w:r>
        <w:rPr>
          <w:rtl w:val="0"/>
        </w:rPr>
        <w:t>ü</w:t>
      </w:r>
      <w:r>
        <w:rPr>
          <w:rtl w:val="0"/>
        </w:rPr>
        <w:t>cken (vierter Knopf von oben), sp</w:t>
      </w:r>
      <w:r>
        <w:rPr>
          <w:rtl w:val="0"/>
        </w:rPr>
        <w:t>ä</w:t>
      </w:r>
      <w:r>
        <w:rPr>
          <w:rtl w:val="0"/>
        </w:rPr>
        <w:t>testens abends, um unn</w:t>
      </w:r>
      <w:r>
        <w:rPr>
          <w:rtl w:val="0"/>
        </w:rPr>
        <w:t>ö</w:t>
      </w:r>
      <w:r>
        <w:rPr>
          <w:rtl w:val="0"/>
        </w:rPr>
        <w:t>tigen Stromverbrauch und Verschlei</w:t>
      </w:r>
      <w:r>
        <w:rPr>
          <w:rtl w:val="0"/>
        </w:rPr>
        <w:t xml:space="preserve">ß </w:t>
      </w:r>
      <w:r>
        <w:rPr>
          <w:rtl w:val="0"/>
        </w:rPr>
        <w:t>zu vermeiden.</w:t>
      </w:r>
    </w:p>
    <w:p>
      <w:pPr>
        <w:pStyle w:val="Überschrift 2"/>
        <w:numPr>
          <w:ilvl w:val="0"/>
          <w:numId w:val="144"/>
        </w:numPr>
        <w:bidi w:val="0"/>
      </w:pPr>
      <w:bookmarkStart w:name="_Toc36" w:id="45"/>
      <w:bookmarkStart w:name="Gasherd" w:id="46"/>
      <w:r>
        <w:rPr>
          <w:rFonts w:cs="Arial Unicode MS" w:eastAsia="Arial Unicode MS"/>
          <w:rtl w:val="0"/>
          <w:lang w:val="de-DE"/>
        </w:rPr>
        <w:t>Gasherd</w:t>
      </w:r>
      <w:bookmarkEnd w:id="46"/>
      <w:bookmarkEnd w:id="45"/>
    </w:p>
    <w:p>
      <w:pPr>
        <w:pStyle w:val="Text"/>
        <w:bidi w:val="0"/>
      </w:pPr>
      <w:r>
        <w:rPr>
          <w:rtl w:val="0"/>
        </w:rPr>
        <w:t>Sechs Felder in zwei unterschiedlichen Gr</w:t>
      </w:r>
      <w:r>
        <w:rPr>
          <w:rtl w:val="0"/>
        </w:rPr>
        <w:t>öß</w:t>
      </w:r>
      <w:r>
        <w:rPr>
          <w:rtl w:val="0"/>
        </w:rPr>
        <w:t>en besitzt das Gaskochfeld.</w:t>
      </w:r>
    </w:p>
    <w:p>
      <w:pPr>
        <w:pStyle w:val="Text"/>
        <w:bidi w:val="0"/>
      </w:pPr>
      <w:r>
        <w:rPr>
          <w:rtl w:val="0"/>
        </w:rPr>
        <w:t xml:space="preserve">Gasherde </w:t>
      </w:r>
      <w:r>
        <w:rPr>
          <w:rtl w:val="0"/>
        </w:rPr>
        <w:t>ü</w:t>
      </w:r>
      <w:r>
        <w:rPr>
          <w:rtl w:val="0"/>
        </w:rPr>
        <w:t>bertragen die Hitze unverz</w:t>
      </w:r>
      <w:r>
        <w:rPr>
          <w:rtl w:val="0"/>
        </w:rPr>
        <w:t>ü</w:t>
      </w:r>
      <w:r>
        <w:rPr>
          <w:rtl w:val="0"/>
        </w:rPr>
        <w:t>glich, das Kochfeld muss sich nicht erst aufw</w:t>
      </w:r>
      <w:r>
        <w:rPr>
          <w:rtl w:val="0"/>
        </w:rPr>
        <w:t>ä</w:t>
      </w:r>
      <w:r>
        <w:rPr>
          <w:rtl w:val="0"/>
        </w:rPr>
        <w:t>rmen. Herdgut wird schnell erhitzt, kann schnell verbrennen. Ein Gasherd erreicht nicht die Mindesttemperaturen der anderen Herdarten.</w:t>
      </w:r>
    </w:p>
    <w:p>
      <w:pPr>
        <w:pStyle w:val="Überschrift 3"/>
        <w:numPr>
          <w:ilvl w:val="1"/>
          <w:numId w:val="144"/>
        </w:numPr>
        <w:bidi w:val="0"/>
      </w:pPr>
      <w:bookmarkStart w:name="_Toc37" w:id="47"/>
      <w:r>
        <w:rPr>
          <w:rFonts w:cs="Arial Unicode MS" w:eastAsia="Arial Unicode MS"/>
          <w:rtl w:val="0"/>
          <w:lang w:val="de-DE"/>
        </w:rPr>
        <w:t>Betrieb</w:t>
      </w:r>
      <w:bookmarkEnd w:id="47"/>
    </w:p>
    <w:p>
      <w:pPr>
        <w:pStyle w:val="Text"/>
        <w:numPr>
          <w:ilvl w:val="2"/>
          <w:numId w:val="144"/>
        </w:numPr>
        <w:bidi w:val="0"/>
      </w:pPr>
      <w:r>
        <w:rPr>
          <w:rtl w:val="0"/>
        </w:rPr>
        <w:t>L</w:t>
      </w:r>
      <w:r>
        <w:rPr>
          <w:rtl w:val="0"/>
        </w:rPr>
        <w:t>ü</w:t>
      </w:r>
      <w:r>
        <w:rPr>
          <w:rtl w:val="0"/>
        </w:rPr>
        <w:t>ftung einschalten.</w:t>
      </w:r>
    </w:p>
    <w:p>
      <w:pPr>
        <w:pStyle w:val="Text"/>
        <w:numPr>
          <w:ilvl w:val="2"/>
          <w:numId w:val="144"/>
        </w:numPr>
        <w:bidi w:val="0"/>
      </w:pPr>
      <w:r>
        <w:rPr>
          <w:rtl w:val="0"/>
        </w:rPr>
        <w:t>Gashahn hinter der rechten T</w:t>
      </w:r>
      <w:r>
        <w:rPr>
          <w:rtl w:val="0"/>
        </w:rPr>
        <w:t>ü</w:t>
      </w:r>
      <w:r>
        <w:rPr>
          <w:rtl w:val="0"/>
        </w:rPr>
        <w:t>re, welche sich unter dem Herd befindet,  parallel zur Leitung stellen.</w:t>
      </w:r>
    </w:p>
    <w:p>
      <w:pPr>
        <w:pStyle w:val="Text"/>
        <w:numPr>
          <w:ilvl w:val="2"/>
          <w:numId w:val="144"/>
        </w:numPr>
        <w:bidi w:val="0"/>
      </w:pPr>
      <w:r>
        <w:rPr>
          <w:rtl w:val="0"/>
        </w:rPr>
        <w:t>Lange Haare zusammenbinden, offene Flammen.</w:t>
      </w:r>
    </w:p>
    <w:p>
      <w:pPr>
        <w:pStyle w:val="Text"/>
        <w:numPr>
          <w:ilvl w:val="2"/>
          <w:numId w:val="144"/>
        </w:numPr>
        <w:bidi w:val="0"/>
      </w:pPr>
      <w:r>
        <w:rPr>
          <w:rtl w:val="0"/>
        </w:rPr>
        <w:t>Entfachtes Stabfeuerzeug an Initialgas</w:t>
      </w:r>
      <w:r>
        <w:rPr>
          <w:rtl w:val="0"/>
        </w:rPr>
        <w:t>ö</w:t>
      </w:r>
      <w:r>
        <w:rPr>
          <w:rtl w:val="0"/>
        </w:rPr>
        <w:t>ffnung rechts vom gew</w:t>
      </w:r>
      <w:r>
        <w:rPr>
          <w:rtl w:val="0"/>
        </w:rPr>
        <w:t>ü</w:t>
      </w:r>
      <w:r>
        <w:rPr>
          <w:rtl w:val="0"/>
        </w:rPr>
        <w:t>nschten Gaskranz anlegen, entsprechenden Drehknauf hineindr</w:t>
      </w:r>
      <w:r>
        <w:rPr>
          <w:rtl w:val="0"/>
        </w:rPr>
        <w:t>ü</w:t>
      </w:r>
      <w:r>
        <w:rPr>
          <w:rtl w:val="0"/>
        </w:rPr>
        <w:t>cken und gedr</w:t>
      </w:r>
      <w:r>
        <w:rPr>
          <w:rtl w:val="0"/>
        </w:rPr>
        <w:t>ü</w:t>
      </w:r>
      <w:r>
        <w:rPr>
          <w:rtl w:val="0"/>
        </w:rPr>
        <w:t>ckt bis zum Anschlag nach rechts drehen.</w:t>
      </w:r>
    </w:p>
    <w:p>
      <w:pPr>
        <w:pStyle w:val="Text"/>
        <w:numPr>
          <w:ilvl w:val="2"/>
          <w:numId w:val="144"/>
        </w:numPr>
        <w:bidi w:val="0"/>
      </w:pPr>
      <w:r>
        <w:rPr>
          <w:rtl w:val="0"/>
        </w:rPr>
        <w:t>Initialgas wird entfacht, mit Gef</w:t>
      </w:r>
      <w:r>
        <w:rPr>
          <w:rtl w:val="0"/>
        </w:rPr>
        <w:t>ü</w:t>
      </w:r>
      <w:r>
        <w:rPr>
          <w:rtl w:val="0"/>
        </w:rPr>
        <w:t>hl langsam den Druck vom Drehknauf nehmen und dabei nach rechts drehen, sodass Flammenkranz ringsherum entsteht.</w:t>
      </w:r>
    </w:p>
    <w:p>
      <w:pPr>
        <w:pStyle w:val="Text"/>
        <w:numPr>
          <w:ilvl w:val="2"/>
          <w:numId w:val="144"/>
        </w:numPr>
        <w:bidi w:val="0"/>
      </w:pPr>
      <w:r>
        <w:rPr>
          <w:rtl w:val="0"/>
        </w:rPr>
        <w:t>Gas ist entfacht und man kann stufenlos zwischen zwei Gasstufen w</w:t>
      </w:r>
      <w:r>
        <w:rPr>
          <w:rtl w:val="0"/>
        </w:rPr>
        <w:t>ä</w:t>
      </w:r>
      <w:r>
        <w:rPr>
          <w:rtl w:val="0"/>
        </w:rPr>
        <w:t>hlen.</w:t>
      </w:r>
    </w:p>
    <w:p>
      <w:pPr>
        <w:pStyle w:val="Text"/>
        <w:numPr>
          <w:ilvl w:val="2"/>
          <w:numId w:val="144"/>
        </w:numPr>
        <w:bidi w:val="0"/>
      </w:pPr>
      <w:r>
        <w:rPr>
          <w:rtl w:val="0"/>
        </w:rPr>
        <w:t>Ausgeschaltet wird durch Linksdrehung des entsprechenden Knaufes.</w:t>
      </w:r>
    </w:p>
    <w:p>
      <w:pPr>
        <w:pStyle w:val="Text"/>
        <w:numPr>
          <w:ilvl w:val="2"/>
          <w:numId w:val="144"/>
        </w:numPr>
        <w:bidi w:val="0"/>
      </w:pPr>
      <w:r>
        <w:rPr>
          <w:rtl w:val="0"/>
        </w:rPr>
        <w:t>Nach Benutzung muss ebenso der Gashahn abgestellt werden.</w:t>
      </w:r>
    </w:p>
    <w:p>
      <w:pPr>
        <w:pStyle w:val="Überschrift 3"/>
        <w:numPr>
          <w:ilvl w:val="1"/>
          <w:numId w:val="144"/>
        </w:numPr>
        <w:bidi w:val="0"/>
      </w:pPr>
      <w:bookmarkStart w:name="_Toc38" w:id="48"/>
      <w:r>
        <w:rPr>
          <w:rFonts w:cs="Arial Unicode MS" w:eastAsia="Arial Unicode MS"/>
          <w:rtl w:val="0"/>
          <w:lang w:val="de-DE"/>
        </w:rPr>
        <w:t>Reinigung</w:t>
      </w:r>
      <w:bookmarkEnd w:id="48"/>
    </w:p>
    <w:p>
      <w:pPr>
        <w:pStyle w:val="Text"/>
        <w:bidi w:val="0"/>
      </w:pPr>
      <w:r>
        <w:rPr>
          <w:rtl w:val="0"/>
        </w:rPr>
        <w:t>Es wird die komplette Reinigung mit Sp</w:t>
      </w:r>
      <w:r>
        <w:rPr>
          <w:rtl w:val="0"/>
        </w:rPr>
        <w:t>ü</w:t>
      </w:r>
      <w:r>
        <w:rPr>
          <w:rtl w:val="0"/>
        </w:rPr>
        <w:t>lmaschinengang beschrieben, diese ist bei gr</w:t>
      </w:r>
      <w:r>
        <w:rPr>
          <w:rtl w:val="0"/>
        </w:rPr>
        <w:t>ö</w:t>
      </w:r>
      <w:r>
        <w:rPr>
          <w:rtl w:val="0"/>
        </w:rPr>
        <w:t xml:space="preserve">beren Verschmutzungen und am Ende jeder Woche zu erledigen, da sich mit der Zeit </w:t>
      </w:r>
      <w:r>
        <w:rPr>
          <w:rtl w:val="0"/>
        </w:rPr>
        <w:t>ü</w:t>
      </w:r>
      <w:r>
        <w:rPr>
          <w:rtl w:val="0"/>
        </w:rPr>
        <w:t>berall Fett ablagert.</w:t>
      </w:r>
      <w:r>
        <w:br w:type="textWrapping"/>
      </w:r>
      <w:r>
        <w:rPr>
          <w:rtl w:val="0"/>
        </w:rPr>
        <w:t>Hat man kleinere Verschmutzungen, gen</w:t>
      </w:r>
      <w:r>
        <w:rPr>
          <w:rtl w:val="0"/>
        </w:rPr>
        <w:t>ü</w:t>
      </w:r>
      <w:r>
        <w:rPr>
          <w:rtl w:val="0"/>
        </w:rPr>
        <w:t>gt eine einfache Handreinigung bzw. einzelne Reinigung.</w:t>
      </w:r>
    </w:p>
    <w:p>
      <w:pPr>
        <w:pStyle w:val="Text"/>
        <w:numPr>
          <w:ilvl w:val="2"/>
          <w:numId w:val="144"/>
        </w:numPr>
        <w:bidi w:val="0"/>
      </w:pPr>
      <w:r>
        <w:rPr>
          <w:rtl w:val="0"/>
        </w:rPr>
        <w:t>Flammen ausdrehen.</w:t>
      </w:r>
    </w:p>
    <w:p>
      <w:pPr>
        <w:pStyle w:val="Text"/>
        <w:numPr>
          <w:ilvl w:val="2"/>
          <w:numId w:val="144"/>
        </w:numPr>
        <w:bidi w:val="0"/>
      </w:pPr>
      <w:r>
        <w:rPr>
          <w:rtl w:val="0"/>
        </w:rPr>
        <w:t>St</w:t>
      </w:r>
      <w:r>
        <w:rPr>
          <w:rtl w:val="0"/>
        </w:rPr>
        <w:t>ä</w:t>
      </w:r>
      <w:r>
        <w:rPr>
          <w:rtl w:val="0"/>
        </w:rPr>
        <w:t>hlerne Tr</w:t>
      </w:r>
      <w:r>
        <w:rPr>
          <w:rtl w:val="0"/>
        </w:rPr>
        <w:t>ä</w:t>
      </w:r>
      <w:r>
        <w:rPr>
          <w:rtl w:val="0"/>
        </w:rPr>
        <w:t>ger abnehmen und in gro</w:t>
      </w:r>
      <w:r>
        <w:rPr>
          <w:rtl w:val="0"/>
        </w:rPr>
        <w:t>ß</w:t>
      </w:r>
      <w:r>
        <w:rPr>
          <w:rtl w:val="0"/>
        </w:rPr>
        <w:t xml:space="preserve">en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Tellersp</w:t>
      </w:r>
      <w:r>
        <w:rPr>
          <w:rStyle w:val="Hyperlink.0"/>
          <w:rtl w:val="0"/>
        </w:rPr>
        <w:t>ü</w:t>
      </w:r>
      <w:r>
        <w:rPr>
          <w:rStyle w:val="Hyperlink.0"/>
          <w:rtl w:val="0"/>
        </w:rPr>
        <w:t>lmaschinenkorb</w:t>
      </w:r>
      <w:r>
        <w:rPr/>
        <w:fldChar w:fldCharType="end" w:fldLock="0"/>
      </w:r>
      <w:r>
        <w:rPr>
          <w:rtl w:val="0"/>
        </w:rPr>
        <w:t xml:space="preserve"> hochkant einstellen.</w:t>
      </w:r>
    </w:p>
    <w:p>
      <w:pPr>
        <w:pStyle w:val="OBACHT:"/>
        <w:numPr>
          <w:ilvl w:val="2"/>
          <w:numId w:val="144"/>
        </w:numPr>
        <w:bidi w:val="0"/>
      </w:pPr>
      <w:r>
        <w:rPr>
          <w:rtl w:val="0"/>
        </w:rPr>
        <w:t xml:space="preserve">Edelstahlbleche ebenfalls entnehmen und dazustellen,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jagen.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St</w:t>
      </w:r>
      <w:r>
        <w:rPr>
          <w:rtl w:val="0"/>
        </w:rPr>
        <w:t>ä</w:t>
      </w:r>
      <w:r>
        <w:rPr>
          <w:rtl w:val="0"/>
        </w:rPr>
        <w:t>hlerne Tr</w:t>
      </w:r>
      <w:r>
        <w:rPr>
          <w:rtl w:val="0"/>
        </w:rPr>
        <w:t>ä</w:t>
      </w:r>
      <w:r>
        <w:rPr>
          <w:rtl w:val="0"/>
        </w:rPr>
        <w:t>ger sind nicht rostfrei, direkt abtrocknen.</w:t>
      </w:r>
    </w:p>
    <w:p>
      <w:pPr>
        <w:pStyle w:val="Text"/>
        <w:numPr>
          <w:ilvl w:val="2"/>
          <w:numId w:val="144"/>
        </w:numPr>
        <w:bidi w:val="0"/>
      </w:pPr>
      <w:r>
        <w:rPr>
          <w:rtl w:val="0"/>
        </w:rPr>
        <w:t>Gasbrenner feucht abwischen.</w:t>
      </w:r>
    </w:p>
    <w:p>
      <w:pPr>
        <w:pStyle w:val="Text"/>
        <w:numPr>
          <w:ilvl w:val="2"/>
          <w:numId w:val="144"/>
        </w:numPr>
        <w:bidi w:val="0"/>
      </w:pPr>
      <w:r>
        <w:rPr>
          <w:rtl w:val="0"/>
        </w:rPr>
        <w:t>Beide T</w:t>
      </w:r>
      <w:r>
        <w:rPr>
          <w:rtl w:val="0"/>
        </w:rPr>
        <w:t>ü</w:t>
      </w:r>
      <w:r>
        <w:rPr>
          <w:rtl w:val="0"/>
        </w:rPr>
        <w:t xml:space="preserve">ren beim Ofen </w:t>
      </w:r>
      <w:r>
        <w:rPr>
          <w:rtl w:val="0"/>
        </w:rPr>
        <w:t>ö</w:t>
      </w:r>
      <w:r>
        <w:rPr>
          <w:rtl w:val="0"/>
        </w:rPr>
        <w:t>ffnen und die zwei langen Edelstahlauffangbleche oben herausziehen und reinigen.</w:t>
      </w:r>
    </w:p>
    <w:p>
      <w:pPr>
        <w:pStyle w:val="Text"/>
        <w:numPr>
          <w:ilvl w:val="2"/>
          <w:numId w:val="144"/>
        </w:numPr>
        <w:bidi w:val="0"/>
      </w:pPr>
      <w:r>
        <w:rPr>
          <w:rtl w:val="0"/>
        </w:rPr>
        <w:t>Die Fl</w:t>
      </w:r>
      <w:r>
        <w:rPr>
          <w:rtl w:val="0"/>
        </w:rPr>
        <w:t>ä</w:t>
      </w:r>
      <w:r>
        <w:rPr>
          <w:rtl w:val="0"/>
        </w:rPr>
        <w:t>che darunter reinigen.</w:t>
      </w:r>
    </w:p>
    <w:p>
      <w:pPr>
        <w:pStyle w:val="Text"/>
        <w:numPr>
          <w:ilvl w:val="2"/>
          <w:numId w:val="144"/>
        </w:numPr>
        <w:bidi w:val="0"/>
      </w:pPr>
      <w:r>
        <w:rPr>
          <w:rtl w:val="0"/>
        </w:rPr>
        <w:t>Drehkn</w:t>
      </w:r>
      <w:r>
        <w:rPr>
          <w:rtl w:val="0"/>
        </w:rPr>
        <w:t>ä</w:t>
      </w:r>
      <w:r>
        <w:rPr>
          <w:rtl w:val="0"/>
        </w:rPr>
        <w:t>ufe von Fett befreien.</w:t>
      </w:r>
    </w:p>
    <w:p>
      <w:pPr>
        <w:pStyle w:val="Text"/>
        <w:numPr>
          <w:ilvl w:val="2"/>
          <w:numId w:val="144"/>
        </w:numPr>
        <w:bidi w:val="0"/>
      </w:pPr>
      <w:r>
        <w:rPr>
          <w:rtl w:val="0"/>
        </w:rPr>
        <w:t>Alles wieder zusammenbauen.</w:t>
      </w:r>
    </w:p>
    <w:p>
      <w:pPr>
        <w:pStyle w:val="Überschrift 2"/>
        <w:numPr>
          <w:ilvl w:val="0"/>
          <w:numId w:val="144"/>
        </w:numPr>
        <w:bidi w:val="0"/>
      </w:pPr>
      <w:bookmarkStart w:name="_Toc39" w:id="49"/>
      <w:bookmarkStart w:name="Kipper" w:id="50"/>
      <w:r>
        <w:rPr>
          <w:rFonts w:cs="Arial Unicode MS" w:eastAsia="Arial Unicode MS"/>
          <w:rtl w:val="0"/>
          <w:lang w:val="de-DE"/>
        </w:rPr>
        <w:t>Kipper</w:t>
      </w:r>
      <w:bookmarkEnd w:id="50"/>
      <w:bookmarkEnd w:id="49"/>
    </w:p>
    <w:p>
      <w:pPr>
        <w:pStyle w:val="Text"/>
        <w:bidi w:val="0"/>
      </w:pPr>
      <w:r>
        <w:rPr>
          <w:rtl w:val="0"/>
        </w:rPr>
        <w:t xml:space="preserve">Die zwei </w:t>
      </w:r>
      <w:r>
        <w:rPr>
          <w:rFonts w:ascii="Helvetica Neue" w:hAnsi="Helvetica Neue"/>
          <w:i w:val="1"/>
          <w:iCs w:val="1"/>
          <w:rtl w:val="0"/>
          <w:lang w:val="de-DE"/>
        </w:rPr>
        <w:t>VOSS</w:t>
      </w:r>
      <w:r>
        <w:rPr>
          <w:rtl w:val="0"/>
        </w:rPr>
        <w:t xml:space="preserve"> </w:t>
      </w:r>
      <w:r>
        <w:rPr>
          <w:rStyle w:val="Hyperlink.0"/>
        </w:rPr>
        <w:fldChar w:fldCharType="begin" w:fldLock="0"/>
      </w:r>
      <w:r>
        <w:rPr>
          <w:rStyle w:val="Hyperlink.0"/>
        </w:rPr>
        <w:instrText xml:space="preserve"> HYPERLINK "https://www.kippbratpfannen.de/was-ist-eine-kippbratpfanne.html"</w:instrText>
      </w:r>
      <w:r>
        <w:rPr>
          <w:rStyle w:val="Hyperlink.0"/>
        </w:rPr>
        <w:fldChar w:fldCharType="separate" w:fldLock="0"/>
      </w:r>
      <w:r>
        <w:rPr>
          <w:rStyle w:val="Hyperlink.0"/>
          <w:rtl w:val="0"/>
        </w:rPr>
        <w:t>Kippbratpfannen</w:t>
      </w:r>
      <w:r>
        <w:rPr/>
        <w:fldChar w:fldCharType="end" w:fldLock="0"/>
      </w:r>
      <w:r>
        <w:rPr>
          <w:rtl w:val="0"/>
        </w:rPr>
        <w:t xml:space="preserve"> befinden sich in der K</w:t>
      </w:r>
      <w:r>
        <w:rPr>
          <w:rtl w:val="0"/>
        </w:rPr>
        <w:t>ü</w:t>
      </w:r>
      <w:r>
        <w:rPr>
          <w:rtl w:val="0"/>
        </w:rPr>
        <w:t>cheninsel und eignen sich f</w:t>
      </w:r>
      <w:r>
        <w:rPr>
          <w:rtl w:val="0"/>
        </w:rPr>
        <w:t>ü</w:t>
      </w:r>
      <w:r>
        <w:rPr>
          <w:rtl w:val="0"/>
        </w:rPr>
        <w:t>r die quantitative Zubereitung von Bratgut und Anderem, wie eine normale, gusseiserne Pfanne.</w:t>
      </w:r>
      <w:r>
        <w:br w:type="textWrapping"/>
      </w:r>
      <w:r>
        <w:rPr>
          <w:rtl w:val="0"/>
        </w:rPr>
        <w:t>Die rechteckigen Pfannen lassen sich kippen, daher der Name.</w:t>
      </w:r>
      <w:r>
        <w:br w:type="textWrapping"/>
      </w:r>
      <w:r>
        <w:rPr>
          <w:rtl w:val="0"/>
        </w:rPr>
        <w:t>Die Reinigung bedarf dabei besonderer Aufmerksamkeit, da viel falsch gemacht werden kann.</w:t>
      </w:r>
    </w:p>
    <w:p>
      <w:pPr>
        <w:pStyle w:val="Überschrift 3"/>
        <w:numPr>
          <w:ilvl w:val="1"/>
          <w:numId w:val="144"/>
        </w:numPr>
        <w:bidi w:val="0"/>
      </w:pPr>
      <w:bookmarkStart w:name="_Toc40" w:id="51"/>
      <w:r>
        <w:rPr>
          <w:rFonts w:cs="Arial Unicode MS" w:eastAsia="Arial Unicode MS"/>
          <w:rtl w:val="0"/>
          <w:lang w:val="de-DE"/>
        </w:rPr>
        <w:t>Betrieb</w:t>
      </w:r>
      <w:bookmarkEnd w:id="51"/>
    </w:p>
    <w:p>
      <w:pPr>
        <w:pStyle w:val="Text"/>
        <w:numPr>
          <w:ilvl w:val="2"/>
          <w:numId w:val="144"/>
        </w:numPr>
        <w:bidi w:val="0"/>
      </w:pPr>
      <w:r>
        <w:rPr>
          <w:rtl w:val="0"/>
        </w:rPr>
        <w:t>L</w:t>
      </w:r>
      <w:r>
        <w:rPr>
          <w:rtl w:val="0"/>
        </w:rPr>
        <w:t>ü</w:t>
      </w:r>
      <w:r>
        <w:rPr>
          <w:rtl w:val="0"/>
        </w:rPr>
        <w:t>ftung einschalten.</w:t>
      </w:r>
    </w:p>
    <w:p>
      <w:pPr>
        <w:pStyle w:val="Text"/>
        <w:numPr>
          <w:ilvl w:val="2"/>
          <w:numId w:val="144"/>
        </w:numPr>
        <w:bidi w:val="0"/>
      </w:pPr>
      <w:r>
        <w:rPr>
          <w:rtl w:val="0"/>
        </w:rPr>
        <w:t xml:space="preserve">Gashahn hinten links unter den Kippern </w:t>
      </w:r>
      <w:r>
        <w:rPr>
          <w:rtl w:val="0"/>
        </w:rPr>
        <w:t>parallel zur Leitung stellen</w:t>
      </w:r>
      <w:r>
        <w:rPr>
          <w:rtl w:val="0"/>
        </w:rPr>
        <w:t>.</w:t>
      </w:r>
    </w:p>
    <w:p>
      <w:pPr>
        <w:pStyle w:val="Text"/>
        <w:numPr>
          <w:ilvl w:val="2"/>
          <w:numId w:val="144"/>
        </w:numPr>
        <w:bidi w:val="0"/>
      </w:pPr>
      <w:r>
        <w:rPr>
          <w:rtl w:val="0"/>
        </w:rPr>
        <w:t>Da Piezo-Z</w:t>
      </w:r>
      <w:r>
        <w:rPr>
          <w:rtl w:val="0"/>
        </w:rPr>
        <w:t>ü</w:t>
      </w:r>
      <w:r>
        <w:rPr>
          <w:rtl w:val="0"/>
        </w:rPr>
        <w:t>nder nicht funktionieren, ist es fast schon eine Kunst geworden, vor allem einen der beiden zu entz</w:t>
      </w:r>
      <w:r>
        <w:rPr>
          <w:rtl w:val="0"/>
        </w:rPr>
        <w:t>ü</w:t>
      </w:r>
      <w:r>
        <w:rPr>
          <w:rtl w:val="0"/>
        </w:rPr>
        <w:t>nden.</w:t>
      </w:r>
    </w:p>
    <w:p>
      <w:pPr>
        <w:pStyle w:val="Text"/>
        <w:numPr>
          <w:ilvl w:val="2"/>
          <w:numId w:val="144"/>
        </w:numPr>
        <w:bidi w:val="0"/>
      </w:pPr>
      <w:r>
        <w:rPr>
          <w:rtl w:val="0"/>
        </w:rPr>
        <w:t>Dazu Stabfeuerzeug in das daf</w:t>
      </w:r>
      <w:r>
        <w:rPr>
          <w:rtl w:val="0"/>
        </w:rPr>
        <w:t>ü</w:t>
      </w:r>
      <w:r>
        <w:rPr>
          <w:rtl w:val="0"/>
        </w:rPr>
        <w:t>r vorgesehene Loch stecken und mit der Flamme das Initialgasventil suchen und finden. Manche Stabfeuerzeuge sind zu kurz.</w:t>
      </w:r>
    </w:p>
    <w:p>
      <w:pPr>
        <w:pStyle w:val="OBACHT:"/>
        <w:numPr>
          <w:ilvl w:val="2"/>
          <w:numId w:val="144"/>
        </w:numPr>
        <w:bidi w:val="0"/>
      </w:pPr>
      <w:r>
        <w:rPr>
          <w:rtl w:val="0"/>
        </w:rPr>
        <w:t>Initialgas wird entfacht, mit Gef</w:t>
      </w:r>
      <w:r>
        <w:rPr>
          <w:rtl w:val="0"/>
        </w:rPr>
        <w:t>ü</w:t>
      </w:r>
      <w:r>
        <w:rPr>
          <w:rtl w:val="0"/>
        </w:rPr>
        <w:t>hl langsam den Druck vom Drehknauf nehmen und dabei nach rechts drehen, sodass Flammenkranz entsteht und man Gas str</w:t>
      </w:r>
      <w:r>
        <w:rPr>
          <w:rtl w:val="0"/>
        </w:rPr>
        <w:t>ö</w:t>
      </w:r>
      <w:r>
        <w:rPr>
          <w:rtl w:val="0"/>
        </w:rPr>
        <w:t>men h</w:t>
      </w:r>
      <w:r>
        <w:rPr>
          <w:rtl w:val="0"/>
        </w:rPr>
        <w:t>ö</w:t>
      </w:r>
      <w:r>
        <w:rPr>
          <w:rtl w:val="0"/>
        </w:rPr>
        <w:t>rt..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Linker Kipper ist schwieriger, da die Drucktoleranz geringer ist.</w:t>
      </w:r>
    </w:p>
    <w:p>
      <w:pPr>
        <w:pStyle w:val="Text"/>
        <w:numPr>
          <w:ilvl w:val="2"/>
          <w:numId w:val="144"/>
        </w:numPr>
        <w:bidi w:val="0"/>
      </w:pPr>
      <w:r>
        <w:rPr>
          <w:rtl w:val="0"/>
        </w:rPr>
        <w:t>Flammenst</w:t>
      </w:r>
      <w:r>
        <w:rPr>
          <w:rtl w:val="0"/>
        </w:rPr>
        <w:t>ä</w:t>
      </w:r>
      <w:r>
        <w:rPr>
          <w:rtl w:val="0"/>
        </w:rPr>
        <w:t>rke kann nun stufenlos geregelt werden.</w:t>
      </w:r>
    </w:p>
    <w:p>
      <w:pPr>
        <w:pStyle w:val="Text"/>
        <w:numPr>
          <w:ilvl w:val="2"/>
          <w:numId w:val="144"/>
        </w:numPr>
        <w:bidi w:val="0"/>
      </w:pPr>
      <w:r>
        <w:rPr>
          <w:rtl w:val="0"/>
        </w:rPr>
        <w:t>Kochgut hineingeben.</w:t>
      </w:r>
    </w:p>
    <w:p>
      <w:pPr>
        <w:pStyle w:val="Text"/>
        <w:numPr>
          <w:ilvl w:val="2"/>
          <w:numId w:val="144"/>
        </w:numPr>
        <w:bidi w:val="0"/>
      </w:pPr>
      <w:r>
        <w:rPr>
          <w:rtl w:val="0"/>
        </w:rPr>
        <w:t>Der dazwischenliegende, hohe Wasserhahn kann als Kaltwasserzufuhr gen</w:t>
      </w:r>
      <w:r>
        <w:rPr>
          <w:rtl w:val="0"/>
        </w:rPr>
        <w:t>ü</w:t>
      </w:r>
      <w:r>
        <w:rPr>
          <w:rtl w:val="0"/>
        </w:rPr>
        <w:t>tzt werden.</w:t>
      </w:r>
    </w:p>
    <w:p>
      <w:pPr>
        <w:pStyle w:val="OBACHT:"/>
        <w:numPr>
          <w:ilvl w:val="2"/>
          <w:numId w:val="144"/>
        </w:numPr>
        <w:bidi w:val="0"/>
      </w:pPr>
      <w:r>
        <w:rPr>
          <w:rtl w:val="0"/>
        </w:rPr>
        <w:t>Hat man fl</w:t>
      </w:r>
      <w:r>
        <w:rPr>
          <w:rtl w:val="0"/>
        </w:rPr>
        <w:t>ü</w:t>
      </w:r>
      <w:r>
        <w:rPr>
          <w:rtl w:val="0"/>
        </w:rPr>
        <w:t>ssige Speisen, kann man den Kipper durch die zwei Pfeil-Taster rechts unten nutzen. Der Kipper schwenkt in die jeweilige Richtung.</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Stellt man einfach nur einen gr</w:t>
      </w:r>
      <w:r>
        <w:rPr>
          <w:rtl w:val="0"/>
        </w:rPr>
        <w:t>öß</w:t>
      </w:r>
      <w:r>
        <w:rPr>
          <w:rtl w:val="0"/>
        </w:rPr>
        <w:t>eren Beh</w:t>
      </w:r>
      <w:r>
        <w:rPr>
          <w:rtl w:val="0"/>
        </w:rPr>
        <w:t>ä</w:t>
      </w:r>
      <w:r>
        <w:rPr>
          <w:rtl w:val="0"/>
        </w:rPr>
        <w:t>lter vor den Ausguss, spritzt viel daneben, es kann auch zu Verbrennung auf der Haut f</w:t>
      </w:r>
      <w:r>
        <w:rPr>
          <w:rtl w:val="0"/>
        </w:rPr>
        <w:t>ü</w:t>
      </w:r>
      <w:r>
        <w:rPr>
          <w:rtl w:val="0"/>
        </w:rPr>
        <w:t>hren. Daher sollten zwei K</w:t>
      </w:r>
      <w:r>
        <w:rPr>
          <w:rtl w:val="0"/>
        </w:rPr>
        <w:t>ü</w:t>
      </w:r>
      <w:r>
        <w:rPr>
          <w:rtl w:val="0"/>
        </w:rPr>
        <w:t>chenmenschen den Beh</w:t>
      </w:r>
      <w:r>
        <w:rPr>
          <w:rtl w:val="0"/>
        </w:rPr>
        <w:t>ä</w:t>
      </w:r>
      <w:r>
        <w:rPr>
          <w:rtl w:val="0"/>
        </w:rPr>
        <w:t>lter stetig am Ausguss heben und dabei den Kipper herunterfahren.</w:t>
      </w:r>
    </w:p>
    <w:p>
      <w:pPr>
        <w:pStyle w:val="Text"/>
        <w:numPr>
          <w:ilvl w:val="2"/>
          <w:numId w:val="144"/>
        </w:numPr>
        <w:bidi w:val="0"/>
      </w:pPr>
      <w:r>
        <w:rPr>
          <w:rtl w:val="0"/>
        </w:rPr>
        <w:t>Zum Ausschalten Drehknauf nach links drehen, Gashahn schlie</w:t>
      </w:r>
      <w:r>
        <w:rPr>
          <w:rtl w:val="0"/>
        </w:rPr>
        <w:t>ß</w:t>
      </w:r>
      <w:r>
        <w:rPr>
          <w:rtl w:val="0"/>
        </w:rPr>
        <w:t>en.</w:t>
      </w:r>
    </w:p>
    <w:p>
      <w:pPr>
        <w:pStyle w:val="Überschrift 3"/>
        <w:numPr>
          <w:ilvl w:val="1"/>
          <w:numId w:val="144"/>
        </w:numPr>
        <w:bidi w:val="0"/>
      </w:pPr>
      <w:bookmarkStart w:name="_Toc41" w:id="52"/>
      <w:r>
        <w:rPr>
          <w:rFonts w:cs="Arial Unicode MS" w:eastAsia="Arial Unicode MS"/>
          <w:rtl w:val="0"/>
          <w:lang w:val="de-DE"/>
        </w:rPr>
        <w:t>Reinigung</w:t>
      </w:r>
      <w:bookmarkEnd w:id="52"/>
    </w:p>
    <w:p>
      <w:pPr>
        <w:pStyle w:val="Text"/>
        <w:numPr>
          <w:ilvl w:val="2"/>
          <w:numId w:val="144"/>
        </w:numPr>
        <w:bidi w:val="0"/>
      </w:pPr>
      <w:r>
        <w:rPr>
          <w:rtl w:val="0"/>
        </w:rPr>
        <w:t>Wasser auf abgek</w:t>
      </w:r>
      <w:r>
        <w:rPr>
          <w:rtl w:val="0"/>
        </w:rPr>
        <w:t>ü</w:t>
      </w:r>
      <w:r>
        <w:rPr>
          <w:rtl w:val="0"/>
        </w:rPr>
        <w:t>hlten, aber noch warmen Kipper geben um noch warme Verschmutzungen einzuweichen.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Niemals Wasser auf hei</w:t>
      </w:r>
      <w:r>
        <w:rPr>
          <w:rtl w:val="0"/>
        </w:rPr>
        <w:t>ß</w:t>
      </w:r>
      <w:r>
        <w:rPr>
          <w:rtl w:val="0"/>
        </w:rPr>
        <w:t xml:space="preserve">es oder brennendes </w:t>
      </w:r>
      <w:r>
        <w:rPr>
          <w:rtl w:val="0"/>
        </w:rPr>
        <w:t>Ö</w:t>
      </w:r>
      <w:r>
        <w:rPr>
          <w:rtl w:val="0"/>
        </w:rPr>
        <w:t>l sch</w:t>
      </w:r>
      <w:r>
        <w:rPr>
          <w:rtl w:val="0"/>
        </w:rPr>
        <w:t>ü</w:t>
      </w:r>
      <w:r>
        <w:rPr>
          <w:rtl w:val="0"/>
        </w:rPr>
        <w:t>tten. Es l</w:t>
      </w:r>
      <w:r>
        <w:rPr>
          <w:rtl w:val="0"/>
        </w:rPr>
        <w:t>ö</w:t>
      </w:r>
      <w:r>
        <w:rPr>
          <w:rtl w:val="0"/>
        </w:rPr>
        <w:t xml:space="preserve">scht nichts, es kann zu heftigen </w:t>
      </w:r>
      <w:r>
        <w:rPr>
          <w:rStyle w:val="Hyperlink.0"/>
        </w:rPr>
        <w:fldChar w:fldCharType="begin" w:fldLock="0"/>
      </w:r>
      <w:r>
        <w:rPr>
          <w:rStyle w:val="Hyperlink.0"/>
        </w:rPr>
        <w:instrText xml:space="preserve"> HYPERLINK "https://www.feuerwehr-herxheim.de/index.php/2015-01-12-22-11-39/wissenswertes/104-warum-loescht-wasser-kein-heisses-oel#:~:text=Das%20brennende%20%C3%96l%20kann%20durch,ganze%20K%C3%BCche%20in%20Brand%20setzen."</w:instrText>
      </w:r>
      <w:r>
        <w:rPr>
          <w:rStyle w:val="Hyperlink.0"/>
        </w:rPr>
        <w:fldChar w:fldCharType="separate" w:fldLock="0"/>
      </w:r>
      <w:r>
        <w:rPr>
          <w:rStyle w:val="Hyperlink.0"/>
          <w:rtl w:val="0"/>
        </w:rPr>
        <w:t>Verdampfungseffekten</w:t>
      </w:r>
      <w:r>
        <w:rPr/>
        <w:fldChar w:fldCharType="end" w:fldLock="0"/>
      </w:r>
      <w:r>
        <w:rPr>
          <w:rtl w:val="0"/>
        </w:rPr>
        <w:t xml:space="preserve"> f</w:t>
      </w:r>
      <w:r>
        <w:rPr>
          <w:rtl w:val="0"/>
        </w:rPr>
        <w:t>ü</w:t>
      </w:r>
      <w:r>
        <w:rPr>
          <w:rtl w:val="0"/>
        </w:rPr>
        <w:t>hren und das hei</w:t>
      </w:r>
      <w:r>
        <w:rPr>
          <w:rtl w:val="0"/>
        </w:rPr>
        <w:t>ß</w:t>
      </w:r>
      <w:r>
        <w:rPr>
          <w:rtl w:val="0"/>
        </w:rPr>
        <w:t xml:space="preserve">e </w:t>
      </w:r>
      <w:r>
        <w:rPr>
          <w:rtl w:val="0"/>
        </w:rPr>
        <w:t>Ö</w:t>
      </w:r>
      <w:r>
        <w:rPr>
          <w:rtl w:val="0"/>
        </w:rPr>
        <w:t>l aus dem Kipper spritzen lassen.</w:t>
      </w:r>
      <w:r>
        <w:br w:type="textWrapping"/>
      </w:r>
      <w:r>
        <w:rPr>
          <w:rtl w:val="0"/>
        </w:rPr>
        <w:t>Nicht die hei</w:t>
      </w:r>
      <w:r>
        <w:rPr>
          <w:rtl w:val="0"/>
        </w:rPr>
        <w:t>ß</w:t>
      </w:r>
      <w:r>
        <w:rPr>
          <w:rtl w:val="0"/>
        </w:rPr>
        <w:t>e Pfanne mit kaltem Wasser abschrecken. Es zerst</w:t>
      </w:r>
      <w:r>
        <w:rPr>
          <w:rtl w:val="0"/>
        </w:rPr>
        <w:t>ö</w:t>
      </w:r>
      <w:r>
        <w:rPr>
          <w:rtl w:val="0"/>
        </w:rPr>
        <w:t>rt das Gusseisen.</w:t>
      </w:r>
    </w:p>
    <w:p>
      <w:pPr>
        <w:pStyle w:val="OBACHT:"/>
        <w:numPr>
          <w:ilvl w:val="2"/>
          <w:numId w:val="144"/>
        </w:numPr>
        <w:bidi w:val="0"/>
      </w:pPr>
      <w:r>
        <w:rPr>
          <w:rtl w:val="0"/>
        </w:rPr>
        <w:t>Eingeweichten Dreck mit B</w:t>
      </w:r>
      <w:r>
        <w:rPr>
          <w:rtl w:val="0"/>
        </w:rPr>
        <w:t>ü</w:t>
      </w:r>
      <w:r>
        <w:rPr>
          <w:rtl w:val="0"/>
        </w:rPr>
        <w:t>rste, Schwamm und Lappen heraus schrubben. Bei Bedarf Wasser durch Kippen des Kippers entfernen und mit hei</w:t>
      </w:r>
      <w:r>
        <w:rPr>
          <w:rtl w:val="0"/>
        </w:rPr>
        <w:t>ß</w:t>
      </w:r>
      <w:r>
        <w:rPr>
          <w:rtl w:val="0"/>
        </w:rPr>
        <w:t>em Wasser nachf</w:t>
      </w:r>
      <w:r>
        <w:rPr>
          <w:rtl w:val="0"/>
        </w:rPr>
        <w:t>ü</w:t>
      </w:r>
      <w:r>
        <w:rPr>
          <w:rtl w:val="0"/>
        </w:rPr>
        <w:t>llen, ein wenig einweichen lassen und erneut probieren.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Keinen Edelstahlschwamm zum Reinigen verwenden, er zerst</w:t>
      </w:r>
      <w:r>
        <w:rPr>
          <w:rtl w:val="0"/>
        </w:rPr>
        <w:t>ö</w:t>
      </w:r>
      <w:r>
        <w:rPr>
          <w:rtl w:val="0"/>
        </w:rPr>
        <w:t xml:space="preserve">rt die Patina der nicht-rostfreien Pfanne </w:t>
      </w:r>
      <w:r>
        <w:br w:type="textWrapping"/>
      </w:r>
      <w:r>
        <w:rPr>
          <w:rtl w:val="0"/>
        </w:rPr>
        <w:t>M</w:t>
      </w:r>
      <w:r>
        <w:rPr>
          <w:rtl w:val="0"/>
        </w:rPr>
        <w:t>ö</w:t>
      </w:r>
      <w:r>
        <w:rPr>
          <w:rtl w:val="0"/>
        </w:rPr>
        <w:t>glichst auf Sp</w:t>
      </w:r>
      <w:r>
        <w:rPr>
          <w:rtl w:val="0"/>
        </w:rPr>
        <w:t>ü</w:t>
      </w:r>
      <w:r>
        <w:rPr>
          <w:rtl w:val="0"/>
        </w:rPr>
        <w:t>lmittel verzichten, es zerst</w:t>
      </w:r>
      <w:r>
        <w:rPr>
          <w:rtl w:val="0"/>
        </w:rPr>
        <w:t>ö</w:t>
      </w:r>
      <w:r>
        <w:rPr>
          <w:rtl w:val="0"/>
        </w:rPr>
        <w:t>rt ebenfalls stark die Patina. Wenn Kochgut eingeweicht ist, braucht es nur warmes Wasser. Sp</w:t>
      </w:r>
      <w:r>
        <w:rPr>
          <w:rtl w:val="0"/>
        </w:rPr>
        <w:t>ü</w:t>
      </w:r>
      <w:r>
        <w:rPr>
          <w:rtl w:val="0"/>
        </w:rPr>
        <w:t>lmittel m</w:t>
      </w:r>
      <w:r>
        <w:rPr>
          <w:rtl w:val="0"/>
        </w:rPr>
        <w:t>ü</w:t>
      </w:r>
      <w:r>
        <w:rPr>
          <w:rtl w:val="0"/>
        </w:rPr>
        <w:t>sste man mit klarem Wasser wieder aussp</w:t>
      </w:r>
      <w:r>
        <w:rPr>
          <w:rtl w:val="0"/>
        </w:rPr>
        <w:t>ü</w:t>
      </w:r>
      <w:r>
        <w:rPr>
          <w:rtl w:val="0"/>
        </w:rPr>
        <w:t>len, was einen zus</w:t>
      </w:r>
      <w:r>
        <w:rPr>
          <w:rtl w:val="0"/>
        </w:rPr>
        <w:t>ä</w:t>
      </w:r>
      <w:r>
        <w:rPr>
          <w:rtl w:val="0"/>
        </w:rPr>
        <w:t>tzlichen Arbeitsgang bedeuten w</w:t>
      </w:r>
      <w:r>
        <w:rPr>
          <w:rtl w:val="0"/>
        </w:rPr>
        <w:t>ü</w:t>
      </w:r>
      <w:r>
        <w:rPr>
          <w:rtl w:val="0"/>
        </w:rPr>
        <w:t xml:space="preserve">rde. Bei starken </w:t>
      </w:r>
      <w:r>
        <w:rPr>
          <w:rStyle w:val="Hyperlink.0"/>
        </w:rPr>
        <w:fldChar w:fldCharType="begin" w:fldLock="0"/>
      </w:r>
      <w:r>
        <w:rPr>
          <w:rStyle w:val="Hyperlink.0"/>
        </w:rPr>
        <w:instrText xml:space="preserve"> HYPERLINK "https://www.kippbratpfannen.de/was-ist-eine-kippbratpfanne.html#:~:text=Greife%20lieber%20auf-,Salz%20oder%20Essig,-zur%C3%BCck,%20die%20hier"</w:instrText>
      </w:r>
      <w:r>
        <w:rPr>
          <w:rStyle w:val="Hyperlink.0"/>
        </w:rPr>
        <w:fldChar w:fldCharType="separate" w:fldLock="0"/>
      </w:r>
      <w:r>
        <w:rPr>
          <w:rStyle w:val="Hyperlink.0"/>
          <w:rtl w:val="0"/>
        </w:rPr>
        <w:t>Verschmutzungen</w:t>
      </w:r>
      <w:r>
        <w:rPr/>
        <w:fldChar w:fldCharType="end" w:fldLock="0"/>
      </w:r>
      <w:r>
        <w:rPr>
          <w:rtl w:val="0"/>
        </w:rPr>
        <w:t xml:space="preserve"> sind Backpulver, Salz oder Essig angeraten.</w:t>
      </w:r>
    </w:p>
    <w:p>
      <w:pPr>
        <w:pStyle w:val="OBACHT:"/>
        <w:numPr>
          <w:ilvl w:val="2"/>
          <w:numId w:val="144"/>
        </w:numPr>
        <w:bidi w:val="0"/>
      </w:pPr>
      <w:r>
        <w:rPr>
          <w:rtl w:val="0"/>
        </w:rPr>
        <w:t>Nach Reinigung direkt Kipper wieder ein</w:t>
      </w:r>
      <w:r>
        <w:rPr>
          <w:rtl w:val="0"/>
        </w:rPr>
        <w:t>ö</w:t>
      </w:r>
      <w:r>
        <w:rPr>
          <w:rtl w:val="0"/>
        </w:rPr>
        <w:t>len. Dazu einen sehr d</w:t>
      </w:r>
      <w:r>
        <w:rPr>
          <w:rtl w:val="0"/>
        </w:rPr>
        <w:t>ü</w:t>
      </w:r>
      <w:r>
        <w:rPr>
          <w:rtl w:val="0"/>
        </w:rPr>
        <w:t xml:space="preserve">nnen Film </w:t>
      </w:r>
      <w:r>
        <w:rPr>
          <w:rFonts w:ascii="Helvetica Neue" w:hAnsi="Helvetica Neue"/>
          <w:i w:val="1"/>
          <w:iCs w:val="1"/>
          <w:rtl w:val="0"/>
          <w:lang w:val="de-DE"/>
        </w:rPr>
        <w:t>Phase</w:t>
      </w:r>
      <w:r>
        <w:rPr>
          <w:rtl w:val="0"/>
        </w:rPr>
        <w:t xml:space="preserve"> oder Speise</w:t>
      </w:r>
      <w:r>
        <w:rPr>
          <w:rtl w:val="0"/>
        </w:rPr>
        <w:t>ö</w:t>
      </w:r>
      <w:r>
        <w:rPr>
          <w:rtl w:val="0"/>
        </w:rPr>
        <w:t>l auftragen, damit der nicht-rostfreie Stahl nicht korrodiert. Dieser Film kann beim n</w:t>
      </w:r>
      <w:r>
        <w:rPr>
          <w:rtl w:val="0"/>
        </w:rPr>
        <w:t>ä</w:t>
      </w:r>
      <w:r>
        <w:rPr>
          <w:rtl w:val="0"/>
        </w:rPr>
        <w:t>chsten Kochvorgang verwendet werden. Auch den Kanten und R</w:t>
      </w:r>
      <w:r>
        <w:rPr>
          <w:rtl w:val="0"/>
        </w:rPr>
        <w:t>ä</w:t>
      </w:r>
      <w:r>
        <w:rPr>
          <w:rtl w:val="0"/>
        </w:rPr>
        <w:t>ndern Aufmerksamkeit schenken.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Ist der Film zu gro</w:t>
      </w:r>
      <w:r>
        <w:rPr>
          <w:rtl w:val="0"/>
        </w:rPr>
        <w:t>ß</w:t>
      </w:r>
      <w:r>
        <w:rPr>
          <w:rtl w:val="0"/>
        </w:rPr>
        <w:t xml:space="preserve">, legt sich das </w:t>
      </w:r>
      <w:r>
        <w:rPr>
          <w:rtl w:val="0"/>
        </w:rPr>
        <w:t>Ö</w:t>
      </w:r>
      <w:r>
        <w:rPr>
          <w:rtl w:val="0"/>
        </w:rPr>
        <w:t xml:space="preserve">l und es wird eine Sisyphusarbeit sein, dieses verharzte </w:t>
      </w:r>
      <w:r>
        <w:rPr>
          <w:rtl w:val="0"/>
        </w:rPr>
        <w:t>Ö</w:t>
      </w:r>
      <w:r>
        <w:rPr>
          <w:rtl w:val="0"/>
        </w:rPr>
        <w:t>l zu entfernen. Es kann einen Kochvorgang um mehr als 30 Minuten verz</w:t>
      </w:r>
      <w:r>
        <w:rPr>
          <w:rtl w:val="0"/>
        </w:rPr>
        <w:t>ö</w:t>
      </w:r>
      <w:r>
        <w:rPr>
          <w:rtl w:val="0"/>
        </w:rPr>
        <w:t xml:space="preserve">gern. </w:t>
      </w:r>
      <w:r>
        <w:br w:type="textWrapping"/>
      </w:r>
      <w:r>
        <w:rPr>
          <w:rtl w:val="0"/>
        </w:rPr>
        <w:t xml:space="preserve">Bei starker Verharzung kann dasselbe </w:t>
      </w:r>
      <w:r>
        <w:rPr>
          <w:rtl w:val="0"/>
        </w:rPr>
        <w:t>Ö</w:t>
      </w:r>
      <w:r>
        <w:rPr>
          <w:rtl w:val="0"/>
        </w:rPr>
        <w:t xml:space="preserve">l helfen. Frisches </w:t>
      </w:r>
      <w:r>
        <w:rPr>
          <w:rtl w:val="0"/>
        </w:rPr>
        <w:t>Ö</w:t>
      </w:r>
      <w:r>
        <w:rPr>
          <w:rtl w:val="0"/>
        </w:rPr>
        <w:t>l hineingeben, auf halber St</w:t>
      </w:r>
      <w:r>
        <w:rPr>
          <w:rtl w:val="0"/>
        </w:rPr>
        <w:t>ä</w:t>
      </w:r>
      <w:r>
        <w:rPr>
          <w:rtl w:val="0"/>
        </w:rPr>
        <w:t xml:space="preserve">rke erhitzen und mit Pfannenwender etwas nachhelfen, sodass sich das </w:t>
      </w:r>
      <w:r>
        <w:rPr>
          <w:rtl w:val="0"/>
        </w:rPr>
        <w:t>Ö</w:t>
      </w:r>
      <w:r>
        <w:rPr>
          <w:rtl w:val="0"/>
        </w:rPr>
        <w:t xml:space="preserve">l verbindet. Dieses </w:t>
      </w:r>
      <w:r>
        <w:rPr>
          <w:rtl w:val="0"/>
        </w:rPr>
        <w:t>Ö</w:t>
      </w:r>
      <w:r>
        <w:rPr>
          <w:rtl w:val="0"/>
        </w:rPr>
        <w:t xml:space="preserve">l nicht in den Abfluss, sondern in einem Topf sammeln und in den </w:t>
      </w:r>
      <w:r>
        <w:rPr>
          <w:rStyle w:val="Hyperlink.0"/>
        </w:rPr>
        <w:fldChar w:fldCharType="begin" w:fldLock="0"/>
      </w:r>
      <w:r>
        <w:rPr>
          <w:rStyle w:val="Hyperlink.0"/>
        </w:rPr>
        <w:instrText xml:space="preserve"> HYPERLINK \l "Fettabscheider" </w:instrText>
      </w:r>
      <w:r>
        <w:rPr>
          <w:rStyle w:val="Hyperlink.0"/>
        </w:rPr>
        <w:fldChar w:fldCharType="separate" w:fldLock="0"/>
      </w:r>
      <w:r>
        <w:rPr>
          <w:rStyle w:val="Hyperlink.0"/>
          <w:rtl w:val="0"/>
        </w:rPr>
        <w:t>Fettabscheider</w:t>
      </w:r>
      <w:r>
        <w:rPr/>
        <w:fldChar w:fldCharType="end" w:fldLock="0"/>
      </w:r>
      <w:r>
        <w:rPr>
          <w:rtl w:val="0"/>
        </w:rPr>
        <w:t xml:space="preserve"> geben.</w:t>
      </w:r>
      <w:r>
        <w:br w:type="textWrapping"/>
      </w:r>
      <w:r>
        <w:rPr>
          <w:rtl w:val="0"/>
        </w:rPr>
        <w:t>Oder es empfiehlt sich auch eine Reinigung mit hei</w:t>
      </w:r>
      <w:r>
        <w:rPr>
          <w:rtl w:val="0"/>
        </w:rPr>
        <w:t>ß</w:t>
      </w:r>
      <w:r>
        <w:rPr>
          <w:rtl w:val="0"/>
        </w:rPr>
        <w:t>er Natronlauge, das sog. Ablaugen.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M</w:t>
      </w:r>
      <w:r>
        <w:rPr>
          <w:rtl w:val="0"/>
        </w:rPr>
        <w:t>ü</w:t>
      </w:r>
      <w:r>
        <w:rPr>
          <w:rtl w:val="0"/>
        </w:rPr>
        <w:t>cken und Insekten sterben gerne in der klebrigen Masse, welche man nicht in seinem Essen haben will.</w:t>
      </w:r>
    </w:p>
    <w:p>
      <w:pPr>
        <w:pStyle w:val="Überschrift 3"/>
        <w:numPr>
          <w:ilvl w:val="1"/>
          <w:numId w:val="144"/>
        </w:numPr>
        <w:bidi w:val="0"/>
      </w:pPr>
      <w:bookmarkStart w:name="_Toc42" w:id="53"/>
      <w:r>
        <w:rPr>
          <w:rFonts w:cs="Arial Unicode MS" w:eastAsia="Arial Unicode MS"/>
          <w:rtl w:val="0"/>
          <w:lang w:val="de-DE"/>
        </w:rPr>
        <w:t>Einbrennen</w:t>
      </w:r>
      <w:bookmarkEnd w:id="53"/>
    </w:p>
    <w:p>
      <w:pPr>
        <w:pStyle w:val="Text"/>
        <w:bidi w:val="0"/>
      </w:pPr>
      <w:r>
        <w:rPr>
          <w:rtl w:val="0"/>
        </w:rPr>
        <w:t>Eine nat</w:t>
      </w:r>
      <w:r>
        <w:rPr>
          <w:rtl w:val="0"/>
        </w:rPr>
        <w:t>ü</w:t>
      </w:r>
      <w:r>
        <w:rPr>
          <w:rtl w:val="0"/>
        </w:rPr>
        <w:t>rliche Patina ist erforderlich f</w:t>
      </w:r>
      <w:r>
        <w:rPr>
          <w:rtl w:val="0"/>
        </w:rPr>
        <w:t>ü</w:t>
      </w:r>
      <w:r>
        <w:rPr>
          <w:rtl w:val="0"/>
        </w:rPr>
        <w:t>r solche gusseisernen Pfannen. Sie sch</w:t>
      </w:r>
      <w:r>
        <w:rPr>
          <w:rtl w:val="0"/>
        </w:rPr>
        <w:t>ü</w:t>
      </w:r>
      <w:r>
        <w:rPr>
          <w:rtl w:val="0"/>
        </w:rPr>
        <w:t xml:space="preserve">tzen vor Korrosion und Anbrennen. </w:t>
      </w:r>
      <w:r>
        <w:br w:type="textWrapping"/>
      </w:r>
      <w:r>
        <w:rPr>
          <w:rtl w:val="0"/>
        </w:rPr>
        <w:t>Der Einbrennprozess ist eigentlich nur zur erstmaligen Inbetriebnahme n</w:t>
      </w:r>
      <w:r>
        <w:rPr>
          <w:rtl w:val="0"/>
        </w:rPr>
        <w:t>ö</w:t>
      </w:r>
      <w:r>
        <w:rPr>
          <w:rtl w:val="0"/>
        </w:rPr>
        <w:t>tig. Allerdings sollte man die Patina alle 3 Monate gr</w:t>
      </w:r>
      <w:r>
        <w:rPr>
          <w:rtl w:val="0"/>
        </w:rPr>
        <w:t>ü</w:t>
      </w:r>
      <w:r>
        <w:rPr>
          <w:rtl w:val="0"/>
        </w:rPr>
        <w:t>ndlicher als beim normalen Braten erneuern, wodurch sie ebenfalls wiederhergestellt wird. Dazu mit Schritt 7 beginnen, ohne Salz.</w:t>
      </w:r>
    </w:p>
    <w:p>
      <w:pPr>
        <w:pStyle w:val="Text"/>
        <w:numPr>
          <w:ilvl w:val="2"/>
          <w:numId w:val="144"/>
        </w:numPr>
        <w:bidi w:val="0"/>
      </w:pPr>
      <w:r>
        <w:rPr>
          <w:rtl w:val="0"/>
        </w:rPr>
        <w:t>Bratfl</w:t>
      </w:r>
      <w:r>
        <w:rPr>
          <w:rtl w:val="0"/>
        </w:rPr>
        <w:t>ä</w:t>
      </w:r>
      <w:r>
        <w:rPr>
          <w:rtl w:val="0"/>
        </w:rPr>
        <w:t>che gr</w:t>
      </w:r>
      <w:r>
        <w:rPr>
          <w:rtl w:val="0"/>
        </w:rPr>
        <w:t>ü</w:t>
      </w:r>
      <w:r>
        <w:rPr>
          <w:rtl w:val="0"/>
        </w:rPr>
        <w:t>ndlich mit hei</w:t>
      </w:r>
      <w:r>
        <w:rPr>
          <w:rtl w:val="0"/>
        </w:rPr>
        <w:t>ß</w:t>
      </w:r>
      <w:r>
        <w:rPr>
          <w:rtl w:val="0"/>
        </w:rPr>
        <w:t>em Wasser reinigen.</w:t>
      </w:r>
    </w:p>
    <w:p>
      <w:pPr>
        <w:pStyle w:val="Text"/>
        <w:numPr>
          <w:ilvl w:val="2"/>
          <w:numId w:val="144"/>
        </w:numPr>
        <w:bidi w:val="0"/>
      </w:pPr>
      <w:r>
        <w:rPr>
          <w:rtl w:val="0"/>
        </w:rPr>
        <w:t>Auf h</w:t>
      </w:r>
      <w:r>
        <w:rPr>
          <w:rtl w:val="0"/>
        </w:rPr>
        <w:t>ö</w:t>
      </w:r>
      <w:r>
        <w:rPr>
          <w:rtl w:val="0"/>
        </w:rPr>
        <w:t>chster Stufe ohne Fett und anderem 10 Minuten erhitzen.</w:t>
      </w:r>
    </w:p>
    <w:p>
      <w:pPr>
        <w:pStyle w:val="Text"/>
        <w:numPr>
          <w:ilvl w:val="2"/>
          <w:numId w:val="144"/>
        </w:numPr>
        <w:bidi w:val="0"/>
      </w:pPr>
      <w:r>
        <w:rPr>
          <w:rtl w:val="0"/>
        </w:rPr>
        <w:t>Bratfl</w:t>
      </w:r>
      <w:r>
        <w:rPr>
          <w:rtl w:val="0"/>
        </w:rPr>
        <w:t>ä</w:t>
      </w:r>
      <w:r>
        <w:rPr>
          <w:rtl w:val="0"/>
        </w:rPr>
        <w:t>che vollst</w:t>
      </w:r>
      <w:r>
        <w:rPr>
          <w:rtl w:val="0"/>
        </w:rPr>
        <w:t>ä</w:t>
      </w:r>
      <w:r>
        <w:rPr>
          <w:rtl w:val="0"/>
        </w:rPr>
        <w:t>ndig mit Speisesalz bedecken.</w:t>
      </w:r>
    </w:p>
    <w:p>
      <w:pPr>
        <w:pStyle w:val="Text"/>
        <w:numPr>
          <w:ilvl w:val="2"/>
          <w:numId w:val="144"/>
        </w:numPr>
        <w:bidi w:val="0"/>
      </w:pPr>
      <w:r>
        <w:rPr>
          <w:rtl w:val="0"/>
        </w:rPr>
        <w:t>Salz 20 Minuten auf h</w:t>
      </w:r>
      <w:r>
        <w:rPr>
          <w:rtl w:val="0"/>
        </w:rPr>
        <w:t>ö</w:t>
      </w:r>
      <w:r>
        <w:rPr>
          <w:rtl w:val="0"/>
        </w:rPr>
        <w:t>chster Stufe einbrennen.</w:t>
      </w:r>
    </w:p>
    <w:p>
      <w:pPr>
        <w:pStyle w:val="Text"/>
        <w:numPr>
          <w:ilvl w:val="2"/>
          <w:numId w:val="144"/>
        </w:numPr>
        <w:bidi w:val="0"/>
      </w:pPr>
      <w:r>
        <w:rPr>
          <w:rtl w:val="0"/>
        </w:rPr>
        <w:t>Ger</w:t>
      </w:r>
      <w:r>
        <w:rPr>
          <w:rtl w:val="0"/>
        </w:rPr>
        <w:t>ä</w:t>
      </w:r>
      <w:r>
        <w:rPr>
          <w:rtl w:val="0"/>
        </w:rPr>
        <w:t>t etwas abk</w:t>
      </w:r>
      <w:r>
        <w:rPr>
          <w:rtl w:val="0"/>
        </w:rPr>
        <w:t>ü</w:t>
      </w:r>
      <w:r>
        <w:rPr>
          <w:rtl w:val="0"/>
        </w:rPr>
        <w:t>hlen lassen</w:t>
      </w:r>
      <w:r>
        <w:rPr>
          <w:rtl w:val="0"/>
        </w:rPr>
        <w:t>.</w:t>
      </w:r>
    </w:p>
    <w:p>
      <w:pPr>
        <w:pStyle w:val="OBACHT:"/>
        <w:numPr>
          <w:ilvl w:val="2"/>
          <w:numId w:val="144"/>
        </w:numPr>
        <w:bidi w:val="0"/>
      </w:pPr>
      <w:r>
        <w:rPr>
          <w:rtl w:val="0"/>
        </w:rPr>
        <w:t>Salz mit trockenem Tuch und ohne Wasser wegwischen.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Nicht am hei</w:t>
      </w:r>
      <w:r>
        <w:rPr>
          <w:rtl w:val="0"/>
        </w:rPr>
        <w:t>ß</w:t>
      </w:r>
      <w:r>
        <w:rPr>
          <w:rtl w:val="0"/>
        </w:rPr>
        <w:t xml:space="preserve">en Salz verbrennen, deshalb </w:t>
      </w:r>
      <w:r>
        <w:rPr>
          <w:rtl w:val="0"/>
        </w:rPr>
        <w:t>ü</w:t>
      </w:r>
      <w:r>
        <w:rPr>
          <w:rtl w:val="0"/>
        </w:rPr>
        <w:t>bersch</w:t>
      </w:r>
      <w:r>
        <w:rPr>
          <w:rtl w:val="0"/>
        </w:rPr>
        <w:t>ü</w:t>
      </w:r>
      <w:r>
        <w:rPr>
          <w:rtl w:val="0"/>
        </w:rPr>
        <w:t>ssiges Salz mit Pfannenwender entfernen. Dazu Pfanne kippen und Salz in Sch</w:t>
      </w:r>
      <w:r>
        <w:rPr>
          <w:rtl w:val="0"/>
        </w:rPr>
        <w:t>ü</w:t>
      </w:r>
      <w:r>
        <w:rPr>
          <w:rtl w:val="0"/>
        </w:rPr>
        <w:t>ssel leeren.</w:t>
      </w:r>
    </w:p>
    <w:p>
      <w:pPr>
        <w:pStyle w:val="Text"/>
        <w:numPr>
          <w:ilvl w:val="2"/>
          <w:numId w:val="144"/>
        </w:numPr>
        <w:bidi w:val="0"/>
      </w:pPr>
      <w:r>
        <w:rPr>
          <w:rtl w:val="0"/>
        </w:rPr>
        <w:t>Wenn das Ger</w:t>
      </w:r>
      <w:r>
        <w:rPr>
          <w:rtl w:val="0"/>
        </w:rPr>
        <w:t>ä</w:t>
      </w:r>
      <w:r>
        <w:rPr>
          <w:rtl w:val="0"/>
        </w:rPr>
        <w:t xml:space="preserve">t kalt ist, </w:t>
      </w:r>
      <w:r>
        <w:rPr>
          <w:rtl w:val="0"/>
        </w:rPr>
        <w:t>Kochfl</w:t>
      </w:r>
      <w:r>
        <w:rPr>
          <w:rtl w:val="0"/>
        </w:rPr>
        <w:t>ä</w:t>
      </w:r>
      <w:r>
        <w:rPr>
          <w:rtl w:val="0"/>
        </w:rPr>
        <w:t>che mit Sonnenblumen</w:t>
      </w:r>
      <w:r>
        <w:rPr>
          <w:rtl w:val="0"/>
        </w:rPr>
        <w:t>ö</w:t>
      </w:r>
      <w:r>
        <w:rPr>
          <w:rtl w:val="0"/>
        </w:rPr>
        <w:t>l einreiben</w:t>
      </w:r>
      <w:r>
        <w:rPr>
          <w:rtl w:val="0"/>
        </w:rPr>
        <w:t xml:space="preserve">. </w:t>
      </w:r>
      <w:r>
        <w:rPr>
          <w:rtl w:val="0"/>
        </w:rPr>
        <w:t xml:space="preserve">Keine </w:t>
      </w:r>
      <w:r>
        <w:rPr>
          <w:rtl w:val="0"/>
        </w:rPr>
        <w:t>Ö</w:t>
      </w:r>
      <w:r>
        <w:rPr>
          <w:rtl w:val="0"/>
        </w:rPr>
        <w:t>lpf</w:t>
      </w:r>
      <w:r>
        <w:rPr>
          <w:rtl w:val="0"/>
        </w:rPr>
        <w:t>ü</w:t>
      </w:r>
      <w:r>
        <w:rPr>
          <w:rtl w:val="0"/>
        </w:rPr>
        <w:t>tzen hinterlassen.</w:t>
      </w:r>
    </w:p>
    <w:p>
      <w:pPr>
        <w:pStyle w:val="Text"/>
        <w:numPr>
          <w:ilvl w:val="2"/>
          <w:numId w:val="144"/>
        </w:numPr>
        <w:bidi w:val="0"/>
      </w:pPr>
      <w:r>
        <w:rPr>
          <w:rtl w:val="0"/>
        </w:rPr>
        <w:t>Pfanne auf h</w:t>
      </w:r>
      <w:r>
        <w:rPr>
          <w:rtl w:val="0"/>
        </w:rPr>
        <w:t>ö</w:t>
      </w:r>
      <w:r>
        <w:rPr>
          <w:rtl w:val="0"/>
        </w:rPr>
        <w:t xml:space="preserve">chster Stufe erhitzen, bis das </w:t>
      </w:r>
      <w:r>
        <w:rPr>
          <w:rtl w:val="0"/>
        </w:rPr>
        <w:t>Ö</w:t>
      </w:r>
      <w:r>
        <w:rPr>
          <w:rtl w:val="0"/>
        </w:rPr>
        <w:t>l 3 Minuten lang raucht.</w:t>
      </w:r>
    </w:p>
    <w:p>
      <w:pPr>
        <w:pStyle w:val="Text"/>
        <w:numPr>
          <w:ilvl w:val="2"/>
          <w:numId w:val="144"/>
        </w:numPr>
        <w:bidi w:val="0"/>
      </w:pPr>
      <w:r>
        <w:rPr>
          <w:rtl w:val="0"/>
        </w:rPr>
        <w:t>Ger</w:t>
      </w:r>
      <w:r>
        <w:rPr>
          <w:rtl w:val="0"/>
        </w:rPr>
        <w:t>ä</w:t>
      </w:r>
      <w:r>
        <w:rPr>
          <w:rtl w:val="0"/>
        </w:rPr>
        <w:t>t komplett abk</w:t>
      </w:r>
      <w:r>
        <w:rPr>
          <w:rtl w:val="0"/>
        </w:rPr>
        <w:t>ü</w:t>
      </w:r>
      <w:r>
        <w:rPr>
          <w:rtl w:val="0"/>
        </w:rPr>
        <w:t>hlen lassen.</w:t>
      </w:r>
    </w:p>
    <w:p>
      <w:pPr>
        <w:pStyle w:val="Überschrift 3"/>
        <w:numPr>
          <w:ilvl w:val="1"/>
          <w:numId w:val="144"/>
        </w:numPr>
        <w:bidi w:val="0"/>
      </w:pPr>
      <w:bookmarkStart w:name="_Toc43" w:id="54"/>
      <w:r>
        <w:rPr>
          <w:rFonts w:cs="Arial Unicode MS" w:eastAsia="Arial Unicode MS"/>
          <w:rtl w:val="0"/>
          <w:lang w:val="de-DE"/>
        </w:rPr>
        <w:t>Empfehlungen</w:t>
      </w:r>
      <w:bookmarkEnd w:id="54"/>
    </w:p>
    <w:p>
      <w:pPr>
        <w:pStyle w:val="Text"/>
        <w:numPr>
          <w:ilvl w:val="2"/>
          <w:numId w:val="144"/>
        </w:numPr>
        <w:bidi w:val="0"/>
      </w:pPr>
      <w:r>
        <w:rPr>
          <w:rtl w:val="0"/>
        </w:rPr>
        <w:t>Edelstahlpfannenwender mit der richtigen L</w:t>
      </w:r>
      <w:r>
        <w:rPr>
          <w:rtl w:val="0"/>
        </w:rPr>
        <w:t>ä</w:t>
      </w:r>
      <w:r>
        <w:rPr>
          <w:rtl w:val="0"/>
        </w:rPr>
        <w:t>nge lassen sich wunderbar griffbereit an den Deckelgriff h</w:t>
      </w:r>
      <w:r>
        <w:rPr>
          <w:rtl w:val="0"/>
        </w:rPr>
        <w:t>ä</w:t>
      </w:r>
      <w:r>
        <w:rPr>
          <w:rtl w:val="0"/>
        </w:rPr>
        <w:t xml:space="preserve">ngen. </w:t>
      </w:r>
      <w:r>
        <w:rPr>
          <w:rtl w:val="0"/>
        </w:rPr>
        <w:t>Ö</w:t>
      </w:r>
      <w:r>
        <w:rPr>
          <w:rtl w:val="0"/>
        </w:rPr>
        <w:t>l und Fett tropfen bei geschlossenem Deckel in den Abfluss, bei ge</w:t>
      </w:r>
      <w:r>
        <w:rPr>
          <w:rtl w:val="0"/>
        </w:rPr>
        <w:t>ö</w:t>
      </w:r>
      <w:r>
        <w:rPr>
          <w:rtl w:val="0"/>
        </w:rPr>
        <w:t>ffnetem Deckel in die Pfanne.</w:t>
      </w:r>
    </w:p>
    <w:p>
      <w:pPr>
        <w:pStyle w:val="Überschrift 2"/>
        <w:numPr>
          <w:ilvl w:val="0"/>
          <w:numId w:val="144"/>
        </w:numPr>
        <w:bidi w:val="0"/>
      </w:pPr>
      <w:bookmarkStart w:name="_Toc44" w:id="55"/>
      <w:bookmarkStart w:name="VossKochkessel" w:id="56"/>
      <w:r>
        <w:rPr>
          <w:rFonts w:cs="Arial Unicode MS" w:eastAsia="Arial Unicode MS"/>
          <w:i w:val="1"/>
          <w:iCs w:val="1"/>
          <w:rtl w:val="0"/>
          <w:lang w:val="de-DE"/>
        </w:rPr>
        <w:t>VOSS</w:t>
      </w:r>
      <w:r>
        <w:rPr>
          <w:rFonts w:cs="Arial Unicode MS" w:eastAsia="Arial Unicode MS"/>
          <w:rtl w:val="0"/>
          <w:lang w:val="de-DE"/>
        </w:rPr>
        <w:t xml:space="preserve"> Kochkessel</w:t>
      </w:r>
      <w:bookmarkEnd w:id="56"/>
      <w:bookmarkEnd w:id="55"/>
    </w:p>
    <w:p>
      <w:pPr>
        <w:pStyle w:val="Text"/>
        <w:bidi w:val="0"/>
      </w:pPr>
      <w:r>
        <w:rPr>
          <w:rtl w:val="0"/>
        </w:rPr>
        <w:t>Es sind einfach nur riesige Kocht</w:t>
      </w:r>
      <w:r>
        <w:rPr>
          <w:rtl w:val="0"/>
        </w:rPr>
        <w:t>ö</w:t>
      </w:r>
      <w:r>
        <w:rPr>
          <w:rtl w:val="0"/>
        </w:rPr>
        <w:t>pfe mit den Volumen 80 L, 100 L und 150 L an der S</w:t>
      </w:r>
      <w:r>
        <w:rPr>
          <w:rtl w:val="0"/>
        </w:rPr>
        <w:t>ü</w:t>
      </w:r>
      <w:r>
        <w:rPr>
          <w:rtl w:val="0"/>
        </w:rPr>
        <w:t xml:space="preserve">dwand, rechts von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Sie k</w:t>
      </w:r>
      <w:r>
        <w:rPr>
          <w:rtl w:val="0"/>
        </w:rPr>
        <w:t>ö</w:t>
      </w:r>
      <w:r>
        <w:rPr>
          <w:rtl w:val="0"/>
        </w:rPr>
        <w:t xml:space="preserve">nnen maximal auf 100 </w:t>
      </w:r>
      <w:r>
        <w:rPr>
          <w:rtl w:val="0"/>
        </w:rPr>
        <w:t>°</w:t>
      </w:r>
      <w:r>
        <w:rPr>
          <w:rtl w:val="0"/>
        </w:rPr>
        <w:t>C aufheizen.</w:t>
      </w:r>
      <w:r>
        <w:br w:type="textWrapping"/>
      </w:r>
      <w:r>
        <w:rPr>
          <w:rtl w:val="0"/>
        </w:rPr>
        <w:t>Es passen nicht nur kurze Menschen hinein, sondern auch Fl</w:t>
      </w:r>
      <w:r>
        <w:rPr>
          <w:rtl w:val="0"/>
        </w:rPr>
        <w:t>ü</w:t>
      </w:r>
      <w:r>
        <w:rPr>
          <w:rtl w:val="0"/>
        </w:rPr>
        <w:t>ssigkeiten aller Art mitsamt ihres Kochguts k</w:t>
      </w:r>
      <w:r>
        <w:rPr>
          <w:rtl w:val="0"/>
        </w:rPr>
        <w:t>ö</w:t>
      </w:r>
      <w:r>
        <w:rPr>
          <w:rtl w:val="0"/>
        </w:rPr>
        <w:t>nnen hervorragend darin zubereitet werden.</w:t>
      </w:r>
    </w:p>
    <w:p>
      <w:pPr>
        <w:pStyle w:val="Überschrift 3"/>
        <w:numPr>
          <w:ilvl w:val="1"/>
          <w:numId w:val="144"/>
        </w:numPr>
        <w:bidi w:val="0"/>
      </w:pPr>
      <w:bookmarkStart w:name="_Toc45" w:id="57"/>
      <w:r>
        <w:rPr>
          <w:rFonts w:cs="Arial Unicode MS" w:eastAsia="Arial Unicode MS"/>
          <w:rtl w:val="0"/>
          <w:lang w:val="de-DE"/>
        </w:rPr>
        <w:t>Inbetriebnahme</w:t>
      </w:r>
      <w:bookmarkEnd w:id="57"/>
    </w:p>
    <w:p>
      <w:pPr>
        <w:pStyle w:val="OBACHT:"/>
        <w:numPr>
          <w:ilvl w:val="2"/>
          <w:numId w:val="144"/>
        </w:numPr>
        <w:bidi w:val="0"/>
      </w:pP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Unbedingt zuerst </w:t>
      </w:r>
      <w:r>
        <w:rPr>
          <w:rtl w:val="0"/>
        </w:rPr>
        <w:t>ü</w:t>
      </w:r>
      <w:r>
        <w:rPr>
          <w:rtl w:val="0"/>
        </w:rPr>
        <w:t>berpr</w:t>
      </w:r>
      <w:r>
        <w:rPr>
          <w:rtl w:val="0"/>
        </w:rPr>
        <w:t>ü</w:t>
      </w:r>
      <w:r>
        <w:rPr>
          <w:rtl w:val="0"/>
        </w:rPr>
        <w:t>fen, ob das Wasserbad gef</w:t>
      </w:r>
      <w:r>
        <w:rPr>
          <w:rtl w:val="0"/>
        </w:rPr>
        <w:t>ü</w:t>
      </w:r>
      <w:r>
        <w:rPr>
          <w:rtl w:val="0"/>
        </w:rPr>
        <w:t>llt ist, ansonsten wird der Topf ggf. zerst</w:t>
      </w:r>
      <w:r>
        <w:rPr>
          <w:rtl w:val="0"/>
        </w:rPr>
        <w:t>ö</w:t>
      </w:r>
      <w:r>
        <w:rPr>
          <w:rtl w:val="0"/>
        </w:rPr>
        <w:t>rt.</w:t>
      </w:r>
      <w:r>
        <w:br w:type="textWrapping"/>
        <w:br w:type="textWrapping"/>
      </w:r>
      <w:r>
        <w:rPr>
          <w:rtl w:val="0"/>
        </w:rPr>
        <w:t>Der eigentliche Edelstahltopf, worin die Zutaten und das Wasser gef</w:t>
      </w:r>
      <w:r>
        <w:rPr>
          <w:rtl w:val="0"/>
        </w:rPr>
        <w:t>ü</w:t>
      </w:r>
      <w:r>
        <w:rPr>
          <w:rtl w:val="0"/>
        </w:rPr>
        <w:t>llt werden, ist aussen von einem Hohlraum umgeben. In diesem befinden sich die Heizst</w:t>
      </w:r>
      <w:r>
        <w:rPr>
          <w:rtl w:val="0"/>
        </w:rPr>
        <w:t>ä</w:t>
      </w:r>
      <w:r>
        <w:rPr>
          <w:rtl w:val="0"/>
        </w:rPr>
        <w:t>be, welche in ein Wasserbad getaucht sein m</w:t>
      </w:r>
      <w:r>
        <w:rPr>
          <w:rtl w:val="0"/>
        </w:rPr>
        <w:t>ü</w:t>
      </w:r>
      <w:r>
        <w:rPr>
          <w:rtl w:val="0"/>
        </w:rPr>
        <w:t xml:space="preserve">ssen, damit nichts </w:t>
      </w:r>
      <w:r>
        <w:rPr>
          <w:rtl w:val="0"/>
        </w:rPr>
        <w:t>ü</w:t>
      </w:r>
      <w:r>
        <w:rPr>
          <w:rtl w:val="0"/>
        </w:rPr>
        <w:t>berhitzt und die W</w:t>
      </w:r>
      <w:r>
        <w:rPr>
          <w:rtl w:val="0"/>
        </w:rPr>
        <w:t>ä</w:t>
      </w:r>
      <w:r>
        <w:rPr>
          <w:rtl w:val="0"/>
        </w:rPr>
        <w:t>rme gleichm</w:t>
      </w:r>
      <w:r>
        <w:rPr>
          <w:rtl w:val="0"/>
        </w:rPr>
        <w:t>äß</w:t>
      </w:r>
      <w:r>
        <w:rPr>
          <w:rtl w:val="0"/>
        </w:rPr>
        <w:t xml:space="preserve">ig durch Dampf auf den Topf </w:t>
      </w:r>
      <w:r>
        <w:rPr>
          <w:rtl w:val="0"/>
        </w:rPr>
        <w:t>ü</w:t>
      </w:r>
      <w:r>
        <w:rPr>
          <w:rtl w:val="0"/>
        </w:rPr>
        <w:t>bertragen wird. Dieses Wasser verdampft mit der Zeit und den Kochvorg</w:t>
      </w:r>
      <w:r>
        <w:rPr>
          <w:rtl w:val="0"/>
        </w:rPr>
        <w:t>ä</w:t>
      </w:r>
      <w:r>
        <w:rPr>
          <w:rtl w:val="0"/>
        </w:rPr>
        <w:t xml:space="preserve">ngen, weshalb man es immer zu </w:t>
      </w:r>
      <w:r>
        <w:rPr>
          <w:rtl w:val="0"/>
        </w:rPr>
        <w:t>ü</w:t>
      </w:r>
      <w:r>
        <w:rPr>
          <w:rtl w:val="0"/>
        </w:rPr>
        <w:t>berpr</w:t>
      </w:r>
      <w:r>
        <w:rPr>
          <w:rtl w:val="0"/>
        </w:rPr>
        <w:t>ü</w:t>
      </w:r>
      <w:r>
        <w:rPr>
          <w:rtl w:val="0"/>
        </w:rPr>
        <w:t>fen hat.</w:t>
      </w:r>
      <w:r>
        <w:br w:type="textWrapping"/>
        <w:br w:type="textWrapping"/>
      </w:r>
      <w:r>
        <w:rPr>
          <w:rtl w:val="0"/>
        </w:rPr>
        <w:t>Ist zu wenig Wasser im Bad, springt automatisch ein schwarzer Sicherheitsschalter (darunter angenietet eine rote Plakette) heraus.</w:t>
      </w:r>
    </w:p>
    <w:p>
      <w:pPr>
        <w:pStyle w:val="Text"/>
        <w:numPr>
          <w:ilvl w:val="2"/>
          <w:numId w:val="144"/>
        </w:numPr>
        <w:bidi w:val="0"/>
      </w:pPr>
      <w:r>
        <w:rPr>
          <w:rtl w:val="0"/>
        </w:rPr>
        <w:t xml:space="preserve">Dazu unten rechts am jeweiligen Topf den Hahn aufdrehen und </w:t>
      </w:r>
      <w:r>
        <w:rPr>
          <w:rtl w:val="0"/>
        </w:rPr>
        <w:t>ü</w:t>
      </w:r>
      <w:r>
        <w:rPr>
          <w:rtl w:val="0"/>
        </w:rPr>
        <w:t>berpr</w:t>
      </w:r>
      <w:r>
        <w:rPr>
          <w:rtl w:val="0"/>
        </w:rPr>
        <w:t>ü</w:t>
      </w:r>
      <w:r>
        <w:rPr>
          <w:rtl w:val="0"/>
        </w:rPr>
        <w:t>fen, ob Wasser langsam rausflie</w:t>
      </w:r>
      <w:r>
        <w:rPr>
          <w:rtl w:val="0"/>
        </w:rPr>
        <w:t>ß</w:t>
      </w:r>
      <w:r>
        <w:rPr>
          <w:rtl w:val="0"/>
        </w:rPr>
        <w:t>t. Wenn etwas herauskommt solange laufen lassen, bis kurz nichts mehr flie</w:t>
      </w:r>
      <w:r>
        <w:rPr>
          <w:rtl w:val="0"/>
        </w:rPr>
        <w:t>ß</w:t>
      </w:r>
      <w:r>
        <w:rPr>
          <w:rtl w:val="0"/>
        </w:rPr>
        <w:t>t und direkt schlie</w:t>
      </w:r>
      <w:r>
        <w:rPr>
          <w:rtl w:val="0"/>
        </w:rPr>
        <w:t>ß</w:t>
      </w:r>
      <w:r>
        <w:rPr>
          <w:rtl w:val="0"/>
        </w:rPr>
        <w:t>en. Der erforderliche F</w:t>
      </w:r>
      <w:r>
        <w:rPr>
          <w:rtl w:val="0"/>
        </w:rPr>
        <w:t>ü</w:t>
      </w:r>
      <w:r>
        <w:rPr>
          <w:rtl w:val="0"/>
        </w:rPr>
        <w:t>llstand ist erreicht.</w:t>
      </w:r>
    </w:p>
    <w:p>
      <w:pPr>
        <w:pStyle w:val="Text"/>
        <w:numPr>
          <w:ilvl w:val="2"/>
          <w:numId w:val="144"/>
        </w:numPr>
        <w:bidi w:val="0"/>
      </w:pPr>
      <w:r>
        <w:rPr>
          <w:rtl w:val="0"/>
        </w:rPr>
        <w:t>Kommt jedoch nichts, Hahn ge</w:t>
      </w:r>
      <w:r>
        <w:rPr>
          <w:rtl w:val="0"/>
        </w:rPr>
        <w:t>ö</w:t>
      </w:r>
      <w:r>
        <w:rPr>
          <w:rtl w:val="0"/>
        </w:rPr>
        <w:t>ffnet lassen und oben rechts hinten am Topf den blauen Wasserhahn aufdrehen. Die ganze Apparatur hat auch ein Manovakuummeter mit Baranzeige.</w:t>
      </w:r>
    </w:p>
    <w:p>
      <w:pPr>
        <w:pStyle w:val="Text"/>
        <w:numPr>
          <w:ilvl w:val="2"/>
          <w:numId w:val="144"/>
        </w:numPr>
        <w:bidi w:val="0"/>
      </w:pPr>
      <w:r>
        <w:rPr>
          <w:rtl w:val="0"/>
        </w:rPr>
        <w:t>Das danebenliegende Druckausgleichsventil hochziehen und etwas zur Seite drehen, sodass es einrastet und der rote Streifen zu sehen ist. Nun kann Luft eintreten und das Wasserbad wird bef</w:t>
      </w:r>
      <w:r>
        <w:rPr>
          <w:rtl w:val="0"/>
        </w:rPr>
        <w:t>ü</w:t>
      </w:r>
      <w:r>
        <w:rPr>
          <w:rtl w:val="0"/>
        </w:rPr>
        <w:t>llt.</w:t>
      </w:r>
    </w:p>
    <w:p>
      <w:pPr>
        <w:pStyle w:val="Text"/>
        <w:numPr>
          <w:ilvl w:val="2"/>
          <w:numId w:val="144"/>
        </w:numPr>
        <w:bidi w:val="0"/>
      </w:pPr>
      <w:r>
        <w:rPr>
          <w:rtl w:val="0"/>
        </w:rPr>
        <w:t>Wasserhahn abdrehen wenn Hahn unten rechts Wasser l</w:t>
      </w:r>
      <w:r>
        <w:rPr>
          <w:rtl w:val="0"/>
        </w:rPr>
        <w:t>ä</w:t>
      </w:r>
      <w:r>
        <w:rPr>
          <w:rtl w:val="0"/>
        </w:rPr>
        <w:t>sst und Punkt 2. wiederholen. Anschlie</w:t>
      </w:r>
      <w:r>
        <w:rPr>
          <w:rtl w:val="0"/>
        </w:rPr>
        <w:t>ß</w:t>
      </w:r>
      <w:r>
        <w:rPr>
          <w:rtl w:val="0"/>
        </w:rPr>
        <w:t>end die Stange des Druckausgleichsventils durch Drehung wieder zur</w:t>
      </w:r>
      <w:r>
        <w:rPr>
          <w:rtl w:val="0"/>
        </w:rPr>
        <w:t>ü</w:t>
      </w:r>
      <w:r>
        <w:rPr>
          <w:rtl w:val="0"/>
        </w:rPr>
        <w:t>ckfallen lassen, sodass der rote Streifen nicht mehr zu sehen ist.</w:t>
      </w:r>
    </w:p>
    <w:p>
      <w:pPr>
        <w:pStyle w:val="OBACHT:"/>
        <w:numPr>
          <w:ilvl w:val="2"/>
          <w:numId w:val="144"/>
        </w:numPr>
        <w:bidi w:val="0"/>
      </w:pPr>
      <w:r>
        <w:rPr>
          <w:rtl w:val="0"/>
        </w:rPr>
        <w:t>Nun den Verschluss unten einsetzen. Diese liegen meist in der N</w:t>
      </w:r>
      <w:r>
        <w:rPr>
          <w:rtl w:val="0"/>
        </w:rPr>
        <w:t>ä</w:t>
      </w:r>
      <w:r>
        <w:rPr>
          <w:rtl w:val="0"/>
        </w:rPr>
        <w:t>he. Dazu mit dem Hebel zur rechten Seite aufsetzen und hineingleiten lassen, schlie</w:t>
      </w:r>
      <w:r>
        <w:rPr>
          <w:rtl w:val="0"/>
        </w:rPr>
        <w:t>ß</w:t>
      </w:r>
      <w:r>
        <w:rPr>
          <w:rtl w:val="0"/>
        </w:rPr>
        <w:t>lich nach links zudrehen. Manchmal muss man mit dem am Hebel befindlichen Pin etwas arbeiten.</w:t>
      </w:r>
      <w:r>
        <w:br w:type="textWrapping"/>
      </w:r>
      <w:r>
        <w:rPr>
          <w:rtl w:val="0"/>
        </w:rPr>
        <w:t>Der Verschluss sollte einen Film Speise</w:t>
      </w:r>
      <w:r>
        <w:rPr>
          <w:rtl w:val="0"/>
        </w:rPr>
        <w:t>ö</w:t>
      </w:r>
      <w:r>
        <w:rPr>
          <w:rtl w:val="0"/>
        </w:rPr>
        <w:t>l tragen, sodass er gut gleitet und nicht rostet.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Es ist schon </w:t>
      </w:r>
      <w:r>
        <w:rPr>
          <w:rtl w:val="0"/>
        </w:rPr>
        <w:t>ö</w:t>
      </w:r>
      <w:r>
        <w:rPr>
          <w:rtl w:val="0"/>
        </w:rPr>
        <w:t>fters vorgekommen, dass man Wasser, Milch oder  sonstige Zutaten eingef</w:t>
      </w:r>
      <w:r>
        <w:rPr>
          <w:rtl w:val="0"/>
        </w:rPr>
        <w:t>ü</w:t>
      </w:r>
      <w:r>
        <w:rPr>
          <w:rtl w:val="0"/>
        </w:rPr>
        <w:t>llt hat, obwohl der Verschluss noch offen war, sodass alles auf die F</w:t>
      </w:r>
      <w:r>
        <w:rPr>
          <w:rtl w:val="0"/>
        </w:rPr>
        <w:t>üß</w:t>
      </w:r>
      <w:r>
        <w:rPr>
          <w:rtl w:val="0"/>
        </w:rPr>
        <w:t>e geleert wurde.</w:t>
      </w:r>
    </w:p>
    <w:p>
      <w:pPr>
        <w:pStyle w:val="Text"/>
        <w:numPr>
          <w:ilvl w:val="2"/>
          <w:numId w:val="144"/>
        </w:numPr>
        <w:bidi w:val="0"/>
      </w:pPr>
      <w:r>
        <w:rPr>
          <w:rtl w:val="0"/>
        </w:rPr>
        <w:t>Wasser kann mit dem am Topf befindlichen Wasserhahn eingef</w:t>
      </w:r>
      <w:r>
        <w:rPr>
          <w:rtl w:val="0"/>
        </w:rPr>
        <w:t>ü</w:t>
      </w:r>
      <w:r>
        <w:rPr>
          <w:rtl w:val="0"/>
        </w:rPr>
        <w:t>llt werden. Das Warmwasser nat</w:t>
      </w:r>
      <w:r>
        <w:rPr>
          <w:rtl w:val="0"/>
        </w:rPr>
        <w:t>ü</w:t>
      </w:r>
      <w:r>
        <w:rPr>
          <w:rtl w:val="0"/>
        </w:rPr>
        <w:t>rlich nur zu Reinigung verwenden.</w:t>
      </w:r>
      <w:r>
        <w:br w:type="textWrapping"/>
      </w:r>
      <w:r>
        <w:rPr>
          <w:rtl w:val="0"/>
        </w:rPr>
        <w:t>Milch oder andere Zutaten m</w:t>
      </w:r>
      <w:r>
        <w:rPr>
          <w:rtl w:val="0"/>
        </w:rPr>
        <w:t>ü</w:t>
      </w:r>
      <w:r>
        <w:rPr>
          <w:rtl w:val="0"/>
        </w:rPr>
        <w:t>ssen hineingesch</w:t>
      </w:r>
      <w:r>
        <w:rPr>
          <w:rtl w:val="0"/>
        </w:rPr>
        <w:t>ü</w:t>
      </w:r>
      <w:r>
        <w:rPr>
          <w:rtl w:val="0"/>
        </w:rPr>
        <w:t>ttet werden.</w:t>
      </w:r>
    </w:p>
    <w:p>
      <w:pPr>
        <w:pStyle w:val="Text"/>
        <w:numPr>
          <w:ilvl w:val="2"/>
          <w:numId w:val="144"/>
        </w:numPr>
        <w:bidi w:val="0"/>
      </w:pPr>
      <w:r>
        <w:rPr>
          <w:rtl w:val="0"/>
        </w:rPr>
        <w:t>Mithilfe des Drehschalters Ger</w:t>
      </w:r>
      <w:r>
        <w:rPr>
          <w:rtl w:val="0"/>
        </w:rPr>
        <w:t>ä</w:t>
      </w:r>
      <w:r>
        <w:rPr>
          <w:rtl w:val="0"/>
        </w:rPr>
        <w:t>t einschalten.</w:t>
      </w:r>
    </w:p>
    <w:p>
      <w:pPr>
        <w:pStyle w:val="OBACHT:"/>
        <w:numPr>
          <w:ilvl w:val="2"/>
          <w:numId w:val="144"/>
        </w:numPr>
        <w:bidi w:val="0"/>
      </w:pPr>
      <w:r>
        <w:rPr>
          <w:rtl w:val="0"/>
        </w:rPr>
        <w:t>Temperatur am Display mit Kn</w:t>
      </w:r>
      <w:r>
        <w:rPr>
          <w:rtl w:val="0"/>
        </w:rPr>
        <w:t>ö</w:t>
      </w:r>
      <w:r>
        <w:rPr>
          <w:rtl w:val="0"/>
        </w:rPr>
        <w:t>pfen einstellen.</w:t>
      </w:r>
      <w:r>
        <w:br w:type="textWrapping"/>
      </w:r>
      <w:r>
        <w:rPr>
          <w:rtl w:val="0"/>
        </w:rPr>
        <w:t>Leuchtet das L</w:t>
      </w:r>
      <w:r>
        <w:rPr>
          <w:rtl w:val="0"/>
        </w:rPr>
        <w:t>ä</w:t>
      </w:r>
      <w:r>
        <w:rPr>
          <w:rtl w:val="0"/>
        </w:rPr>
        <w:t>mpchen zwischen Anzeige und Kn</w:t>
      </w:r>
      <w:r>
        <w:rPr>
          <w:rtl w:val="0"/>
          <w:lang w:val="sv-SE"/>
        </w:rPr>
        <w:t>ö</w:t>
      </w:r>
      <w:r>
        <w:rPr>
          <w:rtl w:val="0"/>
        </w:rPr>
        <w:t>pfen, wird die Soll-Temperatur angezeigt. Ansonsten die aktuelle Temperatur</w:t>
      </w:r>
      <w:r>
        <w:rPr>
          <w:rtl w:val="0"/>
        </w:rPr>
        <w: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Kn</w:t>
      </w:r>
      <w:r>
        <w:rPr>
          <w:rtl w:val="0"/>
        </w:rPr>
        <w:t>ö</w:t>
      </w:r>
      <w:r>
        <w:rPr>
          <w:rtl w:val="0"/>
        </w:rPr>
        <w:t>pfe des 80 L Kessels fester dr</w:t>
      </w:r>
      <w:r>
        <w:rPr>
          <w:rtl w:val="0"/>
        </w:rPr>
        <w:t>ü</w:t>
      </w:r>
      <w:r>
        <w:rPr>
          <w:rtl w:val="0"/>
        </w:rPr>
        <w:t>cken, sind st</w:t>
      </w:r>
      <w:r>
        <w:rPr>
          <w:rtl w:val="0"/>
        </w:rPr>
        <w:t>ö</w:t>
      </w:r>
      <w:r>
        <w:rPr>
          <w:rtl w:val="0"/>
        </w:rPr>
        <w:t>rrisch.</w:t>
      </w:r>
    </w:p>
    <w:p>
      <w:pPr>
        <w:pStyle w:val="Text"/>
        <w:numPr>
          <w:ilvl w:val="2"/>
          <w:numId w:val="144"/>
        </w:numPr>
        <w:bidi w:val="0"/>
      </w:pPr>
      <w:r>
        <w:rPr>
          <w:rtl w:val="0"/>
        </w:rPr>
        <w:t>Nicht erschrecken wenn Dampf entweicht, Innenkessel w</w:t>
      </w:r>
      <w:r>
        <w:rPr>
          <w:rtl w:val="0"/>
        </w:rPr>
        <w:t>ü</w:t>
      </w:r>
      <w:r>
        <w:rPr>
          <w:rtl w:val="0"/>
        </w:rPr>
        <w:t>rde ja sonst zerbersten.</w:t>
      </w:r>
    </w:p>
    <w:p>
      <w:pPr>
        <w:pStyle w:val="Überschrift 3"/>
        <w:numPr>
          <w:ilvl w:val="1"/>
          <w:numId w:val="144"/>
        </w:numPr>
        <w:bidi w:val="0"/>
      </w:pPr>
      <w:bookmarkStart w:name="_Toc46" w:id="58"/>
      <w:r>
        <w:rPr>
          <w:rFonts w:cs="Arial Unicode MS" w:eastAsia="Arial Unicode MS"/>
          <w:rtl w:val="0"/>
          <w:lang w:val="de-DE"/>
        </w:rPr>
        <w:t>Reinigung</w:t>
      </w:r>
      <w:bookmarkEnd w:id="58"/>
    </w:p>
    <w:p>
      <w:pPr>
        <w:pStyle w:val="OBACHT:"/>
        <w:numPr>
          <w:ilvl w:val="2"/>
          <w:numId w:val="144"/>
        </w:numPr>
        <w:bidi w:val="0"/>
      </w:pPr>
      <w:r>
        <w:rPr>
          <w:rtl w:val="0"/>
        </w:rPr>
        <w:t>Kessel kann mit Edelstahlschw</w:t>
      </w:r>
      <w:r>
        <w:rPr>
          <w:rtl w:val="0"/>
        </w:rPr>
        <w:t>ä</w:t>
      </w:r>
      <w:r>
        <w:rPr>
          <w:rtl w:val="0"/>
        </w:rPr>
        <w:t>mmen gereinigt werden. Oberfl</w:t>
      </w:r>
      <w:r>
        <w:rPr>
          <w:rtl w:val="0"/>
        </w:rPr>
        <w:t>ä</w:t>
      </w:r>
      <w:r>
        <w:rPr>
          <w:rtl w:val="0"/>
        </w:rPr>
        <w:t>chen und Deckelinnenseite nicht vergessen.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Unten rechts im Kessel befindet sich ein F</w:t>
      </w:r>
      <w:r>
        <w:rPr>
          <w:rtl w:val="0"/>
        </w:rPr>
        <w:t>ü</w:t>
      </w:r>
      <w:r>
        <w:rPr>
          <w:rtl w:val="0"/>
        </w:rPr>
        <w:t>hler mit Kunststoff, diesen umgehen.</w:t>
      </w:r>
    </w:p>
    <w:p>
      <w:pPr>
        <w:pStyle w:val="Text"/>
        <w:numPr>
          <w:ilvl w:val="2"/>
          <w:numId w:val="144"/>
        </w:numPr>
        <w:bidi w:val="0"/>
      </w:pPr>
      <w:r>
        <w:rPr>
          <w:rtl w:val="0"/>
        </w:rPr>
        <w:t>Abflussreinigung gestaltet sich aufgrund des kleinen Durchmessers schwieriger. F</w:t>
      </w:r>
      <w:r>
        <w:rPr>
          <w:rtl w:val="0"/>
        </w:rPr>
        <w:t>ü</w:t>
      </w:r>
      <w:r>
        <w:rPr>
          <w:rtl w:val="0"/>
        </w:rPr>
        <w:t>r die R</w:t>
      </w:r>
      <w:r>
        <w:rPr>
          <w:rtl w:val="0"/>
        </w:rPr>
        <w:t>ö</w:t>
      </w:r>
      <w:r>
        <w:rPr>
          <w:rtl w:val="0"/>
        </w:rPr>
        <w:t>hre empfiehlt sich eine Flaschenb</w:t>
      </w:r>
      <w:r>
        <w:rPr>
          <w:rtl w:val="0"/>
        </w:rPr>
        <w:t>ü</w:t>
      </w:r>
      <w:r>
        <w:rPr>
          <w:rtl w:val="0"/>
        </w:rPr>
        <w:t xml:space="preserve">rste oder </w:t>
      </w:r>
      <w:r>
        <w:rPr>
          <w:rtl w:val="0"/>
        </w:rPr>
        <w:t>ä</w:t>
      </w:r>
      <w:r>
        <w:rPr>
          <w:rtl w:val="0"/>
        </w:rPr>
        <w:t>hnliches, was dort hindurch passt.</w:t>
      </w:r>
    </w:p>
    <w:p>
      <w:pPr>
        <w:pStyle w:val="Text"/>
        <w:numPr>
          <w:ilvl w:val="2"/>
          <w:numId w:val="144"/>
        </w:numPr>
        <w:bidi w:val="0"/>
      </w:pPr>
      <w:r>
        <w:rPr>
          <w:rtl w:val="0"/>
        </w:rPr>
        <w:t>Verschluss nicht in der Sp</w:t>
      </w:r>
      <w:r>
        <w:rPr>
          <w:rtl w:val="0"/>
        </w:rPr>
        <w:t>ü</w:t>
      </w:r>
      <w:r>
        <w:rPr>
          <w:rtl w:val="0"/>
        </w:rPr>
        <w:t>lmaschine reinigen. Sp</w:t>
      </w:r>
      <w:r>
        <w:rPr>
          <w:rtl w:val="0"/>
        </w:rPr>
        <w:t>ü</w:t>
      </w:r>
      <w:r>
        <w:rPr>
          <w:rtl w:val="0"/>
        </w:rPr>
        <w:t>lmaschine greift Stahl an, was die Dichtheit zerst</w:t>
      </w:r>
      <w:r>
        <w:rPr>
          <w:rtl w:val="0"/>
        </w:rPr>
        <w:t>ö</w:t>
      </w:r>
      <w:r>
        <w:rPr>
          <w:rtl w:val="0"/>
        </w:rPr>
        <w:t>rt.</w:t>
      </w:r>
      <w:r>
        <w:br w:type="textWrapping"/>
      </w:r>
      <w:r>
        <w:rPr>
          <w:rtl w:val="0"/>
        </w:rPr>
        <w:t>Nach Handreinigung Speise</w:t>
      </w:r>
      <w:r>
        <w:rPr>
          <w:rtl w:val="0"/>
        </w:rPr>
        <w:t>ö</w:t>
      </w:r>
      <w:r>
        <w:rPr>
          <w:rtl w:val="0"/>
        </w:rPr>
        <w:t xml:space="preserve">lfilm nicht vergessen. Dazu etwas </w:t>
      </w:r>
      <w:r>
        <w:rPr>
          <w:rtl w:val="0"/>
        </w:rPr>
        <w:t>Ö</w:t>
      </w:r>
      <w:r>
        <w:rPr>
          <w:rtl w:val="0"/>
        </w:rPr>
        <w:t>l auf den Verschluss geben und den unteren, nicht rostfreien Teil z.B. mit Einmaltuch liebevoll einmassieren.</w:t>
      </w:r>
      <w:r>
        <w:br w:type="textWrapping"/>
      </w:r>
      <w:r>
        <w:rPr>
          <w:rtl w:val="0"/>
        </w:rPr>
        <w:t>Er wird nicht wieder eingesetzt, sondern oben auf ein Tuch zu den Seinen gelegt.</w:t>
      </w:r>
    </w:p>
    <w:p>
      <w:pPr>
        <w:pStyle w:val="Überschrift 3"/>
        <w:numPr>
          <w:ilvl w:val="1"/>
          <w:numId w:val="144"/>
        </w:numPr>
        <w:bidi w:val="0"/>
      </w:pPr>
      <w:bookmarkStart w:name="_Toc47" w:id="59"/>
      <w:r>
        <w:rPr>
          <w:rFonts w:cs="Arial Unicode MS" w:eastAsia="Arial Unicode MS"/>
          <w:rtl w:val="0"/>
          <w:lang w:val="de-DE"/>
        </w:rPr>
        <w:t>Empfehlungen</w:t>
      </w:r>
      <w:bookmarkEnd w:id="59"/>
    </w:p>
    <w:p>
      <w:pPr>
        <w:pStyle w:val="Text"/>
        <w:numPr>
          <w:ilvl w:val="2"/>
          <w:numId w:val="144"/>
        </w:numPr>
        <w:bidi w:val="0"/>
      </w:pPr>
      <w:r>
        <w:rPr>
          <w:rtl w:val="0"/>
        </w:rPr>
        <w:t>80 L Kessel ben</w:t>
      </w:r>
      <w:r>
        <w:rPr>
          <w:rtl w:val="0"/>
        </w:rPr>
        <w:t>ö</w:t>
      </w:r>
      <w:r>
        <w:rPr>
          <w:rtl w:val="0"/>
        </w:rPr>
        <w:t>tigt rund 50 Minuten um 80 L Wasser zum Kochen zu bringen, weshalb man Milch beim Fr</w:t>
      </w:r>
      <w:r>
        <w:rPr>
          <w:rtl w:val="0"/>
        </w:rPr>
        <w:t>ü</w:t>
      </w:r>
      <w:r>
        <w:rPr>
          <w:rtl w:val="0"/>
        </w:rPr>
        <w:t>hst</w:t>
      </w:r>
      <w:r>
        <w:rPr>
          <w:rtl w:val="0"/>
        </w:rPr>
        <w:t>ü</w:t>
      </w:r>
      <w:r>
        <w:rPr>
          <w:rtl w:val="0"/>
        </w:rPr>
        <w:t>ck am besten fr</w:t>
      </w:r>
      <w:r>
        <w:rPr>
          <w:rtl w:val="0"/>
        </w:rPr>
        <w:t>ü</w:t>
      </w:r>
      <w:r>
        <w:rPr>
          <w:rtl w:val="0"/>
        </w:rPr>
        <w:t>h aufsetzt, sofern dies nicht auf dem Gasherd geschieht.</w:t>
      </w:r>
    </w:p>
    <w:p>
      <w:pPr>
        <w:pStyle w:val="Text"/>
        <w:numPr>
          <w:ilvl w:val="2"/>
          <w:numId w:val="144"/>
        </w:numPr>
        <w:bidi w:val="0"/>
      </w:pPr>
      <w:bookmarkStart w:name="ÜblicherweiseBenötigtManFürEinVollbesetz" w:id="60"/>
      <w:r>
        <w:rPr>
          <w:rtl w:val="0"/>
        </w:rPr>
        <w:t>Ü</w:t>
      </w:r>
      <w:r>
        <w:rPr>
          <w:rtl w:val="0"/>
        </w:rPr>
        <w:t>blicherweise ben</w:t>
      </w:r>
      <w:r>
        <w:rPr>
          <w:rtl w:val="0"/>
        </w:rPr>
        <w:t>ö</w:t>
      </w:r>
      <w:r>
        <w:rPr>
          <w:rtl w:val="0"/>
        </w:rPr>
        <w:t>tigt man f</w:t>
      </w:r>
      <w:r>
        <w:rPr>
          <w:rtl w:val="0"/>
        </w:rPr>
        <w:t>ü</w:t>
      </w:r>
      <w:r>
        <w:rPr>
          <w:rtl w:val="0"/>
        </w:rPr>
        <w:t>r ein vollbesetztes Lager den 80 L Kessel f</w:t>
      </w:r>
      <w:r>
        <w:rPr>
          <w:rtl w:val="0"/>
        </w:rPr>
        <w:t>ü</w:t>
      </w:r>
      <w:r>
        <w:rPr>
          <w:rtl w:val="0"/>
        </w:rPr>
        <w:t xml:space="preserve">r warme Milch. Um diese aufzuteilen, Milchbottiche aus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holen. Diese passen allerdings nicht unter den Ausguss. Der Schnelligkeit wegen gr</w:t>
      </w:r>
      <w:r>
        <w:rPr>
          <w:rtl w:val="0"/>
        </w:rPr>
        <w:t>öß</w:t>
      </w:r>
      <w:r>
        <w:rPr>
          <w:rtl w:val="0"/>
        </w:rPr>
        <w:t>te und praktischste Edelstahlkanne nehmen, unter den Ausguss halten und umf</w:t>
      </w:r>
      <w:r>
        <w:rPr>
          <w:rtl w:val="0"/>
        </w:rPr>
        <w:t>ü</w:t>
      </w:r>
      <w:r>
        <w:rPr>
          <w:rtl w:val="0"/>
        </w:rPr>
        <w:t>llen. Kanne kann dabei auch als Messger</w:t>
      </w:r>
      <w:r>
        <w:rPr>
          <w:rtl w:val="0"/>
        </w:rPr>
        <w:t>ä</w:t>
      </w:r>
      <w:r>
        <w:rPr>
          <w:rtl w:val="0"/>
        </w:rPr>
        <w:t>t benutzt werden.</w:t>
      </w:r>
      <w:r>
        <w:br w:type="textWrapping"/>
      </w:r>
      <w:r>
        <w:rPr>
          <w:rtl w:val="0"/>
        </w:rPr>
        <w:t>Zum Sch</w:t>
      </w:r>
      <w:r>
        <w:rPr>
          <w:rtl w:val="0"/>
        </w:rPr>
        <w:t>ö</w:t>
      </w:r>
      <w:r>
        <w:rPr>
          <w:rtl w:val="0"/>
        </w:rPr>
        <w:t>pfen in den Teillagern m</w:t>
      </w:r>
      <w:r>
        <w:rPr>
          <w:rtl w:val="0"/>
        </w:rPr>
        <w:t>ü</w:t>
      </w:r>
      <w:r>
        <w:rPr>
          <w:rtl w:val="0"/>
        </w:rPr>
        <w:t>ssen Sch</w:t>
      </w:r>
      <w:r>
        <w:rPr>
          <w:rtl w:val="0"/>
        </w:rPr>
        <w:t>ö</w:t>
      </w:r>
      <w:r>
        <w:rPr>
          <w:rtl w:val="0"/>
        </w:rPr>
        <w:t>pfkellen oder rote bzw. wei</w:t>
      </w:r>
      <w:r>
        <w:rPr>
          <w:rtl w:val="0"/>
        </w:rPr>
        <w:t>ß</w:t>
      </w:r>
      <w:r>
        <w:rPr>
          <w:rtl w:val="0"/>
        </w:rPr>
        <w:t>e 0,5l Kunststoffbecher dazugelegt werden.</w:t>
      </w:r>
    </w:p>
    <w:p>
      <w:pPr>
        <w:pStyle w:val="Text"/>
        <w:numPr>
          <w:ilvl w:val="2"/>
          <w:numId w:val="144"/>
        </w:numPr>
        <w:bidi w:val="0"/>
      </w:pPr>
      <w:bookmarkEnd w:id="60"/>
      <w:r>
        <w:rPr>
          <w:rtl w:val="0"/>
        </w:rPr>
        <w:t xml:space="preserve">Ein </w:t>
      </w:r>
      <w:r>
        <w:rPr>
          <w:rtl w:val="0"/>
        </w:rPr>
        <w:t>ü</w:t>
      </w:r>
      <w:r>
        <w:rPr>
          <w:rtl w:val="0"/>
        </w:rPr>
        <w:t>bergro</w:t>
      </w:r>
      <w:r>
        <w:rPr>
          <w:rtl w:val="0"/>
        </w:rPr>
        <w:t>ß</w:t>
      </w:r>
      <w:r>
        <w:rPr>
          <w:rtl w:val="0"/>
        </w:rPr>
        <w:t>er R</w:t>
      </w:r>
      <w:r>
        <w:rPr>
          <w:rtl w:val="0"/>
        </w:rPr>
        <w:t>ü</w:t>
      </w:r>
      <w:r>
        <w:rPr>
          <w:rtl w:val="0"/>
        </w:rPr>
        <w:t>hrstock, Aluminium mit wei</w:t>
      </w:r>
      <w:r>
        <w:rPr>
          <w:rtl w:val="0"/>
        </w:rPr>
        <w:t>ß</w:t>
      </w:r>
      <w:r>
        <w:rPr>
          <w:rtl w:val="0"/>
        </w:rPr>
        <w:t>em Kunststoffgriff und gel</w:t>
      </w:r>
      <w:r>
        <w:rPr>
          <w:rtl w:val="0"/>
        </w:rPr>
        <w:t>ö</w:t>
      </w:r>
      <w:r>
        <w:rPr>
          <w:rtl w:val="0"/>
        </w:rPr>
        <w:t>chertem R</w:t>
      </w:r>
      <w:r>
        <w:rPr>
          <w:rtl w:val="0"/>
        </w:rPr>
        <w:t>ü</w:t>
      </w:r>
      <w:r>
        <w:rPr>
          <w:rtl w:val="0"/>
        </w:rPr>
        <w:t>hrende, sollte links neben den Kesseln in der Lochreihe zu finden sein.</w:t>
      </w:r>
      <w:r>
        <w:br w:type="textWrapping"/>
      </w:r>
      <w:r>
        <w:rPr>
          <w:rtl w:val="0"/>
        </w:rPr>
        <w:t xml:space="preserve">Ansonsten in </w:t>
      </w:r>
      <w:r>
        <w:rPr>
          <w:rStyle w:val="Hyperlink.0"/>
        </w:rPr>
        <w:fldChar w:fldCharType="begin" w:fldLock="0"/>
      </w:r>
      <w:r>
        <w:rPr>
          <w:rStyle w:val="Hyperlink.0"/>
        </w:rPr>
        <w:instrText xml:space="preserve"> HYPERLINK \l "Gasherd" </w:instrText>
      </w:r>
      <w:r>
        <w:rPr>
          <w:rStyle w:val="Hyperlink.0"/>
        </w:rPr>
        <w:fldChar w:fldCharType="separate" w:fldLock="0"/>
      </w:r>
      <w:r>
        <w:rPr>
          <w:rStyle w:val="Hyperlink.0"/>
          <w:rtl w:val="0"/>
        </w:rPr>
        <w:t>Brasilien</w:t>
      </w:r>
      <w:r>
        <w:rPr/>
        <w:fldChar w:fldCharType="end" w:fldLock="0"/>
      </w:r>
      <w:r>
        <w:rPr>
          <w:rtl w:val="0"/>
        </w:rPr>
        <w:t>.</w:t>
      </w:r>
    </w:p>
    <w:p>
      <w:pPr>
        <w:pStyle w:val="Text"/>
        <w:numPr>
          <w:ilvl w:val="2"/>
          <w:numId w:val="144"/>
        </w:numPr>
        <w:bidi w:val="0"/>
      </w:pPr>
      <w:r>
        <w:rPr>
          <w:rtl w:val="0"/>
        </w:rPr>
        <w:t xml:space="preserve">Eine </w:t>
      </w:r>
      <w:r>
        <w:rPr>
          <w:rtl w:val="0"/>
        </w:rPr>
        <w:t>ü</w:t>
      </w:r>
      <w:r>
        <w:rPr>
          <w:rtl w:val="0"/>
        </w:rPr>
        <w:t>bergro</w:t>
      </w:r>
      <w:r>
        <w:rPr>
          <w:rtl w:val="0"/>
        </w:rPr>
        <w:t>ß</w:t>
      </w:r>
      <w:r>
        <w:rPr>
          <w:rtl w:val="0"/>
        </w:rPr>
        <w:t>e Sch</w:t>
      </w:r>
      <w:r>
        <w:rPr>
          <w:rtl w:val="0"/>
        </w:rPr>
        <w:t>ö</w:t>
      </w:r>
      <w:r>
        <w:rPr>
          <w:rtl w:val="0"/>
        </w:rPr>
        <w:t>pfkelle sowie diverse Siebe sind ebenfalls in der Lagerk</w:t>
      </w:r>
      <w:r>
        <w:rPr>
          <w:rtl w:val="0"/>
        </w:rPr>
        <w:t>ü</w:t>
      </w:r>
      <w:r>
        <w:rPr>
          <w:rtl w:val="0"/>
        </w:rPr>
        <w:t>che.</w:t>
      </w:r>
    </w:p>
    <w:p>
      <w:pPr>
        <w:pStyle w:val="Text"/>
        <w:numPr>
          <w:ilvl w:val="2"/>
          <w:numId w:val="144"/>
        </w:numPr>
        <w:bidi w:val="0"/>
      </w:pPr>
      <w:r>
        <w:rPr>
          <w:rtl w:val="0"/>
        </w:rPr>
        <w:t>Streukochgut wie Nudeln k</w:t>
      </w:r>
      <w:r>
        <w:rPr>
          <w:rtl w:val="0"/>
        </w:rPr>
        <w:t>ö</w:t>
      </w:r>
      <w:r>
        <w:rPr>
          <w:rtl w:val="0"/>
        </w:rPr>
        <w:t>nnen durch den Hahn unten abgenommen werden. Dazu stellt man einfach ein gro</w:t>
      </w:r>
      <w:r>
        <w:rPr>
          <w:rtl w:val="0"/>
        </w:rPr>
        <w:t>ß</w:t>
      </w:r>
      <w:r>
        <w:rPr>
          <w:rtl w:val="0"/>
        </w:rPr>
        <w:t>es Sieb darunter. Allerdings verstopft der Hahn dabei gerne, weshalb man das Kochgut auch mit einem Stabsiebkelle von oben abnehmen kann</w:t>
      </w:r>
      <w:r>
        <w:br w:type="textWrapping"/>
      </w:r>
      <w:r>
        <w:rPr>
          <w:rtl w:val="0"/>
        </w:rPr>
        <w:t>Besser ist es, einfach vor dem Kochen einen Edelstahlschneebesen innen in den Abfluss zu stecken, sodass beim Abflie</w:t>
      </w:r>
      <w:r>
        <w:rPr>
          <w:rtl w:val="0"/>
        </w:rPr>
        <w:t>ß</w:t>
      </w:r>
      <w:r>
        <w:rPr>
          <w:rtl w:val="0"/>
        </w:rPr>
        <w:t xml:space="preserve">en des Wassers die Kartoffeln oder Nudeln </w:t>
      </w:r>
      <w:r>
        <w:rPr>
          <w:rtl w:val="0"/>
        </w:rPr>
        <w:t>ü</w:t>
      </w:r>
      <w:r>
        <w:rPr>
          <w:rtl w:val="0"/>
        </w:rPr>
        <w:t>brig bleiben.</w:t>
      </w:r>
    </w:p>
    <w:p>
      <w:pPr>
        <w:pStyle w:val="Text"/>
        <w:numPr>
          <w:ilvl w:val="2"/>
          <w:numId w:val="144"/>
        </w:numPr>
        <w:bidi w:val="0"/>
      </w:pPr>
      <w:r>
        <w:rPr>
          <w:rtl w:val="0"/>
        </w:rPr>
        <w:t>Speziell Kartoffeln kann man sehr gut darin zubereiten, zu Kartoffelbrei k</w:t>
      </w:r>
      <w:r>
        <w:rPr>
          <w:rtl w:val="0"/>
        </w:rPr>
        <w:t>ö</w:t>
      </w:r>
      <w:r>
        <w:rPr>
          <w:rtl w:val="0"/>
        </w:rPr>
        <w:t>nnen sie wunderbar ebenso darin zerstampft werden, nachdem das Wasser durch den Abguss abgelassen wurde.</w:t>
      </w:r>
    </w:p>
    <w:p>
      <w:pPr>
        <w:pStyle w:val="Überschrift 2"/>
        <w:numPr>
          <w:ilvl w:val="0"/>
          <w:numId w:val="144"/>
        </w:numPr>
        <w:bidi w:val="0"/>
      </w:pPr>
      <w:bookmarkStart w:name="_Toc48" w:id="61"/>
      <w:bookmarkStart w:name="SpülmaschineJulia" w:id="62"/>
      <w:r>
        <w:rPr>
          <w:rFonts w:cs="Arial Unicode MS" w:eastAsia="Arial Unicode MS"/>
          <w:rtl w:val="0"/>
          <w:lang w:val="de-DE"/>
        </w:rPr>
        <w:t>Sp</w:t>
      </w:r>
      <w:r>
        <w:rPr>
          <w:rFonts w:cs="Arial Unicode MS" w:eastAsia="Arial Unicode MS" w:hint="default"/>
          <w:rtl w:val="0"/>
          <w:lang w:val="de-DE"/>
        </w:rPr>
        <w:t>ü</w:t>
      </w:r>
      <w:r>
        <w:rPr>
          <w:rFonts w:cs="Arial Unicode MS" w:eastAsia="Arial Unicode MS"/>
          <w:rtl w:val="0"/>
          <w:lang w:val="de-DE"/>
        </w:rPr>
        <w:t>lmaschine Julia</w:t>
      </w:r>
      <w:bookmarkEnd w:id="62"/>
      <w:bookmarkEnd w:id="61"/>
    </w:p>
    <w:p>
      <w:pPr>
        <w:pStyle w:val="Text"/>
        <w:bidi w:val="0"/>
      </w:pPr>
      <w:r>
        <w:rPr>
          <w:rtl w:val="0"/>
        </w:rPr>
        <w:t>Ohne Julia, die r</w:t>
      </w:r>
      <w:r>
        <w:rPr>
          <w:rtl w:val="0"/>
        </w:rPr>
        <w:t>ü</w:t>
      </w:r>
      <w:r>
        <w:rPr>
          <w:rtl w:val="0"/>
        </w:rPr>
        <w:t xml:space="preserve">ckenschonende </w:t>
      </w:r>
      <w:r>
        <w:rPr>
          <w:rStyle w:val="Hyperlink.1"/>
        </w:rPr>
        <w:fldChar w:fldCharType="begin" w:fldLock="0"/>
      </w:r>
      <w:r>
        <w:rPr>
          <w:rStyle w:val="Hyperlink.1"/>
        </w:rPr>
        <w:instrText xml:space="preserve"> HYPERLINK "https://eu-data.manualslib.com/pdf/de/pdf6/26/2589/258852-miele/g_8072.pdf?97439472aa6ccb306f89c92e5bad0a0f"</w:instrText>
      </w:r>
      <w:r>
        <w:rPr>
          <w:rStyle w:val="Hyperlink.1"/>
        </w:rPr>
        <w:fldChar w:fldCharType="separate" w:fldLock="0"/>
      </w:r>
      <w:r>
        <w:rPr>
          <w:rStyle w:val="Hyperlink.1"/>
          <w:rtl w:val="0"/>
        </w:rPr>
        <w:t>Miele G 8072</w:t>
      </w:r>
      <w:r>
        <w:rPr/>
        <w:fldChar w:fldCharType="end" w:fldLock="0"/>
      </w:r>
      <w:r>
        <w:rPr>
          <w:rtl w:val="0"/>
        </w:rPr>
        <w:t xml:space="preserve"> Haubensp</w:t>
      </w:r>
      <w:r>
        <w:rPr>
          <w:rtl w:val="0"/>
        </w:rPr>
        <w:t>ü</w:t>
      </w:r>
      <w:r>
        <w:rPr>
          <w:rtl w:val="0"/>
        </w:rPr>
        <w:t>lmaschine, w</w:t>
      </w:r>
      <w:r>
        <w:rPr>
          <w:rtl w:val="0"/>
        </w:rPr>
        <w:t>ä</w:t>
      </w:r>
      <w:r>
        <w:rPr>
          <w:rtl w:val="0"/>
        </w:rPr>
        <w:t>re die K</w:t>
      </w:r>
      <w:r>
        <w:rPr>
          <w:rtl w:val="0"/>
        </w:rPr>
        <w:t>ü</w:t>
      </w:r>
      <w:r>
        <w:rPr>
          <w:rtl w:val="0"/>
        </w:rPr>
        <w:t>che hoffnungslos verloren. Sie sp</w:t>
      </w:r>
      <w:r>
        <w:rPr>
          <w:rtl w:val="0"/>
        </w:rPr>
        <w:t>ü</w:t>
      </w:r>
      <w:r>
        <w:rPr>
          <w:rtl w:val="0"/>
        </w:rPr>
        <w:t>lt das Gut mit astreinem Ergebnis, oft muss man es nicht einmal abtrocknen.</w:t>
      </w:r>
    </w:p>
    <w:p>
      <w:pPr>
        <w:pStyle w:val="Text"/>
        <w:bidi w:val="0"/>
      </w:pPr>
      <w:r>
        <w:rPr>
          <w:rtl w:val="0"/>
        </w:rPr>
        <w:t>Julia trennt an der Westwand des Hauptk</w:t>
      </w:r>
      <w:r>
        <w:rPr>
          <w:rtl w:val="0"/>
        </w:rPr>
        <w:t>ü</w:t>
      </w:r>
      <w:r>
        <w:rPr>
          <w:rtl w:val="0"/>
        </w:rPr>
        <w:t xml:space="preserve">chenraumes die kontaminierten </w:t>
      </w: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Abwaschsp</w:t>
      </w:r>
      <w:r>
        <w:rPr>
          <w:rStyle w:val="Hyperlink.0"/>
          <w:rtl w:val="0"/>
        </w:rPr>
        <w:t>ü</w:t>
      </w:r>
      <w:r>
        <w:rPr>
          <w:rStyle w:val="Hyperlink.0"/>
          <w:rtl w:val="0"/>
        </w:rPr>
        <w:t>lbecken</w:t>
      </w:r>
      <w:r>
        <w:rPr/>
        <w:fldChar w:fldCharType="end" w:fldLock="0"/>
      </w:r>
      <w:r>
        <w:rPr>
          <w:rtl w:val="0"/>
        </w:rPr>
        <w:t xml:space="preserve"> von dem sauberen Abtrocknungs- und Korbbereich.</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733"/>
      </w:tblGrid>
      <w:tr>
        <w:tblPrEx>
          <w:shd w:val="clear" w:color="auto" w:fill="bdc0bf"/>
        </w:tblPrEx>
        <w:trPr>
          <w:trHeight w:val="324" w:hRule="atLeast"/>
          <w:tblHeader/>
        </w:trPr>
        <w:tc>
          <w:tcPr>
            <w:tcW w:type="dxa" w:w="97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ext"/>
              <w:jc w:val="center"/>
            </w:pPr>
            <w:r>
              <w:rPr>
                <w:rFonts w:ascii="Helvetica Neue Light" w:hAnsi="Helvetica Neue Light"/>
                <w:rtl w:val="0"/>
              </w:rPr>
              <w:t>Bedienelement Julia</w:t>
            </w:r>
          </w:p>
        </w:tc>
      </w:tr>
      <w:tr>
        <w:tblPrEx>
          <w:shd w:val="clear" w:color="auto" w:fill="auto"/>
        </w:tblPrEx>
        <w:trPr>
          <w:trHeight w:val="4211" w:hRule="atLeast"/>
        </w:trPr>
        <w:tc>
          <w:tcPr>
            <w:tcW w:type="dxa" w:w="973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Standard"/>
              <w:bidi w:val="0"/>
            </w:pPr>
            <w:r>
              <w:drawing xmlns:a="http://schemas.openxmlformats.org/drawingml/2006/main">
                <wp:inline distT="0" distB="0" distL="0" distR="0">
                  <wp:extent cx="6061583" cy="2621617"/>
                  <wp:effectExtent l="0" t="0" r="0" b="0"/>
                  <wp:docPr id="1073741831" name="officeArt object" descr="Miele Bedienfeld.png"/>
                  <wp:cNvGraphicFramePr/>
                  <a:graphic xmlns:a="http://schemas.openxmlformats.org/drawingml/2006/main">
                    <a:graphicData uri="http://schemas.openxmlformats.org/drawingml/2006/picture">
                      <pic:pic xmlns:pic="http://schemas.openxmlformats.org/drawingml/2006/picture">
                        <pic:nvPicPr>
                          <pic:cNvPr id="1073741831" name="Miele Bedienfeld.png" descr="Miele Bedienfeld.png"/>
                          <pic:cNvPicPr>
                            <a:picLocks noChangeAspect="1"/>
                          </pic:cNvPicPr>
                        </pic:nvPicPr>
                        <pic:blipFill>
                          <a:blip r:embed="rId5">
                            <a:extLst/>
                          </a:blip>
                          <a:stretch>
                            <a:fillRect/>
                          </a:stretch>
                        </pic:blipFill>
                        <pic:spPr>
                          <a:xfrm>
                            <a:off x="0" y="0"/>
                            <a:ext cx="6061583" cy="2621617"/>
                          </a:xfrm>
                          <a:prstGeom prst="rect">
                            <a:avLst/>
                          </a:prstGeom>
                          <a:ln w="12700" cap="flat">
                            <a:solidFill>
                              <a:srgbClr val="000000"/>
                            </a:solidFill>
                            <a:prstDash val="solid"/>
                            <a:miter lim="400000"/>
                          </a:ln>
                          <a:effectLst/>
                        </pic:spPr>
                      </pic:pic>
                    </a:graphicData>
                  </a:graphic>
                </wp:inline>
              </w:drawing>
            </w:r>
          </w:p>
        </w:tc>
      </w:tr>
    </w:tbl>
    <w:p>
      <w:pPr>
        <w:pStyle w:val="Text"/>
        <w:bidi w:val="0"/>
      </w:pPr>
    </w:p>
    <w:p>
      <w:pPr>
        <w:pStyle w:val="Überschrift 3"/>
        <w:numPr>
          <w:ilvl w:val="1"/>
          <w:numId w:val="144"/>
        </w:numPr>
        <w:bidi w:val="0"/>
      </w:pPr>
      <w:bookmarkStart w:name="_Toc49" w:id="63"/>
      <w:r>
        <w:rPr>
          <w:rFonts w:cs="Arial Unicode MS" w:eastAsia="Arial Unicode MS"/>
          <w:rtl w:val="0"/>
          <w:lang w:val="de-DE"/>
        </w:rPr>
        <w:t>Inbetriebnahme</w:t>
      </w:r>
      <w:bookmarkEnd w:id="63"/>
    </w:p>
    <w:p>
      <w:pPr>
        <w:pStyle w:val="Text"/>
        <w:numPr>
          <w:ilvl w:val="2"/>
          <w:numId w:val="144"/>
        </w:numPr>
        <w:bidi w:val="0"/>
      </w:pPr>
      <w:r>
        <w:rPr>
          <w:rtl w:val="0"/>
        </w:rPr>
        <w:t>Die Maschine ben</w:t>
      </w:r>
      <w:r>
        <w:rPr>
          <w:rtl w:val="0"/>
        </w:rPr>
        <w:t>ö</w:t>
      </w:r>
      <w:r>
        <w:rPr>
          <w:rtl w:val="0"/>
        </w:rPr>
        <w:t>tigt rund 30 Minuten zum einmaligen Aufheizen, weshalb man sie einfach morgens einschalten sollte.</w:t>
      </w:r>
      <w:r>
        <w:rPr>
          <w:rtl w:val="0"/>
        </w:rPr>
        <w:br w:type="textWrapping"/>
        <w:t>Ü</w:t>
      </w:r>
      <w:r>
        <w:rPr>
          <w:rtl w:val="0"/>
        </w:rPr>
        <w:t>ber den Tag bleibt sie meist immerzu aktiv.</w:t>
      </w:r>
    </w:p>
    <w:p>
      <w:pPr>
        <w:pStyle w:val="OBACHT:"/>
        <w:numPr>
          <w:ilvl w:val="2"/>
          <w:numId w:val="144"/>
        </w:numPr>
        <w:bidi w:val="0"/>
      </w:pPr>
      <w:r>
        <w:rPr>
          <w:rtl w:val="0"/>
        </w:rPr>
        <w:t>Ü</w:t>
      </w:r>
      <w:r>
        <w:rPr>
          <w:rtl w:val="0"/>
        </w:rPr>
        <w:t>berpr</w:t>
      </w:r>
      <w:r>
        <w:rPr>
          <w:rtl w:val="0"/>
        </w:rPr>
        <w:t>ü</w:t>
      </w:r>
      <w:r>
        <w:rPr>
          <w:rtl w:val="0"/>
        </w:rPr>
        <w:t>fen der F</w:t>
      </w:r>
      <w:r>
        <w:rPr>
          <w:rtl w:val="0"/>
        </w:rPr>
        <w:t>ü</w:t>
      </w:r>
      <w:r>
        <w:rPr>
          <w:rtl w:val="0"/>
        </w:rPr>
        <w:t>llst</w:t>
      </w:r>
      <w:r>
        <w:rPr>
          <w:rtl w:val="0"/>
        </w:rPr>
        <w:t>ä</w:t>
      </w:r>
      <w:r>
        <w:rPr>
          <w:rtl w:val="0"/>
        </w:rPr>
        <w:t xml:space="preserve">nde von </w:t>
      </w:r>
      <w:r>
        <w:rPr>
          <w:rFonts w:ascii="Helvetica Neue" w:hAnsi="Helvetica Neue"/>
          <w:i w:val="1"/>
          <w:iCs w:val="1"/>
          <w:rtl w:val="0"/>
          <w:lang w:val="de-DE"/>
        </w:rPr>
        <w:t>Suma Vario</w:t>
      </w:r>
      <w:r>
        <w:rPr>
          <w:rtl w:val="0"/>
        </w:rPr>
        <w:t xml:space="preserve">, </w:t>
      </w:r>
      <w:r>
        <w:rPr>
          <w:rFonts w:ascii="Helvetica Neue" w:hAnsi="Helvetica Neue"/>
          <w:i w:val="1"/>
          <w:iCs w:val="1"/>
          <w:rtl w:val="0"/>
          <w:lang w:val="de-DE"/>
        </w:rPr>
        <w:t>Suma Crystal</w:t>
      </w:r>
      <w:r>
        <w:rPr>
          <w:rtl w:val="0"/>
        </w:rPr>
        <w:t xml:space="preserve"> sowie dem Maschinensalz im </w:t>
      </w:r>
      <w:r>
        <w:rPr>
          <w:rFonts w:ascii="Helvetica Neue" w:hAnsi="Helvetica Neue"/>
          <w:i w:val="1"/>
          <w:iCs w:val="1"/>
          <w:rtl w:val="0"/>
          <w:lang w:val="de-DE"/>
        </w:rPr>
        <w:t>Winterhalter</w:t>
      </w:r>
      <w:r>
        <w:rPr>
          <w:rtl w:val="0"/>
        </w:rPr>
        <w:t xml:space="preserve"> Beh</w:t>
      </w:r>
      <w:r>
        <w:rPr>
          <w:rtl w:val="0"/>
        </w:rPr>
        <w:t>ä</w:t>
      </w:r>
      <w:r>
        <w:rPr>
          <w:rtl w:val="0"/>
        </w:rPr>
        <w:t>lter, welche sich links unten neben der Maschine befinden.</w:t>
      </w:r>
      <w:r>
        <w:br w:type="textWrapping"/>
      </w:r>
      <w:r>
        <w:rPr>
          <w:rFonts w:ascii="Helvetica Neue" w:hAnsi="Helvetica Neue"/>
          <w:i w:val="1"/>
          <w:iCs w:val="1"/>
          <w:rtl w:val="0"/>
          <w:lang w:val="de-DE"/>
        </w:rPr>
        <w:t>Suma Vario</w:t>
      </w:r>
      <w:r>
        <w:rPr>
          <w:rtl w:val="0"/>
        </w:rPr>
        <w:t xml:space="preserve"> wird an die Pumpe angeschlossen, </w:t>
      </w:r>
      <w:r>
        <w:rPr>
          <w:rFonts w:ascii="Helvetica Neue" w:hAnsi="Helvetica Neue"/>
          <w:i w:val="1"/>
          <w:iCs w:val="1"/>
          <w:rtl w:val="0"/>
          <w:lang w:val="de-DE"/>
        </w:rPr>
        <w:t>Suma Crystal</w:t>
      </w:r>
      <w:r>
        <w:rPr>
          <w:rtl w:val="0"/>
        </w:rPr>
        <w:t xml:space="preserve"> nur mit Schlauchdeckel.</w:t>
      </w:r>
      <w:r>
        <w:br w:type="textWrapping"/>
      </w:r>
      <w:r>
        <w:rPr>
          <w:rtl w:val="0"/>
        </w:rPr>
        <w:t xml:space="preserve">Die Ersatzkanister befinden sich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w:t>
      </w:r>
      <w:r>
        <w:br w:type="textWrapping"/>
      </w:r>
      <w:r>
        <w:rPr>
          <w:rtl w:val="0"/>
        </w:rPr>
        <w:t xml:space="preserve">Weiteres Maschinensalz befindet sich aufgrund des trockenen Klimas in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w:t>
      </w:r>
      <w:r>
        <w:rPr>
          <w:rFonts w:ascii="Helvetica Neue" w:hAnsi="Helvetica Neue"/>
          <w:i w:val="1"/>
          <w:iCs w:val="1"/>
          <w:rtl w:val="0"/>
          <w:lang w:val="de-DE"/>
        </w:rPr>
        <w:t>Suma Vario</w:t>
      </w:r>
      <w:r>
        <w:rPr>
          <w:rtl w:val="0"/>
        </w:rPr>
        <w:t xml:space="preserve"> besch</w:t>
      </w:r>
      <w:r>
        <w:rPr>
          <w:rtl w:val="0"/>
        </w:rPr>
        <w:t>ä</w:t>
      </w:r>
      <w:r>
        <w:rPr>
          <w:rtl w:val="0"/>
        </w:rPr>
        <w:t xml:space="preserve">digt den Boden und die Haut durch </w:t>
      </w:r>
      <w:r>
        <w:rPr>
          <w:rtl w:val="0"/>
        </w:rPr>
        <w:t>Ä</w:t>
      </w:r>
      <w:r>
        <w:rPr>
          <w:rtl w:val="0"/>
        </w:rPr>
        <w:t>tzung. Nicht dazu kommen lassen.</w:t>
      </w:r>
    </w:p>
    <w:p>
      <w:pPr>
        <w:pStyle w:val="Text"/>
        <w:numPr>
          <w:ilvl w:val="2"/>
          <w:numId w:val="144"/>
        </w:numPr>
        <w:bidi w:val="0"/>
      </w:pPr>
      <w:r>
        <w:rPr>
          <w:rtl w:val="0"/>
        </w:rPr>
        <w:t>Einschalten des roten Hauptschalters hinter der Maschine an der Wand.</w:t>
      </w:r>
    </w:p>
    <w:p>
      <w:pPr>
        <w:pStyle w:val="Text"/>
        <w:numPr>
          <w:ilvl w:val="2"/>
          <w:numId w:val="144"/>
        </w:numPr>
        <w:bidi w:val="0"/>
      </w:pPr>
      <w:r>
        <w:rPr>
          <w:rtl w:val="0"/>
        </w:rPr>
        <w:t>Bet</w:t>
      </w:r>
      <w:r>
        <w:rPr>
          <w:rtl w:val="0"/>
        </w:rPr>
        <w:t>ä</w:t>
      </w:r>
      <w:r>
        <w:rPr>
          <w:rtl w:val="0"/>
        </w:rPr>
        <w:t xml:space="preserve">tigen des </w:t>
      </w:r>
      <w:r>
        <w:rPr>
          <w:rtl w:val="0"/>
        </w:rPr>
        <w:t>„</w:t>
      </w:r>
      <w:r>
        <w:rPr>
          <w:rtl w:val="0"/>
        </w:rPr>
        <w:t>I/O</w:t>
      </w:r>
      <w:r>
        <w:rPr>
          <w:rtl w:val="0"/>
        </w:rPr>
        <w:t xml:space="preserve">“ </w:t>
      </w:r>
      <w:r>
        <w:rPr>
          <w:rtl w:val="0"/>
        </w:rPr>
        <w:t>Knopfes (Taste 1) um Maschine hochzufahren.</w:t>
      </w:r>
    </w:p>
    <w:p>
      <w:pPr>
        <w:pStyle w:val="Text"/>
        <w:numPr>
          <w:ilvl w:val="2"/>
          <w:numId w:val="144"/>
        </w:numPr>
        <w:bidi w:val="0"/>
      </w:pPr>
      <w:r>
        <w:rPr>
          <w:rtl w:val="0"/>
        </w:rPr>
        <w:t>Taste 3 leuchtet nun rot, da Wasser eingelassen und aufgeheizt wird.</w:t>
      </w:r>
      <w:r>
        <w:br w:type="textWrapping"/>
      </w:r>
      <w:r>
        <w:rPr>
          <w:rtl w:val="0"/>
        </w:rPr>
        <w:t>Hochfahren ben</w:t>
      </w:r>
      <w:r>
        <w:rPr>
          <w:rtl w:val="0"/>
        </w:rPr>
        <w:t>ö</w:t>
      </w:r>
      <w:r>
        <w:rPr>
          <w:rtl w:val="0"/>
        </w:rPr>
        <w:t>tigt rund 30 Minuten.</w:t>
      </w:r>
      <w:r>
        <w:br w:type="textWrapping"/>
      </w:r>
      <w:r>
        <w:rPr>
          <w:rtl w:val="0"/>
        </w:rPr>
        <w:t xml:space="preserve">Aktuelle Wassertemperatur wird in Feld 4 (T-Soll = 90 </w:t>
      </w:r>
      <w:r>
        <w:rPr>
          <w:rtl w:val="0"/>
        </w:rPr>
        <w:t>°</w:t>
      </w:r>
      <w:r>
        <w:rPr>
          <w:rtl w:val="0"/>
        </w:rPr>
        <w:t xml:space="preserve">C) und 5 (T-Soll = 65 </w:t>
      </w:r>
      <w:r>
        <w:rPr>
          <w:rtl w:val="0"/>
        </w:rPr>
        <w:t>°</w:t>
      </w:r>
      <w:r>
        <w:rPr>
          <w:rtl w:val="0"/>
        </w:rPr>
        <w:t>C) angezeigt.</w:t>
      </w:r>
      <w:r>
        <w:br w:type="textWrapping"/>
      </w:r>
      <w:r>
        <w:rPr>
          <w:rtl w:val="0"/>
        </w:rPr>
        <w:t>Dabei Haube geschlossen lassen.</w:t>
      </w:r>
    </w:p>
    <w:p>
      <w:pPr>
        <w:pStyle w:val="Überschrift 3"/>
        <w:numPr>
          <w:ilvl w:val="1"/>
          <w:numId w:val="144"/>
        </w:numPr>
        <w:bidi w:val="0"/>
      </w:pPr>
      <w:bookmarkStart w:name="_Toc50" w:id="64"/>
      <w:r>
        <w:rPr>
          <w:rFonts w:cs="Arial Unicode MS" w:eastAsia="Arial Unicode MS"/>
          <w:rtl w:val="0"/>
          <w:lang w:val="de-DE"/>
        </w:rPr>
        <w:t>Betrieb</w:t>
      </w:r>
      <w:bookmarkEnd w:id="64"/>
    </w:p>
    <w:p>
      <w:pPr>
        <w:pStyle w:val="Text"/>
        <w:numPr>
          <w:ilvl w:val="2"/>
          <w:numId w:val="144"/>
        </w:numPr>
        <w:bidi w:val="0"/>
      </w:pPr>
      <w:r>
        <w:rPr>
          <w:rtl w:val="0"/>
        </w:rPr>
        <w:t>Wenn Taste 5 gr</w:t>
      </w:r>
      <w:r>
        <w:rPr>
          <w:rtl w:val="0"/>
        </w:rPr>
        <w:t>ü</w:t>
      </w:r>
      <w:r>
        <w:rPr>
          <w:rtl w:val="0"/>
        </w:rPr>
        <w:t>n leuchtet, ist Ger</w:t>
      </w:r>
      <w:r>
        <w:rPr>
          <w:rtl w:val="0"/>
        </w:rPr>
        <w:t>ä</w:t>
      </w:r>
      <w:r>
        <w:rPr>
          <w:rtl w:val="0"/>
        </w:rPr>
        <w:t>t einsatzbereit.</w:t>
      </w:r>
    </w:p>
    <w:p>
      <w:pPr>
        <w:pStyle w:val="OBACHT:"/>
        <w:numPr>
          <w:ilvl w:val="2"/>
          <w:numId w:val="144"/>
        </w:numPr>
        <w:bidi w:val="0"/>
      </w:pPr>
      <w:r>
        <w:rPr>
          <w:rtl w:val="0"/>
        </w:rPr>
        <w:t>Sp</w:t>
      </w:r>
      <w:r>
        <w:rPr>
          <w:rtl w:val="0"/>
        </w:rPr>
        <w:t>ü</w:t>
      </w:r>
      <w:r>
        <w:rPr>
          <w:rtl w:val="0"/>
        </w:rPr>
        <w:t xml:space="preserve">lgut wie im Kapitel </w:t>
      </w: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Abwaschsp</w:t>
      </w:r>
      <w:r>
        <w:rPr>
          <w:rStyle w:val="Hyperlink.0"/>
          <w:rtl w:val="0"/>
        </w:rPr>
        <w:t>ü</w:t>
      </w:r>
      <w:r>
        <w:rPr>
          <w:rStyle w:val="Hyperlink.0"/>
          <w:rtl w:val="0"/>
        </w:rPr>
        <w:t>lbecken</w:t>
      </w:r>
      <w:r>
        <w:rPr/>
        <w:fldChar w:fldCharType="end" w:fldLock="0"/>
      </w:r>
      <w:r>
        <w:rPr>
          <w:rtl w:val="0"/>
        </w:rPr>
        <w:t xml:space="preserve"> vorsp</w:t>
      </w:r>
      <w:r>
        <w:rPr>
          <w:rtl w:val="0"/>
        </w:rPr>
        <w:t>ü</w:t>
      </w:r>
      <w:r>
        <w:rPr>
          <w:rtl w:val="0"/>
        </w:rPr>
        <w:t>len und in die korrekten K</w:t>
      </w:r>
      <w:r>
        <w:rPr>
          <w:rtl w:val="0"/>
        </w:rPr>
        <w:t>ö</w:t>
      </w:r>
      <w:r>
        <w:rPr>
          <w:rtl w:val="0"/>
        </w:rPr>
        <w:t>rbe einsortieren.</w:t>
      </w:r>
      <w:r>
        <w:br w:type="textWrapping"/>
      </w:r>
      <w:r>
        <w:rPr>
          <w:rtl w:val="0"/>
        </w:rPr>
        <w:t>Zu den K</w:t>
      </w:r>
      <w:r>
        <w:rPr>
          <w:rtl w:val="0"/>
        </w:rPr>
        <w:t>ö</w:t>
      </w:r>
      <w:r>
        <w:rPr>
          <w:rtl w:val="0"/>
        </w:rPr>
        <w:t>rben mehr in einem weiteren Unterkapitel.</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I</w:t>
      </w:r>
      <w:r>
        <w:rPr>
          <w:rtl w:val="0"/>
        </w:rPr>
        <w:t>n die Julia darf auf keinen Fall Kaffeesatz! Das ist pures Gi</w:t>
      </w:r>
      <w:r>
        <w:rPr>
          <w:rtl w:val="0"/>
        </w:rPr>
        <w:t>ft</w:t>
      </w:r>
      <w:r>
        <w:rPr>
          <w:rtl w:val="0"/>
        </w:rPr>
        <w:t xml:space="preserve"> f</w:t>
      </w:r>
      <w:r>
        <w:rPr>
          <w:rtl w:val="0"/>
        </w:rPr>
        <w:t>ü</w:t>
      </w:r>
      <w:r>
        <w:rPr>
          <w:rtl w:val="0"/>
        </w:rPr>
        <w:t>r solche Maschinen!</w:t>
      </w:r>
      <w:r>
        <w:rPr>
          <w:rtl w:val="0"/>
        </w:rPr>
        <w:t>.</w:t>
      </w:r>
    </w:p>
    <w:p>
      <w:pPr>
        <w:pStyle w:val="Text"/>
        <w:numPr>
          <w:ilvl w:val="2"/>
          <w:numId w:val="144"/>
        </w:numPr>
        <w:bidi w:val="0"/>
      </w:pPr>
      <w:r>
        <w:rPr>
          <w:rtl w:val="0"/>
        </w:rPr>
        <w:t xml:space="preserve">Haube </w:t>
      </w:r>
      <w:r>
        <w:rPr>
          <w:rtl w:val="0"/>
        </w:rPr>
        <w:t>ö</w:t>
      </w:r>
      <w:r>
        <w:rPr>
          <w:rtl w:val="0"/>
        </w:rPr>
        <w:t>ffnen, Korb mittig einschieben, Haube schlie</w:t>
      </w:r>
      <w:r>
        <w:rPr>
          <w:rtl w:val="0"/>
        </w:rPr>
        <w:t>ß</w:t>
      </w:r>
      <w:r>
        <w:rPr>
          <w:rtl w:val="0"/>
        </w:rPr>
        <w:t>en.</w:t>
      </w:r>
    </w:p>
    <w:p>
      <w:pPr>
        <w:pStyle w:val="Text"/>
        <w:numPr>
          <w:ilvl w:val="2"/>
          <w:numId w:val="144"/>
        </w:numPr>
        <w:bidi w:val="0"/>
      </w:pPr>
      <w:r>
        <w:rPr>
          <w:rtl w:val="0"/>
        </w:rPr>
        <w:t>Gr</w:t>
      </w:r>
      <w:r>
        <w:rPr>
          <w:rtl w:val="0"/>
        </w:rPr>
        <w:t>ü</w:t>
      </w:r>
      <w:r>
        <w:rPr>
          <w:rtl w:val="0"/>
        </w:rPr>
        <w:t>ne Taste 3 bet</w:t>
      </w:r>
      <w:r>
        <w:rPr>
          <w:rtl w:val="0"/>
        </w:rPr>
        <w:t>ä</w:t>
      </w:r>
      <w:r>
        <w:rPr>
          <w:rtl w:val="0"/>
        </w:rPr>
        <w:t>tigen.</w:t>
      </w:r>
      <w:r>
        <w:br w:type="textWrapping"/>
      </w:r>
      <w:r>
        <w:rPr>
          <w:rtl w:val="0"/>
        </w:rPr>
        <w:t>Nach diesem ersten Sp</w:t>
      </w:r>
      <w:r>
        <w:rPr>
          <w:rtl w:val="0"/>
        </w:rPr>
        <w:t>ü</w:t>
      </w:r>
      <w:r>
        <w:rPr>
          <w:rtl w:val="0"/>
        </w:rPr>
        <w:t>lgang ist der automatische Haubenstart aktiviert. Immer, wenn die Haube geschlossen wird, startet die Maschine.</w:t>
      </w:r>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828"/>
        <w:gridCol w:w="5469"/>
        <w:gridCol w:w="1443"/>
      </w:tblGrid>
      <w:tr>
        <w:tblPrEx>
          <w:shd w:val="clear" w:color="auto" w:fill="bdc0bf"/>
        </w:tblPrEx>
        <w:trPr>
          <w:trHeight w:val="295" w:hRule="atLeast"/>
          <w:tblHeader/>
        </w:trPr>
        <w:tc>
          <w:tcPr>
            <w:tcW w:type="dxa" w:w="282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Programm</w:t>
            </w:r>
          </w:p>
        </w:tc>
        <w:tc>
          <w:tcPr>
            <w:tcW w:type="dxa" w:w="546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Beschreibung</w:t>
            </w:r>
          </w:p>
        </w:tc>
        <w:tc>
          <w:tcPr>
            <w:tcW w:type="dxa" w:w="1442"/>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Dauer</w:t>
            </w:r>
          </w:p>
        </w:tc>
      </w:tr>
      <w:tr>
        <w:tblPrEx>
          <w:shd w:val="clear" w:color="auto" w:fill="auto"/>
        </w:tblPrEx>
        <w:trPr>
          <w:trHeight w:val="509" w:hRule="atLeast"/>
        </w:trPr>
        <w:tc>
          <w:tcPr>
            <w:tcW w:type="dxa" w:w="2828"/>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Standardprogramm</w:t>
            </w:r>
            <w:r>
              <w:rPr>
                <w:rFonts w:ascii="Helvetica Neue" w:cs="Arial Unicode MS" w:hAnsi="Helvetica Neue" w:eastAsia="Arial Unicode MS" w:hint="default"/>
                <w:rtl w:val="0"/>
              </w:rPr>
              <w:br w:type="textWrapping"/>
            </w:r>
            <w:r>
              <w:rPr>
                <w:rFonts w:ascii="Helvetica Neue" w:cs="Arial Unicode MS" w:hAnsi="Helvetica Neue" w:eastAsia="Arial Unicode MS"/>
                <w:rtl w:val="0"/>
              </w:rPr>
              <w:t>Taste 3</w:t>
            </w:r>
          </w:p>
        </w:tc>
        <w:tc>
          <w:tcPr>
            <w:tcW w:type="dxa" w:w="5469"/>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normal verschmutztes Geschirr mittlerer Antrocknungszeit</w:t>
            </w:r>
          </w:p>
        </w:tc>
        <w:tc>
          <w:tcPr>
            <w:tcW w:type="dxa" w:w="1442"/>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120 s</w:t>
            </w:r>
          </w:p>
        </w:tc>
      </w:tr>
      <w:tr>
        <w:tblPrEx>
          <w:shd w:val="clear" w:color="auto" w:fill="auto"/>
        </w:tblPrEx>
        <w:trPr>
          <w:trHeight w:val="504" w:hRule="atLeast"/>
        </w:trPr>
        <w:tc>
          <w:tcPr>
            <w:tcW w:type="dxa" w:w="282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Kurzprogramm</w:t>
            </w:r>
            <w:r>
              <w:rPr>
                <w:rFonts w:ascii="Helvetica Neue" w:cs="Arial Unicode MS" w:hAnsi="Helvetica Neue" w:eastAsia="Arial Unicode MS" w:hint="default"/>
                <w:rtl w:val="0"/>
              </w:rPr>
              <w:br w:type="textWrapping"/>
            </w:r>
            <w:r>
              <w:rPr>
                <w:rFonts w:ascii="Helvetica Neue" w:cs="Arial Unicode MS" w:hAnsi="Helvetica Neue" w:eastAsia="Arial Unicode MS"/>
                <w:rtl w:val="0"/>
              </w:rPr>
              <w:t>Taste 6</w:t>
            </w:r>
          </w:p>
        </w:tc>
        <w:tc>
          <w:tcPr>
            <w:tcW w:type="dxa" w:w="54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leicht verschmutztes Geschirr kurzer Antrocknungszeit</w:t>
            </w:r>
          </w:p>
        </w:tc>
        <w:tc>
          <w:tcPr>
            <w:tcW w:type="dxa" w:w="144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60 s</w:t>
            </w:r>
          </w:p>
        </w:tc>
      </w:tr>
      <w:tr>
        <w:tblPrEx>
          <w:shd w:val="clear" w:color="auto" w:fill="auto"/>
        </w:tblPrEx>
        <w:trPr>
          <w:trHeight w:val="504" w:hRule="atLeast"/>
        </w:trPr>
        <w:tc>
          <w:tcPr>
            <w:tcW w:type="dxa" w:w="282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Intensivprogramm</w:t>
            </w:r>
            <w:r>
              <w:rPr>
                <w:rFonts w:ascii="Helvetica Neue" w:cs="Arial Unicode MS" w:hAnsi="Helvetica Neue" w:eastAsia="Arial Unicode MS" w:hint="default"/>
                <w:rtl w:val="0"/>
              </w:rPr>
              <w:br w:type="textWrapping"/>
            </w:r>
            <w:r>
              <w:rPr>
                <w:rFonts w:ascii="Helvetica Neue" w:cs="Arial Unicode MS" w:hAnsi="Helvetica Neue" w:eastAsia="Arial Unicode MS"/>
                <w:rtl w:val="0"/>
              </w:rPr>
              <w:t>Taste 7</w:t>
            </w:r>
          </w:p>
        </w:tc>
        <w:tc>
          <w:tcPr>
            <w:tcW w:type="dxa" w:w="54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stark verschmutztes Geschirr langer Antrocknungszeit</w:t>
            </w:r>
          </w:p>
        </w:tc>
        <w:tc>
          <w:tcPr>
            <w:tcW w:type="dxa" w:w="144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180 s</w:t>
            </w:r>
          </w:p>
        </w:tc>
      </w:tr>
    </w:tbl>
    <w:p>
      <w:pPr>
        <w:pStyle w:val="OBACHT:"/>
        <w:numPr>
          <w:ilvl w:val="2"/>
          <w:numId w:val="144"/>
        </w:numPr>
        <w:bidi w:val="0"/>
      </w:pPr>
      <w:r>
        <w:rPr>
          <w:rtl w:val="0"/>
        </w:rPr>
        <w:t>Neben dem Standardsp</w:t>
      </w:r>
      <w:r>
        <w:rPr>
          <w:rtl w:val="0"/>
        </w:rPr>
        <w:t>ü</w:t>
      </w:r>
      <w:r>
        <w:rPr>
          <w:rtl w:val="0"/>
        </w:rPr>
        <w:t>lgang der Taste 3 gibt es noch weitere:</w:t>
      </w:r>
      <w:r>
        <w:br w:type="textWrapping"/>
      </w:r>
      <w:r>
        <w:br w:type="textWrapping"/>
      </w:r>
      <w:r>
        <w:rPr>
          <w:rtl w:val="0"/>
        </w:rPr>
        <w:t>Die Spezialprogramme werden wie folgt angew</w:t>
      </w:r>
      <w:r>
        <w:rPr>
          <w:rtl w:val="0"/>
        </w:rPr>
        <w:t>ä</w:t>
      </w:r>
      <w:r>
        <w:rPr>
          <w:rtl w:val="0"/>
        </w:rPr>
        <w:t>hlt:</w:t>
      </w:r>
    </w:p>
    <w:p>
      <w:pPr>
        <w:pStyle w:val="OBACHT:"/>
        <w:numPr>
          <w:ilvl w:val="3"/>
          <w:numId w:val="144"/>
        </w:numPr>
        <w:spacing w:after="100" w:line="240" w:lineRule="auto"/>
        <w:rPr>
          <w:lang w:val="de-DE"/>
        </w:rPr>
      </w:pPr>
      <w:r>
        <w:rPr>
          <w:rtl w:val="0"/>
          <w:lang w:val="de-DE"/>
        </w:rPr>
        <w:t>Haube ist ge</w:t>
      </w:r>
      <w:r>
        <w:rPr>
          <w:rtl w:val="0"/>
          <w:lang w:val="de-DE"/>
        </w:rPr>
        <w:t>ö</w:t>
      </w:r>
      <w:r>
        <w:rPr>
          <w:rtl w:val="0"/>
          <w:lang w:val="de-DE"/>
        </w:rPr>
        <w:t>ffnet.</w:t>
      </w:r>
    </w:p>
    <w:p>
      <w:pPr>
        <w:pStyle w:val="OBACHT:"/>
        <w:numPr>
          <w:ilvl w:val="3"/>
          <w:numId w:val="144"/>
        </w:numPr>
        <w:spacing w:after="100" w:line="240" w:lineRule="auto"/>
        <w:rPr>
          <w:lang w:val="de-DE"/>
        </w:rPr>
      </w:pPr>
      <w:r>
        <w:rPr>
          <w:rtl w:val="0"/>
          <w:lang w:val="de-DE"/>
        </w:rPr>
        <w:t xml:space="preserve">Taste 5 </w:t>
      </w:r>
      <w:r>
        <w:rPr>
          <w:rtl w:val="0"/>
          <w:lang w:val="de-DE"/>
        </w:rPr>
        <w:t>„</w:t>
      </w:r>
      <w:r>
        <w:rPr>
          <w:rtl w:val="0"/>
          <w:lang w:val="de-DE"/>
        </w:rPr>
        <w:t>+</w:t>
      </w:r>
      <w:r>
        <w:rPr>
          <w:rtl w:val="0"/>
          <w:lang w:val="de-DE"/>
        </w:rPr>
        <w:t xml:space="preserve">“ </w:t>
      </w:r>
      <w:r>
        <w:rPr>
          <w:rtl w:val="0"/>
          <w:lang w:val="de-DE"/>
        </w:rPr>
        <w:t>dr</w:t>
      </w:r>
      <w:r>
        <w:rPr>
          <w:rtl w:val="0"/>
          <w:lang w:val="de-DE"/>
        </w:rPr>
        <w:t>ü</w:t>
      </w:r>
      <w:r>
        <w:rPr>
          <w:rtl w:val="0"/>
          <w:lang w:val="de-DE"/>
        </w:rPr>
        <w:t>cken, sie aktiviert das Spezialprogrammbedienfeld (durch erneutes dr</w:t>
      </w:r>
      <w:r>
        <w:rPr>
          <w:rtl w:val="0"/>
          <w:lang w:val="de-DE"/>
        </w:rPr>
        <w:t>ü</w:t>
      </w:r>
      <w:r>
        <w:rPr>
          <w:rtl w:val="0"/>
          <w:lang w:val="de-DE"/>
        </w:rPr>
        <w:t>cken wird die Auswahl gel</w:t>
      </w:r>
      <w:r>
        <w:rPr>
          <w:rtl w:val="0"/>
          <w:lang w:val="de-DE"/>
        </w:rPr>
        <w:t>ö</w:t>
      </w:r>
      <w:r>
        <w:rPr>
          <w:rtl w:val="0"/>
          <w:lang w:val="de-DE"/>
        </w:rPr>
        <w:t>scht).</w:t>
      </w:r>
    </w:p>
    <w:p>
      <w:pPr>
        <w:pStyle w:val="OBACHT:"/>
        <w:numPr>
          <w:ilvl w:val="3"/>
          <w:numId w:val="144"/>
        </w:numPr>
        <w:spacing w:after="100" w:line="240" w:lineRule="auto"/>
        <w:rPr>
          <w:lang w:val="de-DE"/>
        </w:rPr>
      </w:pPr>
      <w:r>
        <w:rPr>
          <w:rtl w:val="0"/>
          <w:lang w:val="de-DE"/>
        </w:rPr>
        <w:t>Taste 6 (Kurzprogramm) oder Taste 7 (Intensivprogramm) dr</w:t>
      </w:r>
      <w:r>
        <w:rPr>
          <w:rtl w:val="0"/>
          <w:lang w:val="de-DE"/>
        </w:rPr>
        <w:t>ü</w:t>
      </w:r>
      <w:r>
        <w:rPr>
          <w:rtl w:val="0"/>
          <w:lang w:val="de-DE"/>
        </w:rPr>
        <w:t>cken.</w:t>
      </w:r>
    </w:p>
    <w:p>
      <w:pPr>
        <w:pStyle w:val="OBACHT:"/>
        <w:numPr>
          <w:ilvl w:val="3"/>
          <w:numId w:val="144"/>
        </w:numPr>
        <w:spacing w:after="100" w:line="240" w:lineRule="auto"/>
        <w:rPr>
          <w:lang w:val="de-DE"/>
        </w:rPr>
      </w:pPr>
      <w:r>
        <w:rPr>
          <w:rtl w:val="0"/>
          <w:lang w:val="de-DE"/>
        </w:rPr>
        <w:t>Programm ist angew</w:t>
      </w:r>
      <w:r>
        <w:rPr>
          <w:rtl w:val="0"/>
          <w:lang w:val="de-DE"/>
        </w:rPr>
        <w:t>ä</w:t>
      </w:r>
      <w:r>
        <w:rPr>
          <w:rtl w:val="0"/>
          <w:lang w:val="de-DE"/>
        </w:rPr>
        <w:t>hlt, wenn entsprechende Taste leuchtet.</w:t>
      </w:r>
    </w:p>
    <w:p>
      <w:pPr>
        <w:pStyle w:val="OBACHT:"/>
        <w:numPr>
          <w:ilvl w:val="3"/>
          <w:numId w:val="144"/>
        </w:numPr>
        <w:spacing w:line="240" w:lineRule="auto"/>
        <w:rPr>
          <w:lang w:val="de-DE"/>
        </w:rPr>
      </w:pPr>
      <w:r>
        <w:rPr>
          <w:rtl w:val="0"/>
          <w:lang w:val="de-DE"/>
        </w:rPr>
        <w:t>Haube schlie</w:t>
      </w:r>
      <w:r>
        <w:rPr>
          <w:rtl w:val="0"/>
          <w:lang w:val="de-DE"/>
        </w:rPr>
        <w:t>ß</w:t>
      </w:r>
      <w:r>
        <w:rPr>
          <w:rtl w:val="0"/>
          <w:lang w:val="de-DE"/>
        </w:rPr>
        <w:t>en und Taste 3 bet</w:t>
      </w:r>
      <w:r>
        <w:rPr>
          <w:rtl w:val="0"/>
          <w:lang w:val="de-DE"/>
        </w:rPr>
        <w:t>ä</w:t>
      </w:r>
      <w:r>
        <w:rPr>
          <w:rtl w:val="0"/>
          <w:lang w:val="de-DE"/>
        </w:rPr>
        <w:t>tigen.</w:t>
      </w:r>
    </w:p>
    <w:p>
      <w:pPr>
        <w:pStyle w:val="OBACHT:"/>
        <w:bidi w:val="0"/>
        <w:ind w:left="1134"/>
      </w:pPr>
      <w:r>
        <w:rPr>
          <w:rtl w:val="0"/>
        </w:rPr>
        <w:t>Programme k</w:t>
      </w:r>
      <w:r>
        <w:rPr>
          <w:rtl w:val="0"/>
        </w:rPr>
        <w:t>ö</w:t>
      </w:r>
      <w:r>
        <w:rPr>
          <w:rtl w:val="0"/>
        </w:rPr>
        <w:t>nnen auch bei niederer Temperatur (65</w:t>
      </w:r>
      <w:r>
        <w:rPr>
          <w:rtl w:val="0"/>
        </w:rPr>
        <w:t>°</w:t>
      </w:r>
      <w:r>
        <w:rPr>
          <w:rtl w:val="0"/>
        </w:rPr>
        <w:t>C) gefahren werden:</w:t>
      </w:r>
    </w:p>
    <w:p>
      <w:pPr>
        <w:pStyle w:val="OBACHT:"/>
        <w:numPr>
          <w:ilvl w:val="3"/>
          <w:numId w:val="149"/>
        </w:numPr>
        <w:spacing w:after="100" w:line="240" w:lineRule="auto"/>
        <w:rPr>
          <w:lang w:val="de-DE"/>
        </w:rPr>
      </w:pPr>
      <w:r>
        <w:rPr>
          <w:rtl w:val="0"/>
          <w:lang w:val="de-DE"/>
        </w:rPr>
        <w:t>Dazu nach dr</w:t>
      </w:r>
      <w:r>
        <w:rPr>
          <w:rtl w:val="0"/>
          <w:lang w:val="de-DE"/>
        </w:rPr>
        <w:t>ü</w:t>
      </w:r>
      <w:r>
        <w:rPr>
          <w:rtl w:val="0"/>
          <w:lang w:val="de-DE"/>
        </w:rPr>
        <w:t xml:space="preserve">cken von Taste 5 </w:t>
      </w:r>
      <w:r>
        <w:rPr>
          <w:rtl w:val="0"/>
          <w:lang w:val="de-DE"/>
        </w:rPr>
        <w:t>„</w:t>
      </w:r>
      <w:r>
        <w:rPr>
          <w:rtl w:val="0"/>
          <w:lang w:val="de-DE"/>
        </w:rPr>
        <w:t>+</w:t>
      </w:r>
      <w:r>
        <w:rPr>
          <w:rtl w:val="0"/>
          <w:lang w:val="de-DE"/>
        </w:rPr>
        <w:t xml:space="preserve">“ </w:t>
      </w:r>
      <w:r>
        <w:rPr>
          <w:rtl w:val="0"/>
          <w:lang w:val="de-DE"/>
        </w:rPr>
        <w:t>die Taste 9 dr</w:t>
      </w:r>
      <w:r>
        <w:rPr>
          <w:rtl w:val="0"/>
          <w:lang w:val="de-DE"/>
        </w:rPr>
        <w:t>ü</w:t>
      </w:r>
      <w:r>
        <w:rPr>
          <w:rtl w:val="0"/>
          <w:lang w:val="de-DE"/>
        </w:rPr>
        <w:t>cken und normal weiterverfahren.</w:t>
      </w:r>
    </w:p>
    <w:p>
      <w:pPr>
        <w:pStyle w:val="OBACHT:"/>
        <w:numPr>
          <w:ilvl w:val="3"/>
          <w:numId w:val="144"/>
        </w:numPr>
        <w:spacing w:line="240" w:lineRule="auto"/>
        <w:rPr>
          <w:lang w:val="de-DE"/>
        </w:rPr>
      </w:pPr>
      <w:r>
        <w:rPr>
          <w:rtl w:val="0"/>
          <w:lang w:val="de-DE"/>
        </w:rPr>
        <w:t>Auch mit Standardprogramm anwendbar. Dazu einfach nach Taste 9 Taste 3 bet</w:t>
      </w:r>
      <w:r>
        <w:rPr>
          <w:rtl w:val="0"/>
          <w:lang w:val="de-DE"/>
        </w:rPr>
        <w:t>ä</w:t>
      </w:r>
      <w:r>
        <w:rPr>
          <w:rtl w:val="0"/>
          <w:lang w:val="de-DE"/>
        </w:rPr>
        <w:t>tigen.</w:t>
      </w:r>
    </w:p>
    <w:p>
      <w:pPr>
        <w:pStyle w:val="OBACHT:"/>
        <w:bidi w:val="0"/>
        <w:ind w:left="1134"/>
      </w:pP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Nach Anwahl eines anderen Programms wird dieses nun immer  verwendet. Will man dies nicht, Taste 5 </w:t>
      </w:r>
      <w:r>
        <w:rPr>
          <w:rtl w:val="0"/>
        </w:rPr>
        <w:t>„</w:t>
      </w:r>
      <w:r>
        <w:rPr>
          <w:rtl w:val="0"/>
        </w:rPr>
        <w:t>+</w:t>
      </w:r>
      <w:r>
        <w:rPr>
          <w:rtl w:val="0"/>
        </w:rPr>
        <w:t xml:space="preserve">“ </w:t>
      </w:r>
      <w:r>
        <w:rPr>
          <w:rtl w:val="0"/>
        </w:rPr>
        <w:t>bet</w:t>
      </w:r>
      <w:r>
        <w:rPr>
          <w:rtl w:val="0"/>
        </w:rPr>
        <w:t>ä</w:t>
      </w:r>
      <w:r>
        <w:rPr>
          <w:rtl w:val="0"/>
        </w:rPr>
        <w:t>tigen.</w:t>
      </w:r>
    </w:p>
    <w:p>
      <w:pPr>
        <w:pStyle w:val="Text"/>
        <w:numPr>
          <w:ilvl w:val="2"/>
          <w:numId w:val="144"/>
        </w:numPr>
        <w:bidi w:val="0"/>
      </w:pPr>
      <w:r>
        <w:rPr>
          <w:rtl w:val="0"/>
        </w:rPr>
        <w:t>W</w:t>
      </w:r>
      <w:r>
        <w:rPr>
          <w:rtl w:val="0"/>
        </w:rPr>
        <w:t>ä</w:t>
      </w:r>
      <w:r>
        <w:rPr>
          <w:rtl w:val="0"/>
        </w:rPr>
        <w:t>hrend des Sp</w:t>
      </w:r>
      <w:r>
        <w:rPr>
          <w:rtl w:val="0"/>
        </w:rPr>
        <w:t>ü</w:t>
      </w:r>
      <w:r>
        <w:rPr>
          <w:rtl w:val="0"/>
        </w:rPr>
        <w:t>lgangs leuchtet Taste 3 blau.</w:t>
      </w:r>
      <w:r>
        <w:rPr>
          <w:rtl w:val="0"/>
        </w:rPr>
        <w:br w:type="textWrapping"/>
        <w:t>Ö</w:t>
      </w:r>
      <w:r>
        <w:rPr>
          <w:rtl w:val="0"/>
        </w:rPr>
        <w:t>ffnet man w</w:t>
      </w:r>
      <w:r>
        <w:rPr>
          <w:rtl w:val="0"/>
        </w:rPr>
        <w:t>ä</w:t>
      </w:r>
      <w:r>
        <w:rPr>
          <w:rtl w:val="0"/>
        </w:rPr>
        <w:t>hrenddessen die Haube, wird Sp</w:t>
      </w:r>
      <w:r>
        <w:rPr>
          <w:rtl w:val="0"/>
        </w:rPr>
        <w:t>ü</w:t>
      </w:r>
      <w:r>
        <w:rPr>
          <w:rtl w:val="0"/>
        </w:rPr>
        <w:t>lgang gestoppt.</w:t>
      </w:r>
    </w:p>
    <w:p>
      <w:pPr>
        <w:pStyle w:val="OBACHT:"/>
        <w:numPr>
          <w:ilvl w:val="2"/>
          <w:numId w:val="144"/>
        </w:numPr>
        <w:bidi w:val="0"/>
      </w:pPr>
      <w:r>
        <w:rPr>
          <w:rtl w:val="0"/>
        </w:rPr>
        <w:t>Sp</w:t>
      </w:r>
      <w:r>
        <w:rPr>
          <w:rtl w:val="0"/>
        </w:rPr>
        <w:t>ü</w:t>
      </w:r>
      <w:r>
        <w:rPr>
          <w:rtl w:val="0"/>
        </w:rPr>
        <w:t>lgang ist beendet, sobald Taste 3 gr</w:t>
      </w:r>
      <w:r>
        <w:rPr>
          <w:rtl w:val="0"/>
        </w:rPr>
        <w:t>ü</w:t>
      </w:r>
      <w:r>
        <w:rPr>
          <w:rtl w:val="0"/>
        </w:rPr>
        <w:t>n blinkt.</w:t>
      </w:r>
      <w:r>
        <w:br w:type="textWrapping"/>
      </w:r>
      <w:r>
        <w:rPr>
          <w:rtl w:val="0"/>
        </w:rPr>
        <w:t>Haube kann ge</w:t>
      </w:r>
      <w:r>
        <w:rPr>
          <w:rtl w:val="0"/>
        </w:rPr>
        <w:t>ö</w:t>
      </w:r>
      <w:r>
        <w:rPr>
          <w:rtl w:val="0"/>
        </w:rPr>
        <w:t>ffnet werden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Es tropft hei</w:t>
      </w:r>
      <w:r>
        <w:rPr>
          <w:rtl w:val="0"/>
        </w:rPr>
        <w:t>ß</w:t>
      </w:r>
      <w:r>
        <w:rPr>
          <w:rtl w:val="0"/>
        </w:rPr>
        <w:t>es Wasser, Sp</w:t>
      </w:r>
      <w:r>
        <w:rPr>
          <w:rtl w:val="0"/>
        </w:rPr>
        <w:t>ü</w:t>
      </w:r>
      <w:r>
        <w:rPr>
          <w:rtl w:val="0"/>
        </w:rPr>
        <w:t>lgut ist ebenfalls hei</w:t>
      </w:r>
      <w:r>
        <w:rPr>
          <w:rtl w:val="0"/>
        </w:rPr>
        <w:t>ß</w:t>
      </w:r>
      <w:r>
        <w:rPr>
          <w:rtl w:val="0"/>
        </w:rPr>
        <w:t>.</w:t>
      </w:r>
      <w:r>
        <w:br w:type="textWrapping"/>
      </w:r>
      <w:r>
        <w:rPr>
          <w:rtl w:val="0"/>
        </w:rPr>
        <w:t>Br</w:t>
      </w:r>
      <w:r>
        <w:rPr>
          <w:rtl w:val="0"/>
        </w:rPr>
        <w:t>ü</w:t>
      </w:r>
      <w:r>
        <w:rPr>
          <w:rtl w:val="0"/>
        </w:rPr>
        <w:t>hend hei</w:t>
      </w:r>
      <w:r>
        <w:rPr>
          <w:rtl w:val="0"/>
        </w:rPr>
        <w:t>ß</w:t>
      </w:r>
      <w:r>
        <w:rPr>
          <w:rtl w:val="0"/>
        </w:rPr>
        <w:t>es Wasser kann beim Herausziehen des Korbes vom Sp</w:t>
      </w:r>
      <w:r>
        <w:rPr>
          <w:rtl w:val="0"/>
        </w:rPr>
        <w:t>ü</w:t>
      </w:r>
      <w:r>
        <w:rPr>
          <w:rtl w:val="0"/>
        </w:rPr>
        <w:t>lgut herunterflie</w:t>
      </w:r>
      <w:r>
        <w:rPr>
          <w:rtl w:val="0"/>
        </w:rPr>
        <w:t>ß</w:t>
      </w:r>
      <w:r>
        <w:rPr>
          <w:rtl w:val="0"/>
        </w:rPr>
        <w:t>en und Hand verbr</w:t>
      </w:r>
      <w:r>
        <w:rPr>
          <w:rtl w:val="0"/>
        </w:rPr>
        <w:t>ü</w:t>
      </w:r>
      <w:r>
        <w:rPr>
          <w:rtl w:val="0"/>
        </w:rPr>
        <w:t>hen.</w:t>
      </w:r>
    </w:p>
    <w:p>
      <w:pPr>
        <w:pStyle w:val="Text"/>
        <w:numPr>
          <w:ilvl w:val="2"/>
          <w:numId w:val="144"/>
        </w:numPr>
        <w:bidi w:val="0"/>
      </w:pPr>
      <w:r>
        <w:rPr>
          <w:rtl w:val="0"/>
        </w:rPr>
        <w:t>Wird Maschine nicht direkt weiter benutzt, Haube in Bel</w:t>
      </w:r>
      <w:r>
        <w:rPr>
          <w:rtl w:val="0"/>
        </w:rPr>
        <w:t>ü</w:t>
      </w:r>
      <w:r>
        <w:rPr>
          <w:rtl w:val="0"/>
        </w:rPr>
        <w:t xml:space="preserve">ftungsposition herunterziehen. </w:t>
      </w:r>
      <w:r>
        <w:rPr>
          <w:rtl w:val="0"/>
        </w:rPr>
        <w:t>Sie rastet kurz vor dem vollst</w:t>
      </w:r>
      <w:r>
        <w:rPr>
          <w:rtl w:val="0"/>
        </w:rPr>
        <w:t>ä</w:t>
      </w:r>
      <w:r>
        <w:rPr>
          <w:rtl w:val="0"/>
        </w:rPr>
        <w:t>ndigen Schlie</w:t>
      </w:r>
      <w:r>
        <w:rPr>
          <w:rtl w:val="0"/>
        </w:rPr>
        <w:t>ß</w:t>
      </w:r>
      <w:r>
        <w:rPr>
          <w:rtl w:val="0"/>
        </w:rPr>
        <w:t xml:space="preserve">en in dieser Position ein. </w:t>
      </w:r>
      <w:r>
        <w:rPr>
          <w:rtl w:val="0"/>
        </w:rPr>
        <w:t>Etwas Gef</w:t>
      </w:r>
      <w:r>
        <w:rPr>
          <w:rtl w:val="0"/>
        </w:rPr>
        <w:t>ü</w:t>
      </w:r>
      <w:r>
        <w:rPr>
          <w:rtl w:val="0"/>
        </w:rPr>
        <w:t>hl ist gefragt, sonst startet der Sp</w:t>
      </w:r>
      <w:r>
        <w:rPr>
          <w:rtl w:val="0"/>
        </w:rPr>
        <w:t>ü</w:t>
      </w:r>
      <w:r>
        <w:rPr>
          <w:rtl w:val="0"/>
        </w:rPr>
        <w:t>lvorgang.</w:t>
      </w:r>
      <w:r>
        <w:br w:type="textWrapping"/>
      </w:r>
      <w:r>
        <w:rPr>
          <w:rtl w:val="0"/>
        </w:rPr>
        <w:t>Dadurch kann weniger hei</w:t>
      </w:r>
      <w:r>
        <w:rPr>
          <w:rtl w:val="0"/>
        </w:rPr>
        <w:t>ß</w:t>
      </w:r>
      <w:r>
        <w:rPr>
          <w:rtl w:val="0"/>
        </w:rPr>
        <w:t>er Dampf entweichen, die Maschine muss nicht nachheizen und spart Energie.</w:t>
      </w:r>
    </w:p>
    <w:p>
      <w:pPr>
        <w:pStyle w:val="Überschrift 3"/>
        <w:numPr>
          <w:ilvl w:val="1"/>
          <w:numId w:val="144"/>
        </w:numPr>
        <w:bidi w:val="0"/>
      </w:pPr>
      <w:bookmarkStart w:name="_Toc51" w:id="65"/>
      <w:r>
        <w:rPr>
          <w:rFonts w:cs="Arial Unicode MS" w:eastAsia="Arial Unicode MS"/>
          <w:rtl w:val="0"/>
          <w:lang w:val="de-DE"/>
        </w:rPr>
        <w:t>Herunterfahren</w:t>
      </w:r>
      <w:bookmarkEnd w:id="65"/>
    </w:p>
    <w:p>
      <w:pPr>
        <w:pStyle w:val="Text"/>
        <w:numPr>
          <w:ilvl w:val="2"/>
          <w:numId w:val="144"/>
        </w:numPr>
        <w:bidi w:val="0"/>
      </w:pPr>
      <w:r>
        <w:rPr>
          <w:rtl w:val="0"/>
        </w:rPr>
        <w:t>Bei K</w:t>
      </w:r>
      <w:r>
        <w:rPr>
          <w:rtl w:val="0"/>
        </w:rPr>
        <w:t>ü</w:t>
      </w:r>
      <w:r>
        <w:rPr>
          <w:rtl w:val="0"/>
        </w:rPr>
        <w:t>chenschluss muss das Wasser aus Julia abgepumpt werden.</w:t>
      </w:r>
    </w:p>
    <w:p>
      <w:pPr>
        <w:pStyle w:val="Text"/>
        <w:numPr>
          <w:ilvl w:val="2"/>
          <w:numId w:val="144"/>
        </w:numPr>
        <w:bidi w:val="0"/>
      </w:pPr>
      <w:r>
        <w:rPr>
          <w:rtl w:val="0"/>
        </w:rPr>
        <w:t>Haube schlie</w:t>
      </w:r>
      <w:r>
        <w:rPr>
          <w:rtl w:val="0"/>
        </w:rPr>
        <w:t>ß</w:t>
      </w:r>
      <w:r>
        <w:rPr>
          <w:rtl w:val="0"/>
        </w:rPr>
        <w:t>en, ggf. Sp</w:t>
      </w:r>
      <w:r>
        <w:rPr>
          <w:rtl w:val="0"/>
        </w:rPr>
        <w:t>ü</w:t>
      </w:r>
      <w:r>
        <w:rPr>
          <w:rtl w:val="0"/>
        </w:rPr>
        <w:t>lgang abwarten.</w:t>
      </w:r>
    </w:p>
    <w:p>
      <w:pPr>
        <w:pStyle w:val="Text"/>
        <w:numPr>
          <w:ilvl w:val="2"/>
          <w:numId w:val="144"/>
        </w:numPr>
        <w:bidi w:val="0"/>
      </w:pPr>
      <w:r>
        <w:rPr>
          <w:rtl w:val="0"/>
        </w:rPr>
        <w:t>4 Sekunden lang Taste13 dr</w:t>
      </w:r>
      <w:r>
        <w:rPr>
          <w:rtl w:val="0"/>
        </w:rPr>
        <w:t>ü</w:t>
      </w:r>
      <w:r>
        <w:rPr>
          <w:rtl w:val="0"/>
        </w:rPr>
        <w:t>cken.</w:t>
      </w:r>
    </w:p>
    <w:p>
      <w:pPr>
        <w:pStyle w:val="Text"/>
        <w:numPr>
          <w:ilvl w:val="2"/>
          <w:numId w:val="144"/>
        </w:numPr>
        <w:bidi w:val="0"/>
      </w:pPr>
      <w:r>
        <w:rPr>
          <w:rtl w:val="0"/>
        </w:rPr>
        <w:t>Wasser wird abgepumpt und Maschine gereinigt (ca. 200 Sekunden).</w:t>
      </w:r>
      <w:r>
        <w:br w:type="textWrapping"/>
      </w:r>
      <w:r>
        <w:rPr>
          <w:rtl w:val="0"/>
        </w:rPr>
        <w:t>Ist sie fertig, schaltet sie automatisch ab, man braucht sich nicht mehr zu k</w:t>
      </w:r>
      <w:r>
        <w:rPr>
          <w:rtl w:val="0"/>
        </w:rPr>
        <w:t>ü</w:t>
      </w:r>
      <w:r>
        <w:rPr>
          <w:rtl w:val="0"/>
        </w:rPr>
        <w:t>mmern.</w:t>
      </w:r>
      <w:r>
        <w:br w:type="textWrapping"/>
      </w:r>
      <w:r>
        <w:rPr>
          <w:rtl w:val="0"/>
        </w:rPr>
        <w:t>Bis auf die Haube, diese in Bel</w:t>
      </w:r>
      <w:r>
        <w:rPr>
          <w:rtl w:val="0"/>
        </w:rPr>
        <w:t>ü</w:t>
      </w:r>
      <w:r>
        <w:rPr>
          <w:rtl w:val="0"/>
        </w:rPr>
        <w:t xml:space="preserve">ftungsposition bringen. Sonst kann es </w:t>
      </w:r>
      <w:r>
        <w:rPr>
          <w:rtl w:val="0"/>
        </w:rPr>
        <w:t>ü</w:t>
      </w:r>
      <w:r>
        <w:rPr>
          <w:rtl w:val="0"/>
        </w:rPr>
        <w:t>ber nacht zu Ger</w:t>
      </w:r>
      <w:r>
        <w:rPr>
          <w:rtl w:val="0"/>
        </w:rPr>
        <w:t>ü</w:t>
      </w:r>
      <w:r>
        <w:rPr>
          <w:rtl w:val="0"/>
        </w:rPr>
        <w:t>chen kommen.</w:t>
      </w:r>
    </w:p>
    <w:p>
      <w:pPr>
        <w:pStyle w:val="Text"/>
        <w:numPr>
          <w:ilvl w:val="2"/>
          <w:numId w:val="144"/>
        </w:numPr>
        <w:bidi w:val="0"/>
      </w:pPr>
      <w:r>
        <w:rPr>
          <w:rtl w:val="0"/>
        </w:rPr>
        <w:t>Ist die Maschine abgek</w:t>
      </w:r>
      <w:r>
        <w:rPr>
          <w:rtl w:val="0"/>
        </w:rPr>
        <w:t>ü</w:t>
      </w:r>
      <w:r>
        <w:rPr>
          <w:rtl w:val="0"/>
        </w:rPr>
        <w:t>hlt, k</w:t>
      </w:r>
      <w:r>
        <w:rPr>
          <w:rtl w:val="0"/>
        </w:rPr>
        <w:t>ö</w:t>
      </w:r>
      <w:r>
        <w:rPr>
          <w:rtl w:val="0"/>
        </w:rPr>
        <w:t>nnen auch alle Siebe erreicht werden.</w:t>
      </w:r>
    </w:p>
    <w:p>
      <w:pPr>
        <w:pStyle w:val="Überschrift 3"/>
        <w:numPr>
          <w:ilvl w:val="1"/>
          <w:numId w:val="144"/>
        </w:numPr>
        <w:bidi w:val="0"/>
      </w:pPr>
      <w:bookmarkStart w:name="_Toc52" w:id="66"/>
      <w:r>
        <w:rPr>
          <w:rFonts w:cs="Arial Unicode MS" w:eastAsia="Arial Unicode MS"/>
          <w:rtl w:val="0"/>
          <w:lang w:val="de-DE"/>
        </w:rPr>
        <w:t>Zwischenreinigung</w:t>
      </w:r>
      <w:bookmarkEnd w:id="66"/>
    </w:p>
    <w:p>
      <w:pPr>
        <w:pStyle w:val="Text"/>
        <w:numPr>
          <w:ilvl w:val="2"/>
          <w:numId w:val="144"/>
        </w:numPr>
        <w:bidi w:val="0"/>
      </w:pPr>
      <w:r>
        <w:rPr>
          <w:rtl w:val="0"/>
        </w:rPr>
        <w:t>Zwischendurch, vor allem bei viel dreckigem Sp</w:t>
      </w:r>
      <w:r>
        <w:rPr>
          <w:rtl w:val="0"/>
        </w:rPr>
        <w:t>ü</w:t>
      </w:r>
      <w:r>
        <w:rPr>
          <w:rtl w:val="0"/>
        </w:rPr>
        <w:t>lgut, mit Federbrause den Dreck auf dem Boden des Sp</w:t>
      </w:r>
      <w:r>
        <w:rPr>
          <w:rtl w:val="0"/>
        </w:rPr>
        <w:t>ü</w:t>
      </w:r>
      <w:r>
        <w:rPr>
          <w:rtl w:val="0"/>
        </w:rPr>
        <w:t>lraums bei ge</w:t>
      </w:r>
      <w:r>
        <w:rPr>
          <w:rtl w:val="0"/>
        </w:rPr>
        <w:t>ö</w:t>
      </w:r>
      <w:r>
        <w:rPr>
          <w:rtl w:val="0"/>
        </w:rPr>
        <w:t>ffneter Haube in das Korbsieb (links im Boden) sp</w:t>
      </w:r>
      <w:r>
        <w:rPr>
          <w:rtl w:val="0"/>
        </w:rPr>
        <w:t>ü</w:t>
      </w:r>
      <w:r>
        <w:rPr>
          <w:rtl w:val="0"/>
        </w:rPr>
        <w:t>len.</w:t>
      </w:r>
    </w:p>
    <w:p>
      <w:pPr>
        <w:pStyle w:val="OBACHT:"/>
        <w:numPr>
          <w:ilvl w:val="2"/>
          <w:numId w:val="144"/>
        </w:numPr>
        <w:bidi w:val="0"/>
      </w:pPr>
      <w:r>
        <w:rPr>
          <w:rtl w:val="0"/>
        </w:rPr>
        <w:t>Korbsieb entnehmen.</w:t>
      </w:r>
      <w:r>
        <w:br w:type="textWrapping"/>
      </w:r>
      <w:r>
        <w:rPr>
          <w:rtl w:val="0"/>
        </w:rPr>
        <w:t>Durch das Korbf</w:t>
      </w:r>
      <w:r>
        <w:rPr>
          <w:rtl w:val="0"/>
        </w:rPr>
        <w:t>ü</w:t>
      </w:r>
      <w:r>
        <w:rPr>
          <w:rtl w:val="0"/>
        </w:rPr>
        <w:t>hrungsgitter ist dies etwas schwierig, man kann auch das Gitter entnehmen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Korbsiebgriff ist aus Aluminium und hei</w:t>
      </w:r>
      <w:r>
        <w:rPr>
          <w:rtl w:val="0"/>
        </w:rPr>
        <w:t>ß</w:t>
      </w:r>
      <w:r>
        <w:rPr>
          <w:rtl w:val="0"/>
        </w:rPr>
        <w:t>, deswegen mit kaltem Wasser abspritzen und dann erst anfassen.</w:t>
      </w:r>
    </w:p>
    <w:p>
      <w:pPr>
        <w:pStyle w:val="Text"/>
        <w:numPr>
          <w:ilvl w:val="2"/>
          <w:numId w:val="144"/>
        </w:numPr>
        <w:bidi w:val="0"/>
      </w:pPr>
      <w:r>
        <w:rPr>
          <w:rtl w:val="0"/>
        </w:rPr>
        <w:t xml:space="preserve">Korbsieb im </w:t>
      </w: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Abwaschbecken</w:t>
      </w:r>
      <w:r>
        <w:rPr/>
        <w:fldChar w:fldCharType="end" w:fldLock="0"/>
      </w:r>
      <w:r>
        <w:rPr>
          <w:rtl w:val="0"/>
        </w:rPr>
        <w:t xml:space="preserve"> reinigen.</w:t>
      </w:r>
    </w:p>
    <w:p>
      <w:pPr>
        <w:pStyle w:val="Überschrift 3"/>
        <w:numPr>
          <w:ilvl w:val="1"/>
          <w:numId w:val="144"/>
        </w:numPr>
        <w:bidi w:val="0"/>
      </w:pPr>
      <w:bookmarkStart w:name="_Toc53" w:id="67"/>
      <w:bookmarkStart w:name="Siebreinigung" w:id="68"/>
      <w:bookmarkEnd w:id="68"/>
      <w:r>
        <w:rPr>
          <w:rFonts w:cs="Arial Unicode MS" w:eastAsia="Arial Unicode MS"/>
          <w:rtl w:val="0"/>
          <w:lang w:val="de-DE"/>
        </w:rPr>
        <w:t>S</w:t>
      </w:r>
      <w:r>
        <w:rPr>
          <w:rFonts w:cs="Arial Unicode MS" w:eastAsia="Arial Unicode MS"/>
          <w:rtl w:val="0"/>
          <w:lang w:val="de-DE"/>
        </w:rPr>
        <w:t>iebreinigung</w:t>
      </w:r>
      <w:bookmarkEnd w:id="67"/>
    </w:p>
    <w:p>
      <w:pPr>
        <w:pStyle w:val="Text"/>
        <w:numPr>
          <w:ilvl w:val="2"/>
          <w:numId w:val="144"/>
        </w:numPr>
        <w:bidi w:val="0"/>
      </w:pPr>
      <w:r>
        <w:rPr>
          <w:rtl w:val="0"/>
        </w:rPr>
        <w:t>Ist die Maschine heruntergefahren, abgepumpt sowie abgek</w:t>
      </w:r>
      <w:r>
        <w:rPr>
          <w:rtl w:val="0"/>
        </w:rPr>
        <w:t>ü</w:t>
      </w:r>
      <w:r>
        <w:rPr>
          <w:rtl w:val="0"/>
        </w:rPr>
        <w:t>hlt, k</w:t>
      </w:r>
      <w:r>
        <w:rPr>
          <w:rtl w:val="0"/>
        </w:rPr>
        <w:t>ö</w:t>
      </w:r>
      <w:r>
        <w:rPr>
          <w:rtl w:val="0"/>
        </w:rPr>
        <w:t>nnen alle Siebe gereinigt werden.</w:t>
      </w:r>
      <w:r>
        <w:br w:type="textWrapping"/>
      </w:r>
      <w:r>
        <w:rPr>
          <w:rtl w:val="0"/>
        </w:rPr>
        <w:t>Dies ist nur einmal pro Woche n</w:t>
      </w:r>
      <w:r>
        <w:rPr>
          <w:rtl w:val="0"/>
        </w:rPr>
        <w:t>ö</w:t>
      </w:r>
      <w:r>
        <w:rPr>
          <w:rtl w:val="0"/>
        </w:rPr>
        <w:t>tig.</w:t>
      </w:r>
    </w:p>
    <w:p>
      <w:pPr>
        <w:pStyle w:val="Text"/>
        <w:numPr>
          <w:ilvl w:val="2"/>
          <w:numId w:val="144"/>
        </w:numPr>
        <w:bidi w:val="0"/>
      </w:pPr>
      <w:r>
        <w:rPr>
          <w:rtl w:val="0"/>
        </w:rPr>
        <w:t>Korbf</w:t>
      </w:r>
      <w:r>
        <w:rPr>
          <w:rtl w:val="0"/>
        </w:rPr>
        <w:t>ü</w:t>
      </w:r>
      <w:r>
        <w:rPr>
          <w:rtl w:val="0"/>
        </w:rPr>
        <w:t>hrungsgitter entfernen.</w:t>
      </w:r>
    </w:p>
    <w:p>
      <w:pPr>
        <w:pStyle w:val="Text"/>
        <w:numPr>
          <w:ilvl w:val="2"/>
          <w:numId w:val="144"/>
        </w:numPr>
        <w:bidi w:val="0"/>
      </w:pPr>
      <w:r>
        <w:rPr>
          <w:rtl w:val="0"/>
        </w:rPr>
        <w:t>Korbsieb entnehmen und reinigen.</w:t>
      </w:r>
    </w:p>
    <w:p>
      <w:pPr>
        <w:pStyle w:val="Text"/>
        <w:numPr>
          <w:ilvl w:val="2"/>
          <w:numId w:val="144"/>
        </w:numPr>
        <w:bidi w:val="0"/>
      </w:pPr>
      <w:r>
        <w:rPr>
          <w:rtl w:val="0"/>
        </w:rPr>
        <w:t>Fl</w:t>
      </w:r>
      <w:r>
        <w:rPr>
          <w:rtl w:val="0"/>
        </w:rPr>
        <w:t>ä</w:t>
      </w:r>
      <w:r>
        <w:rPr>
          <w:rtl w:val="0"/>
        </w:rPr>
        <w:t>chensieb, worin das Korbsieb eingelassen ist, entnehmen und reinigen.</w:t>
      </w:r>
    </w:p>
    <w:p>
      <w:pPr>
        <w:pStyle w:val="Text"/>
        <w:numPr>
          <w:ilvl w:val="2"/>
          <w:numId w:val="144"/>
        </w:numPr>
        <w:bidi w:val="0"/>
      </w:pPr>
      <w:r>
        <w:rPr>
          <w:rtl w:val="0"/>
        </w:rPr>
        <w:t>Die darunterliegenden Pumpenabsaugungssiebe (rechts an der Wand) und Ablaufsieb (im Boden) entnehmen und reinigen.</w:t>
      </w:r>
    </w:p>
    <w:p>
      <w:pPr>
        <w:pStyle w:val="Text"/>
        <w:numPr>
          <w:ilvl w:val="2"/>
          <w:numId w:val="144"/>
        </w:numPr>
        <w:bidi w:val="0"/>
      </w:pPr>
      <w:r>
        <w:rPr>
          <w:rtl w:val="0"/>
        </w:rPr>
        <w:t>Alles wieder einsetzen.</w:t>
      </w:r>
    </w:p>
    <w:p>
      <w:pPr>
        <w:pStyle w:val="Text"/>
        <w:numPr>
          <w:ilvl w:val="2"/>
          <w:numId w:val="144"/>
        </w:numPr>
        <w:bidi w:val="0"/>
      </w:pPr>
      <w:r>
        <w:rPr>
          <w:rtl w:val="0"/>
        </w:rPr>
        <w:t>Haube in Bel</w:t>
      </w:r>
      <w:r>
        <w:rPr>
          <w:rtl w:val="0"/>
        </w:rPr>
        <w:t>ü</w:t>
      </w:r>
      <w:r>
        <w:rPr>
          <w:rtl w:val="0"/>
        </w:rPr>
        <w:t>ftungsposition.</w:t>
      </w:r>
    </w:p>
    <w:p>
      <w:pPr>
        <w:pStyle w:val="Überschrift 3"/>
        <w:numPr>
          <w:ilvl w:val="1"/>
          <w:numId w:val="144"/>
        </w:numPr>
        <w:bidi w:val="0"/>
      </w:pPr>
      <w:bookmarkStart w:name="_Toc54" w:id="69"/>
      <w:r>
        <w:rPr>
          <w:rFonts w:cs="Arial Unicode MS" w:eastAsia="Arial Unicode MS"/>
          <w:rtl w:val="0"/>
          <w:lang w:val="de-DE"/>
        </w:rPr>
        <w:t>Sp</w:t>
      </w:r>
      <w:r>
        <w:rPr>
          <w:rFonts w:cs="Arial Unicode MS" w:eastAsia="Arial Unicode MS" w:hint="default"/>
          <w:rtl w:val="0"/>
          <w:lang w:val="de-DE"/>
        </w:rPr>
        <w:t>ü</w:t>
      </w:r>
      <w:r>
        <w:rPr>
          <w:rFonts w:cs="Arial Unicode MS" w:eastAsia="Arial Unicode MS"/>
          <w:rtl w:val="0"/>
          <w:lang w:val="de-DE"/>
        </w:rPr>
        <w:t>lk</w:t>
      </w:r>
      <w:r>
        <w:rPr>
          <w:rFonts w:cs="Arial Unicode MS" w:eastAsia="Arial Unicode MS" w:hint="default"/>
          <w:rtl w:val="0"/>
          <w:lang w:val="de-DE"/>
        </w:rPr>
        <w:t>ö</w:t>
      </w:r>
      <w:r>
        <w:rPr>
          <w:rFonts w:cs="Arial Unicode MS" w:eastAsia="Arial Unicode MS"/>
          <w:rtl w:val="0"/>
          <w:lang w:val="de-DE"/>
        </w:rPr>
        <w:t>rbe</w:t>
      </w:r>
      <w:bookmarkEnd w:id="69"/>
    </w:p>
    <w:p>
      <w:pPr>
        <w:pStyle w:val="Text"/>
        <w:bidi w:val="0"/>
      </w:pPr>
      <w:r>
        <w:rPr>
          <w:rtl w:val="0"/>
        </w:rPr>
        <w:t>Die vier Sp</w:t>
      </w:r>
      <w:r>
        <w:rPr>
          <w:rtl w:val="0"/>
        </w:rPr>
        <w:t>ü</w:t>
      </w:r>
      <w:r>
        <w:rPr>
          <w:rtl w:val="0"/>
        </w:rPr>
        <w:t>lk</w:t>
      </w:r>
      <w:r>
        <w:rPr>
          <w:rtl w:val="0"/>
        </w:rPr>
        <w:t>ö</w:t>
      </w:r>
      <w:r>
        <w:rPr>
          <w:rtl w:val="0"/>
        </w:rPr>
        <w:t>rbe k</w:t>
      </w:r>
      <w:r>
        <w:rPr>
          <w:rtl w:val="0"/>
        </w:rPr>
        <w:t>ö</w:t>
      </w:r>
      <w:r>
        <w:rPr>
          <w:rtl w:val="0"/>
        </w:rPr>
        <w:t>nnen unter dem Abtropfbereich gelagert werden. Die am h</w:t>
      </w:r>
      <w:r>
        <w:rPr>
          <w:rtl w:val="0"/>
        </w:rPr>
        <w:t>ä</w:t>
      </w:r>
      <w:r>
        <w:rPr>
          <w:rtl w:val="0"/>
        </w:rPr>
        <w:t>ufigsten benutzten K</w:t>
      </w:r>
      <w:r>
        <w:rPr>
          <w:rtl w:val="0"/>
        </w:rPr>
        <w:t>ö</w:t>
      </w:r>
      <w:r>
        <w:rPr>
          <w:rtl w:val="0"/>
        </w:rPr>
        <w:t>rbe sind meist irgendwo auf der Sp</w:t>
      </w:r>
      <w:r>
        <w:rPr>
          <w:rtl w:val="0"/>
        </w:rPr>
        <w:t>ü</w:t>
      </w:r>
      <w:r>
        <w:rPr>
          <w:rtl w:val="0"/>
        </w:rPr>
        <w:t>lstra</w:t>
      </w:r>
      <w:r>
        <w:rPr>
          <w:rtl w:val="0"/>
        </w:rPr>
        <w:t>ß</w:t>
      </w:r>
      <w:r>
        <w:rPr>
          <w:rtl w:val="0"/>
        </w:rPr>
        <w:t>e im Einsatz, ansonsten werden sie links auf den Boden neben den anderen K</w:t>
      </w:r>
      <w:r>
        <w:rPr>
          <w:rtl w:val="0"/>
        </w:rPr>
        <w:t>ö</w:t>
      </w:r>
      <w:r>
        <w:rPr>
          <w:rtl w:val="0"/>
        </w:rPr>
        <w:t>rben platziert.</w:t>
      </w:r>
    </w:p>
    <w:p>
      <w:pPr>
        <w:pStyle w:val="OBACHT:"/>
        <w:numPr>
          <w:ilvl w:val="2"/>
          <w:numId w:val="144"/>
        </w:numPr>
        <w:bidi w:val="0"/>
      </w:pPr>
      <w:r>
        <w:rPr>
          <w:rtl w:val="0"/>
        </w:rPr>
        <w:tab/>
        <w:t>Engmaschiger Universalkorb</w:t>
      </w:r>
      <w:r>
        <w:br w:type="textWrapping"/>
        <w:br w:type="textWrapping"/>
      </w:r>
      <w:r>
        <w:rPr>
          <w:rtl w:val="0"/>
        </w:rPr>
        <w:t>F</w:t>
      </w:r>
      <w:r>
        <w:rPr>
          <w:rtl w:val="0"/>
        </w:rPr>
        <w:t>ü</w:t>
      </w:r>
      <w:r>
        <w:rPr>
          <w:rtl w:val="0"/>
        </w:rPr>
        <w:t>r Kleinteile wie Besteck, was beim Grobmaschigen herausfallen w</w:t>
      </w:r>
      <w:r>
        <w:rPr>
          <w:rtl w:val="0"/>
        </w:rPr>
        <w:t>ü</w:t>
      </w:r>
      <w:r>
        <w:rPr>
          <w:rtl w:val="0"/>
        </w:rPr>
        <w:t>rde</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Grober Dreck bleibt dennoch drinnen und muss aufw</w:t>
      </w:r>
      <w:r>
        <w:rPr>
          <w:rtl w:val="0"/>
        </w:rPr>
        <w:t>ä</w:t>
      </w:r>
      <w:r>
        <w:rPr>
          <w:rtl w:val="0"/>
        </w:rPr>
        <w:t>ndig entfernt werden, als wenn man den grobmaschigen Universalkorb benutzt h</w:t>
      </w:r>
      <w:r>
        <w:rPr>
          <w:rtl w:val="0"/>
        </w:rPr>
        <w:t>ä</w:t>
      </w:r>
      <w:r>
        <w:rPr>
          <w:rtl w:val="0"/>
        </w:rPr>
        <w:t>tte.</w:t>
      </w:r>
    </w:p>
    <w:p>
      <w:pPr>
        <w:pStyle w:val="Text"/>
        <w:numPr>
          <w:ilvl w:val="2"/>
          <w:numId w:val="144"/>
        </w:numPr>
        <w:bidi w:val="0"/>
      </w:pPr>
      <w:r>
        <w:rPr>
          <w:rtl w:val="0"/>
        </w:rPr>
        <w:tab/>
        <w:t>Grobmaschiger Universalkorb</w:t>
      </w:r>
      <w:r>
        <w:br w:type="textWrapping"/>
      </w:r>
      <w:r>
        <w:rPr>
          <w:rtl w:val="0"/>
        </w:rPr>
        <w:t>F</w:t>
      </w:r>
      <w:r>
        <w:rPr>
          <w:rtl w:val="0"/>
        </w:rPr>
        <w:t>ü</w:t>
      </w:r>
      <w:r>
        <w:rPr>
          <w:rtl w:val="0"/>
        </w:rPr>
        <w:t>r alles, was nicht durchf</w:t>
      </w:r>
      <w:r>
        <w:rPr>
          <w:rtl w:val="0"/>
        </w:rPr>
        <w:t>ä</w:t>
      </w:r>
      <w:r>
        <w:rPr>
          <w:rtl w:val="0"/>
        </w:rPr>
        <w:t>llt.</w:t>
      </w:r>
    </w:p>
    <w:p>
      <w:pPr>
        <w:pStyle w:val="Text"/>
        <w:numPr>
          <w:ilvl w:val="2"/>
          <w:numId w:val="144"/>
        </w:numPr>
        <w:bidi w:val="0"/>
      </w:pPr>
      <w:r>
        <w:rPr>
          <w:rtl w:val="0"/>
        </w:rPr>
        <w:tab/>
        <w:t>Kleinteiliger Tellerkorb</w:t>
      </w:r>
      <w:r>
        <w:br w:type="textWrapping"/>
      </w:r>
      <w:r>
        <w:rPr>
          <w:rtl w:val="0"/>
        </w:rPr>
        <w:t>F</w:t>
      </w:r>
      <w:r>
        <w:rPr>
          <w:rtl w:val="0"/>
        </w:rPr>
        <w:t>ü</w:t>
      </w:r>
      <w:r>
        <w:rPr>
          <w:rtl w:val="0"/>
        </w:rPr>
        <w:t>r d</w:t>
      </w:r>
      <w:r>
        <w:rPr>
          <w:rtl w:val="0"/>
        </w:rPr>
        <w:t>ü</w:t>
      </w:r>
      <w:r>
        <w:rPr>
          <w:rtl w:val="0"/>
        </w:rPr>
        <w:t>nnes, fl</w:t>
      </w:r>
      <w:r>
        <w:rPr>
          <w:rtl w:val="0"/>
        </w:rPr>
        <w:t>ä</w:t>
      </w:r>
      <w:r>
        <w:rPr>
          <w:rtl w:val="0"/>
        </w:rPr>
        <w:t>chiges Sp</w:t>
      </w:r>
      <w:r>
        <w:rPr>
          <w:rtl w:val="0"/>
        </w:rPr>
        <w:t>ü</w:t>
      </w:r>
      <w:r>
        <w:rPr>
          <w:rtl w:val="0"/>
        </w:rPr>
        <w:t>lgut.</w:t>
      </w:r>
    </w:p>
    <w:p>
      <w:pPr>
        <w:pStyle w:val="Text"/>
        <w:numPr>
          <w:ilvl w:val="2"/>
          <w:numId w:val="144"/>
        </w:numPr>
        <w:bidi w:val="0"/>
      </w:pPr>
      <w:r>
        <w:rPr>
          <w:rtl w:val="0"/>
        </w:rPr>
        <w:tab/>
        <w:t>Grobteiliger Tellerkorb</w:t>
      </w:r>
      <w:r>
        <w:br w:type="textWrapping"/>
      </w:r>
      <w:r>
        <w:rPr>
          <w:rtl w:val="0"/>
        </w:rPr>
        <w:t>F</w:t>
      </w:r>
      <w:r>
        <w:rPr>
          <w:rtl w:val="0"/>
        </w:rPr>
        <w:t>ü</w:t>
      </w:r>
      <w:r>
        <w:rPr>
          <w:rtl w:val="0"/>
        </w:rPr>
        <w:t>r breiteres, fl</w:t>
      </w:r>
      <w:r>
        <w:rPr>
          <w:rtl w:val="0"/>
        </w:rPr>
        <w:t>ä</w:t>
      </w:r>
      <w:r>
        <w:rPr>
          <w:rtl w:val="0"/>
        </w:rPr>
        <w:t>chiges Sp</w:t>
      </w:r>
      <w:r>
        <w:rPr>
          <w:rtl w:val="0"/>
        </w:rPr>
        <w:t>ü</w:t>
      </w:r>
      <w:r>
        <w:rPr>
          <w:rtl w:val="0"/>
        </w:rPr>
        <w:t>lgut, auch teilweise f</w:t>
      </w:r>
      <w:r>
        <w:rPr>
          <w:rtl w:val="0"/>
        </w:rPr>
        <w:t>ü</w:t>
      </w:r>
      <w:r>
        <w:rPr>
          <w:rtl w:val="0"/>
        </w:rPr>
        <w:t>r Sch</w:t>
      </w:r>
      <w:r>
        <w:rPr>
          <w:rtl w:val="0"/>
        </w:rPr>
        <w:t>ü</w:t>
      </w:r>
      <w:r>
        <w:rPr>
          <w:rtl w:val="0"/>
        </w:rPr>
        <w:t>sseln.</w:t>
      </w:r>
    </w:p>
    <w:p>
      <w:pPr>
        <w:pStyle w:val="Text"/>
        <w:numPr>
          <w:ilvl w:val="2"/>
          <w:numId w:val="144"/>
        </w:numPr>
        <w:bidi w:val="0"/>
      </w:pPr>
      <w:r>
        <w:rPr>
          <w:rtl w:val="0"/>
        </w:rPr>
        <w:tab/>
        <w:t>Brettkorb</w:t>
      </w:r>
      <w:r>
        <w:br w:type="textWrapping"/>
      </w:r>
      <w:r>
        <w:rPr>
          <w:rtl w:val="0"/>
        </w:rPr>
        <w:t>Diagonal k</w:t>
      </w:r>
      <w:r>
        <w:rPr>
          <w:rtl w:val="0"/>
        </w:rPr>
        <w:t>ö</w:t>
      </w:r>
      <w:r>
        <w:rPr>
          <w:rtl w:val="0"/>
        </w:rPr>
        <w:t>nnen Schneidebretter und GN-Wannendeckel- sowie Tabletts gestellt werden. Der restliche Platz bietet sich auch an.</w:t>
      </w:r>
    </w:p>
    <w:p>
      <w:pPr>
        <w:pStyle w:val="Text"/>
        <w:numPr>
          <w:ilvl w:val="2"/>
          <w:numId w:val="144"/>
        </w:numPr>
        <w:bidi w:val="0"/>
      </w:pPr>
      <w:r>
        <w:rPr>
          <w:rtl w:val="0"/>
        </w:rPr>
        <w:tab/>
        <w:t>Tassenkorb</w:t>
      </w:r>
      <w:r>
        <w:br w:type="textWrapping"/>
      </w:r>
      <w:r>
        <w:rPr>
          <w:rtl w:val="0"/>
        </w:rPr>
        <w:t>Wird am wenigsten ben</w:t>
      </w:r>
      <w:r>
        <w:rPr>
          <w:rtl w:val="0"/>
        </w:rPr>
        <w:t>ö</w:t>
      </w:r>
      <w:r>
        <w:rPr>
          <w:rtl w:val="0"/>
        </w:rPr>
        <w:t>tigt. Es k</w:t>
      </w:r>
      <w:r>
        <w:rPr>
          <w:rtl w:val="0"/>
        </w:rPr>
        <w:t>ö</w:t>
      </w:r>
      <w:r>
        <w:rPr>
          <w:rtl w:val="0"/>
        </w:rPr>
        <w:t>nnen niedrige Tassen und Becher eingestellt werden. Kann aber am unzug</w:t>
      </w:r>
      <w:r>
        <w:rPr>
          <w:rtl w:val="0"/>
        </w:rPr>
        <w:t>ä</w:t>
      </w:r>
      <w:r>
        <w:rPr>
          <w:rtl w:val="0"/>
        </w:rPr>
        <w:t>nglichsten gelagert werden.</w:t>
      </w:r>
    </w:p>
    <w:p>
      <w:pPr>
        <w:pStyle w:val="Überschrift 3"/>
        <w:numPr>
          <w:ilvl w:val="1"/>
          <w:numId w:val="144"/>
        </w:numPr>
        <w:bidi w:val="0"/>
      </w:pPr>
      <w:bookmarkStart w:name="_Toc55" w:id="70"/>
      <w:r>
        <w:rPr>
          <w:rFonts w:cs="Arial Unicode MS" w:eastAsia="Arial Unicode MS"/>
          <w:rtl w:val="0"/>
          <w:lang w:val="de-DE"/>
        </w:rPr>
        <w:t>Betriebsst</w:t>
      </w:r>
      <w:r>
        <w:rPr>
          <w:rFonts w:cs="Arial Unicode MS" w:eastAsia="Arial Unicode MS" w:hint="default"/>
          <w:rtl w:val="0"/>
          <w:lang w:val="de-DE"/>
        </w:rPr>
        <w:t>ö</w:t>
      </w:r>
      <w:r>
        <w:rPr>
          <w:rFonts w:cs="Arial Unicode MS" w:eastAsia="Arial Unicode MS"/>
          <w:rtl w:val="0"/>
          <w:lang w:val="de-DE"/>
        </w:rPr>
        <w:t>rungen</w:t>
      </w:r>
      <w:bookmarkEnd w:id="70"/>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608"/>
        <w:gridCol w:w="2034"/>
        <w:gridCol w:w="2136"/>
        <w:gridCol w:w="3962"/>
      </w:tblGrid>
      <w:tr>
        <w:tblPrEx>
          <w:shd w:val="clear" w:color="auto" w:fill="bdc0bf"/>
        </w:tblPrEx>
        <w:trPr>
          <w:trHeight w:val="508" w:hRule="atLeast"/>
          <w:tblHeader/>
        </w:trPr>
        <w:tc>
          <w:tcPr>
            <w:tcW w:type="dxa" w:w="160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Anzeige</w:t>
            </w:r>
          </w:p>
        </w:tc>
        <w:tc>
          <w:tcPr>
            <w:tcW w:type="dxa" w:w="20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Fehler</w:t>
            </w:r>
          </w:p>
        </w:tc>
        <w:tc>
          <w:tcPr>
            <w:tcW w:type="dxa" w:w="2135"/>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Ursache/Auswirkung</w:t>
            </w:r>
          </w:p>
        </w:tc>
        <w:tc>
          <w:tcPr>
            <w:tcW w:type="dxa" w:w="3961"/>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Abhilfe</w:t>
            </w:r>
          </w:p>
        </w:tc>
      </w:tr>
      <w:tr>
        <w:tblPrEx>
          <w:shd w:val="clear" w:color="auto" w:fill="auto"/>
        </w:tblPrEx>
        <w:trPr>
          <w:trHeight w:val="509" w:hRule="atLeast"/>
        </w:trPr>
        <w:tc>
          <w:tcPr>
            <w:tcW w:type="dxa" w:w="1608"/>
            <w:vMerge w:val="restart"/>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Err 5, 13, 15</w:t>
            </w:r>
          </w:p>
        </w:tc>
        <w:tc>
          <w:tcPr>
            <w:tcW w:type="dxa" w:w="2033"/>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Wasserabsperrventil geschlossen</w:t>
            </w:r>
          </w:p>
        </w:tc>
        <w:tc>
          <w:tcPr>
            <w:tcW w:type="dxa" w:w="2135"/>
            <w:vMerge w:val="restart"/>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Maschine nicht einsatzbreit</w:t>
            </w:r>
          </w:p>
        </w:tc>
        <w:tc>
          <w:tcPr>
            <w:tcW w:type="dxa" w:w="3961"/>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Wasserabsperrventil kontrollieren</w:t>
            </w:r>
          </w:p>
        </w:tc>
      </w:tr>
      <w:tr>
        <w:tblPrEx>
          <w:shd w:val="clear" w:color="auto" w:fill="auto"/>
        </w:tblPrEx>
        <w:trPr>
          <w:trHeight w:val="295" w:hRule="atLeast"/>
        </w:trPr>
        <w:tc>
          <w:tcPr>
            <w:tcW w:type="dxa" w:w="1608"/>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203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Funktionsst</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rung</w:t>
            </w:r>
          </w:p>
        </w:tc>
        <w:tc>
          <w:tcPr>
            <w:tcW w:type="dxa" w:w="2135"/>
            <w:vMerge w:val="continue"/>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P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cs="Arial Unicode MS" w:eastAsia="Arial Unicode MS"/>
                <w:rtl w:val="0"/>
                <w:lang w:val="de-DE"/>
              </w:rPr>
              <w:t xml:space="preserve">Sonst </w:t>
            </w:r>
            <w:r>
              <w:rPr>
                <w:rFonts w:ascii="Helvetica Neue" w:hAnsi="Helvetica Neue"/>
                <w:i w:val="1"/>
                <w:iCs w:val="1"/>
                <w:rtl w:val="0"/>
              </w:rPr>
              <w:t>Miele</w:t>
            </w:r>
            <w:r>
              <w:rPr>
                <w:rFonts w:cs="Arial Unicode MS" w:eastAsia="Arial Unicode MS"/>
                <w:rtl w:val="0"/>
              </w:rPr>
              <w:t xml:space="preserve"> </w:t>
            </w:r>
            <w:r>
              <w:rPr>
                <w:rStyle w:val="Hyperlink.0"/>
              </w:rPr>
              <w:fldChar w:fldCharType="begin" w:fldLock="0"/>
            </w:r>
            <w:r>
              <w:rPr>
                <w:rStyle w:val="Hyperlink.0"/>
              </w:rPr>
              <w:instrText xml:space="preserve"> HYPERLINK "https://www.miele.de/p/service-support-2282.htm"</w:instrText>
            </w:r>
            <w:r>
              <w:rPr>
                <w:rStyle w:val="Hyperlink.0"/>
              </w:rPr>
              <w:fldChar w:fldCharType="separate" w:fldLock="0"/>
            </w:r>
            <w:r>
              <w:rPr>
                <w:rStyle w:val="Hyperlink.0"/>
                <w:rFonts w:cs="Arial Unicode MS" w:eastAsia="Arial Unicode MS"/>
                <w:rtl w:val="0"/>
                <w:lang w:val="de-DE"/>
              </w:rPr>
              <w:t>Kundendienst</w:t>
            </w:r>
            <w:r>
              <w:rPr/>
              <w:fldChar w:fldCharType="end" w:fldLock="0"/>
            </w:r>
            <w:r>
              <w:rPr>
                <w:rFonts w:cs="Arial Unicode MS" w:eastAsia="Arial Unicode MS"/>
                <w:rtl w:val="0"/>
                <w:lang w:val="de-DE"/>
              </w:rPr>
              <w:t xml:space="preserve"> Kontaktieren</w:t>
            </w:r>
          </w:p>
        </w:tc>
      </w:tr>
      <w:tr>
        <w:tblPrEx>
          <w:shd w:val="clear" w:color="auto" w:fill="auto"/>
        </w:tblPrEx>
        <w:trPr>
          <w:trHeight w:val="505"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Err 2, 3, 4, 6, 7, 8, 9, 10</w:t>
            </w:r>
          </w:p>
        </w:tc>
        <w:tc>
          <w:tcPr>
            <w:tcW w:type="dxa" w:w="203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2135"/>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Maschine nicht einsatzbreit</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w:hAnsi="Helvetica Neue"/>
                <w:i w:val="1"/>
                <w:iCs w:val="1"/>
                <w:rtl w:val="0"/>
              </w:rPr>
              <w:t>Miele</w:t>
            </w:r>
            <w:r>
              <w:rPr>
                <w:rFonts w:cs="Arial Unicode MS" w:eastAsia="Arial Unicode MS"/>
                <w:rtl w:val="0"/>
              </w:rPr>
              <w:t xml:space="preserve"> </w:t>
            </w:r>
            <w:r>
              <w:rPr>
                <w:rStyle w:val="Hyperlink.0"/>
              </w:rPr>
              <w:fldChar w:fldCharType="begin" w:fldLock="0"/>
            </w:r>
            <w:r>
              <w:rPr>
                <w:rStyle w:val="Hyperlink.0"/>
              </w:rPr>
              <w:instrText xml:space="preserve"> HYPERLINK "https://www.miele.de/p/service-support-2282.htm"</w:instrText>
            </w:r>
            <w:r>
              <w:rPr>
                <w:rStyle w:val="Hyperlink.0"/>
              </w:rPr>
              <w:fldChar w:fldCharType="separate" w:fldLock="0"/>
            </w:r>
            <w:r>
              <w:rPr>
                <w:rStyle w:val="Hyperlink.0"/>
                <w:rFonts w:cs="Arial Unicode MS" w:eastAsia="Arial Unicode MS"/>
                <w:rtl w:val="0"/>
                <w:lang w:val="de-DE"/>
              </w:rPr>
              <w:t>Kundendienst</w:t>
            </w:r>
            <w:r>
              <w:rPr/>
              <w:fldChar w:fldCharType="end" w:fldLock="0"/>
            </w:r>
            <w:r>
              <w:rPr>
                <w:rFonts w:cs="Arial Unicode MS" w:eastAsia="Arial Unicode MS"/>
                <w:rtl w:val="0"/>
                <w:lang w:val="de-DE"/>
              </w:rPr>
              <w:t xml:space="preserve"> kontaktieren</w:t>
            </w:r>
          </w:p>
        </w:tc>
      </w:tr>
      <w:tr>
        <w:tblPrEx>
          <w:shd w:val="clear" w:color="auto" w:fill="auto"/>
        </w:tblPrEx>
        <w:trPr>
          <w:trHeight w:val="505"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Err 1; 11; 12</w:t>
            </w:r>
          </w:p>
        </w:tc>
        <w:tc>
          <w:tcPr>
            <w:tcW w:type="dxa" w:w="203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maschineninterner Fehler</w:t>
            </w:r>
          </w:p>
        </w:tc>
        <w:tc>
          <w:tcPr>
            <w:tcW w:type="dxa" w:w="2135"/>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w:hAnsi="Helvetica Neue"/>
                <w:i w:val="1"/>
                <w:iCs w:val="1"/>
                <w:rtl w:val="0"/>
              </w:rPr>
              <w:t>Miele</w:t>
            </w:r>
            <w:r>
              <w:rPr>
                <w:rFonts w:cs="Arial Unicode MS" w:eastAsia="Arial Unicode MS"/>
                <w:rtl w:val="0"/>
              </w:rPr>
              <w:t xml:space="preserve"> </w:t>
            </w:r>
            <w:r>
              <w:rPr>
                <w:rStyle w:val="Hyperlink.0"/>
              </w:rPr>
              <w:fldChar w:fldCharType="begin" w:fldLock="0"/>
            </w:r>
            <w:r>
              <w:rPr>
                <w:rStyle w:val="Hyperlink.0"/>
              </w:rPr>
              <w:instrText xml:space="preserve"> HYPERLINK "https://www.miele.de/p/service-support-2282.htm"</w:instrText>
            </w:r>
            <w:r>
              <w:rPr>
                <w:rStyle w:val="Hyperlink.0"/>
              </w:rPr>
              <w:fldChar w:fldCharType="separate" w:fldLock="0"/>
            </w:r>
            <w:r>
              <w:rPr>
                <w:rStyle w:val="Hyperlink.0"/>
                <w:rFonts w:cs="Arial Unicode MS" w:eastAsia="Arial Unicode MS"/>
                <w:rtl w:val="0"/>
                <w:lang w:val="de-DE"/>
              </w:rPr>
              <w:t>Kundendienst</w:t>
            </w:r>
            <w:r>
              <w:rPr/>
              <w:fldChar w:fldCharType="end" w:fldLock="0"/>
            </w:r>
            <w:r>
              <w:rPr>
                <w:rFonts w:cs="Arial Unicode MS" w:eastAsia="Arial Unicode MS"/>
                <w:rtl w:val="0"/>
                <w:lang w:val="de-DE"/>
              </w:rPr>
              <w:t xml:space="preserve"> kontaktieren</w:t>
            </w:r>
          </w:p>
        </w:tc>
      </w:tr>
      <w:tr>
        <w:tblPrEx>
          <w:shd w:val="clear" w:color="auto" w:fill="auto"/>
        </w:tblPrEx>
        <w:trPr>
          <w:trHeight w:val="505"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Ohne Error</w:t>
            </w:r>
          </w:p>
        </w:tc>
        <w:tc>
          <w:tcPr>
            <w:tcW w:type="dxa" w:w="203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2135"/>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Maschine schaltet sich einfach ab</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w:hAnsi="Helvetica Neue"/>
                <w:i w:val="1"/>
                <w:iCs w:val="1"/>
                <w:rtl w:val="0"/>
              </w:rPr>
              <w:t>Miele</w:t>
            </w:r>
            <w:r>
              <w:rPr>
                <w:rFonts w:cs="Arial Unicode MS" w:eastAsia="Arial Unicode MS"/>
                <w:rtl w:val="0"/>
              </w:rPr>
              <w:t xml:space="preserve"> </w:t>
            </w:r>
            <w:r>
              <w:rPr>
                <w:rStyle w:val="Hyperlink.0"/>
              </w:rPr>
              <w:fldChar w:fldCharType="begin" w:fldLock="0"/>
            </w:r>
            <w:r>
              <w:rPr>
                <w:rStyle w:val="Hyperlink.0"/>
              </w:rPr>
              <w:instrText xml:space="preserve"> HYPERLINK "https://www.miele.de/p/service-support-2282.htm"</w:instrText>
            </w:r>
            <w:r>
              <w:rPr>
                <w:rStyle w:val="Hyperlink.0"/>
              </w:rPr>
              <w:fldChar w:fldCharType="separate" w:fldLock="0"/>
            </w:r>
            <w:r>
              <w:rPr>
                <w:rStyle w:val="Hyperlink.0"/>
                <w:rFonts w:cs="Arial Unicode MS" w:eastAsia="Arial Unicode MS"/>
                <w:rtl w:val="0"/>
                <w:lang w:val="de-DE"/>
              </w:rPr>
              <w:t>Kundendienst</w:t>
            </w:r>
            <w:r>
              <w:rPr/>
              <w:fldChar w:fldCharType="end" w:fldLock="0"/>
            </w:r>
            <w:r>
              <w:rPr>
                <w:rFonts w:cs="Arial Unicode MS" w:eastAsia="Arial Unicode MS"/>
                <w:rtl w:val="0"/>
                <w:lang w:val="de-DE"/>
              </w:rPr>
              <w:t xml:space="preserve"> kontaktieren</w:t>
            </w:r>
          </w:p>
        </w:tc>
      </w:tr>
      <w:tr>
        <w:tblPrEx>
          <w:shd w:val="clear" w:color="auto" w:fill="auto"/>
        </w:tblPrEx>
        <w:trPr>
          <w:trHeight w:val="505"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 3 blinkt rot</w:t>
            </w:r>
          </w:p>
        </w:tc>
        <w:tc>
          <w:tcPr>
            <w:tcW w:type="dxa" w:w="4169"/>
            <w:gridSpan w:val="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Es besteht Verbr</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hungsgefahr durch hei</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e Oberfl</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chen</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Maschine sofort mit Taste 1 ausschalten</w:t>
            </w:r>
          </w:p>
        </w:tc>
      </w:tr>
      <w:tr>
        <w:tblPrEx>
          <w:shd w:val="clear" w:color="auto" w:fill="auto"/>
        </w:tblPrEx>
        <w:trPr>
          <w:trHeight w:val="768"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 3 leuchtet rot</w:t>
            </w:r>
          </w:p>
        </w:tc>
        <w:tc>
          <w:tcPr>
            <w:tcW w:type="dxa" w:w="4169"/>
            <w:gridSpan w:val="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Temperatur im Boiler oder Tank ist unterhalb des Sollwertes (nur beim ersten Aufheizen)</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Warten, bis aufgeheizt ist, dann sollte Taste 3 gr</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n leuchten</w:t>
            </w:r>
          </w:p>
        </w:tc>
      </w:tr>
      <w:tr>
        <w:tblPrEx>
          <w:shd w:val="clear" w:color="auto" w:fill="auto"/>
        </w:tblPrEx>
        <w:trPr>
          <w:trHeight w:val="1031"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 3 leuchtet rot &amp; Ger</w:t>
            </w:r>
            <w:r>
              <w:rPr>
                <w:rFonts w:ascii="Helvetica Neue" w:cs="Arial Unicode MS" w:hAnsi="Helvetica Neue" w:eastAsia="Arial Unicode MS" w:hint="default"/>
                <w:rtl w:val="0"/>
              </w:rPr>
              <w:t>ä</w:t>
            </w:r>
            <w:r>
              <w:rPr>
                <w:rFonts w:ascii="Helvetica Neue" w:cs="Arial Unicode MS" w:hAnsi="Helvetica Neue" w:eastAsia="Arial Unicode MS"/>
                <w:rtl w:val="0"/>
              </w:rPr>
              <w:t>t fiept 3-Mal</w:t>
            </w:r>
          </w:p>
        </w:tc>
        <w:tc>
          <w:tcPr>
            <w:tcW w:type="dxa" w:w="4169"/>
            <w:gridSpan w:val="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Zu wenig Klarsp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ler oder Reiniger in Kanistern. Lanze erreicht die Fl</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ssigkeit nicht.</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cs="Arial Unicode MS" w:eastAsia="Arial Unicode MS"/>
                <w:rtl w:val="0"/>
                <w:lang w:val="de-DE"/>
              </w:rPr>
              <w:t xml:space="preserve">Leere Kanister </w:t>
            </w:r>
            <w:r>
              <w:rPr>
                <w:rStyle w:val="Hyperlink.0"/>
              </w:rPr>
              <w:fldChar w:fldCharType="begin" w:fldLock="0"/>
            </w:r>
            <w:r>
              <w:rPr>
                <w:rStyle w:val="Hyperlink.0"/>
              </w:rPr>
              <w:instrText xml:space="preserve"> HYPERLINK \l "WechselDesReinigerKlarspülerkanisters" </w:instrText>
            </w:r>
            <w:r>
              <w:rPr>
                <w:rStyle w:val="Hyperlink.0"/>
              </w:rPr>
              <w:fldChar w:fldCharType="separate" w:fldLock="0"/>
            </w:r>
            <w:r>
              <w:rPr>
                <w:rStyle w:val="Hyperlink.0"/>
                <w:rFonts w:cs="Arial Unicode MS" w:eastAsia="Arial Unicode MS"/>
                <w:rtl w:val="0"/>
                <w:lang w:val="de-DE"/>
              </w:rPr>
              <w:t>ersetzen</w:t>
            </w:r>
            <w:r>
              <w:rPr/>
              <w:fldChar w:fldCharType="end" w:fldLock="0"/>
            </w:r>
          </w:p>
        </w:tc>
      </w:tr>
      <w:tr>
        <w:tblPrEx>
          <w:shd w:val="clear" w:color="auto" w:fill="auto"/>
        </w:tblPrEx>
        <w:trPr>
          <w:trHeight w:val="1295" w:hRule="atLeast"/>
        </w:trPr>
        <w:tc>
          <w:tcPr>
            <w:tcW w:type="dxa" w:w="160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 3 blinkt blau</w:t>
            </w:r>
          </w:p>
        </w:tc>
        <w:tc>
          <w:tcPr>
            <w:tcW w:type="dxa" w:w="4169"/>
            <w:gridSpan w:val="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Bei mangelhafter Vorabr</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umung verschmutzen Siebe, sodass der Ablauf des 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lprogramms gest</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rt wird. Die Umw</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lzpumpe schaltet sich aus und die Programmtaste blinkt blau</w:t>
            </w:r>
          </w:p>
        </w:tc>
        <w:tc>
          <w:tcPr>
            <w:tcW w:type="dxa" w:w="396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cs="Arial Unicode MS" w:eastAsia="Arial Unicode MS"/>
                <w:rtl w:val="0"/>
                <w:lang w:val="de-DE"/>
              </w:rPr>
              <w:t>Maschine mit Taste 1 ausschalten.</w:t>
            </w:r>
            <w:r>
              <w:br w:type="textWrapping"/>
            </w:r>
            <w:r>
              <w:rPr>
                <w:rStyle w:val="Hyperlink.0"/>
              </w:rPr>
              <w:fldChar w:fldCharType="begin" w:fldLock="0"/>
            </w:r>
            <w:r>
              <w:rPr>
                <w:rStyle w:val="Hyperlink.0"/>
              </w:rPr>
              <w:instrText xml:space="preserve"> HYPERLINK \l "Siebreinigung" </w:instrText>
            </w:r>
            <w:r>
              <w:rPr>
                <w:rStyle w:val="Hyperlink.0"/>
              </w:rPr>
              <w:fldChar w:fldCharType="separate" w:fldLock="0"/>
            </w:r>
            <w:r>
              <w:rPr>
                <w:rStyle w:val="Hyperlink.0"/>
                <w:rFonts w:cs="Arial Unicode MS" w:eastAsia="Arial Unicode MS"/>
                <w:rtl w:val="0"/>
                <w:lang w:val="de-DE"/>
              </w:rPr>
              <w:t>Siebreinigung</w:t>
            </w:r>
            <w:r>
              <w:rPr/>
              <w:fldChar w:fldCharType="end" w:fldLock="0"/>
            </w:r>
            <w:r>
              <w:rPr>
                <w:rFonts w:cs="Arial Unicode MS" w:eastAsia="Arial Unicode MS"/>
                <w:rtl w:val="0"/>
                <w:lang w:val="de-DE"/>
              </w:rPr>
              <w:t xml:space="preserve"> durchf</w:t>
            </w:r>
            <w:r>
              <w:rPr>
                <w:rFonts w:cs="Arial Unicode MS" w:eastAsia="Arial Unicode MS" w:hint="default"/>
                <w:rtl w:val="0"/>
              </w:rPr>
              <w:t>ü</w:t>
            </w:r>
            <w:r>
              <w:rPr>
                <w:rFonts w:cs="Arial Unicode MS" w:eastAsia="Arial Unicode MS"/>
                <w:rtl w:val="0"/>
                <w:lang w:val="de-DE"/>
              </w:rPr>
              <w:t>hren</w:t>
            </w:r>
            <w:r>
              <w:rPr>
                <w:rFonts w:cs="Arial Unicode MS" w:eastAsia="Arial Unicode MS"/>
                <w:rtl w:val="0"/>
                <w:lang w:val="de-DE"/>
              </w:rPr>
              <w:t>.</w:t>
            </w:r>
            <w:r>
              <w:br w:type="textWrapping"/>
            </w:r>
            <w:r>
              <w:rPr>
                <w:rFonts w:cs="Arial Unicode MS" w:eastAsia="Arial Unicode MS"/>
                <w:rtl w:val="0"/>
                <w:lang w:val="de-DE"/>
              </w:rPr>
              <w:t>Nach 5 Minuten sollte Blinken aufh</w:t>
            </w:r>
            <w:r>
              <w:rPr>
                <w:rFonts w:cs="Arial Unicode MS" w:eastAsia="Arial Unicode MS" w:hint="default"/>
                <w:rtl w:val="0"/>
                <w:lang w:val="de-DE"/>
              </w:rPr>
              <w:t>ö</w:t>
            </w:r>
            <w:r>
              <w:rPr>
                <w:rFonts w:cs="Arial Unicode MS" w:eastAsia="Arial Unicode MS"/>
                <w:rtl w:val="0"/>
                <w:lang w:val="de-DE"/>
              </w:rPr>
              <w:t>ren.</w:t>
            </w:r>
            <w:r>
              <w:br w:type="textWrapping"/>
            </w:r>
            <w:r>
              <w:rPr>
                <w:rFonts w:cs="Arial Unicode MS" w:eastAsia="Arial Unicode MS"/>
                <w:rtl w:val="0"/>
                <w:lang w:val="de-DE"/>
              </w:rPr>
              <w:t xml:space="preserve">Maschine wieder einschalten </w:t>
            </w:r>
          </w:p>
        </w:tc>
      </w:tr>
    </w:tbl>
    <w:p>
      <w:pPr>
        <w:pStyle w:val="Text"/>
        <w:bidi w:val="0"/>
      </w:pPr>
    </w:p>
    <w:p>
      <w:pPr>
        <w:pStyle w:val="Überschrift 3"/>
        <w:numPr>
          <w:ilvl w:val="1"/>
          <w:numId w:val="144"/>
        </w:numPr>
        <w:bidi w:val="0"/>
      </w:pPr>
      <w:bookmarkStart w:name="_Toc56" w:id="71"/>
      <w:bookmarkStart w:name="WechselDesReinigerKlarspülerkanisters" w:id="72"/>
      <w:r>
        <w:rPr>
          <w:rFonts w:cs="Arial Unicode MS" w:eastAsia="Arial Unicode MS"/>
          <w:rtl w:val="0"/>
          <w:lang w:val="de-DE"/>
        </w:rPr>
        <w:t>Wechsel des Reiniger- &amp; Klarsp</w:t>
      </w:r>
      <w:r>
        <w:rPr>
          <w:rFonts w:cs="Arial Unicode MS" w:eastAsia="Arial Unicode MS" w:hint="default"/>
          <w:rtl w:val="0"/>
          <w:lang w:val="de-DE"/>
        </w:rPr>
        <w:t>ü</w:t>
      </w:r>
      <w:r>
        <w:rPr>
          <w:rFonts w:cs="Arial Unicode MS" w:eastAsia="Arial Unicode MS"/>
          <w:rtl w:val="0"/>
          <w:lang w:val="de-DE"/>
        </w:rPr>
        <w:t>lerkanisters</w:t>
      </w:r>
      <w:bookmarkEnd w:id="72"/>
      <w:bookmarkEnd w:id="71"/>
    </w:p>
    <w:p>
      <w:pPr>
        <w:pStyle w:val="Text"/>
        <w:bidi w:val="0"/>
      </w:pPr>
      <w:r>
        <w:rPr>
          <w:rtl w:val="0"/>
        </w:rPr>
        <w:t>Muss einer der Kanister links unten bei Julia getauscht werden, sollte das Dosiersystem zwischendrin entl</w:t>
      </w:r>
      <w:r>
        <w:rPr>
          <w:rtl w:val="0"/>
        </w:rPr>
        <w:t>ü</w:t>
      </w:r>
      <w:r>
        <w:rPr>
          <w:rtl w:val="0"/>
        </w:rPr>
        <w:t>ftet werden. Dies braucht man vor allem dann, wenn die Sauglanze nur noch Luft gezogen hat, da niemand auf den F</w:t>
      </w:r>
      <w:r>
        <w:rPr>
          <w:rtl w:val="0"/>
        </w:rPr>
        <w:t>ü</w:t>
      </w:r>
      <w:r>
        <w:rPr>
          <w:rtl w:val="0"/>
        </w:rPr>
        <w:t>llstand der Kanister geachtet hat. Sonst schadet es aber auch nicht</w:t>
      </w:r>
    </w:p>
    <w:p>
      <w:pPr>
        <w:pStyle w:val="Text"/>
        <w:bidi w:val="0"/>
      </w:pPr>
      <w:r>
        <w:rPr>
          <w:rStyle w:val="Hyperlink.1"/>
        </w:rPr>
        <w:fldChar w:fldCharType="begin" w:fldLock="0"/>
      </w:r>
      <w:r>
        <w:rPr>
          <w:rStyle w:val="Hyperlink.1"/>
        </w:rPr>
        <w:instrText xml:space="preserve"> HYPERLINK "https://eshop.diversey.de/de-de/suma-vario-l3-8-20l-maschineller-geschirrreiniger-101101023?returnurl=/de-de/search?q=suma+vario"</w:instrText>
      </w:r>
      <w:r>
        <w:rPr>
          <w:rStyle w:val="Hyperlink.1"/>
        </w:rPr>
        <w:fldChar w:fldCharType="separate" w:fldLock="0"/>
      </w:r>
      <w:r>
        <w:rPr>
          <w:rStyle w:val="Hyperlink.1"/>
          <w:rtl w:val="0"/>
        </w:rPr>
        <w:t>Suma Vario</w:t>
      </w:r>
      <w:r>
        <w:rPr/>
        <w:fldChar w:fldCharType="end" w:fldLock="0"/>
      </w:r>
      <w:r>
        <w:rPr>
          <w:rtl w:val="0"/>
        </w:rPr>
        <w:t xml:space="preserve"> nennt sich der Reiniger, </w:t>
      </w:r>
      <w:r>
        <w:rPr>
          <w:rStyle w:val="Hyperlink.1"/>
        </w:rPr>
        <w:fldChar w:fldCharType="begin" w:fldLock="0"/>
      </w:r>
      <w:r>
        <w:rPr>
          <w:rStyle w:val="Hyperlink.1"/>
        </w:rPr>
        <w:instrText xml:space="preserve"> HYPERLINK "https://eshop.diversey.de/de-de/suma-crystal-a8-20l-saurer-klarsp%C3%BCler-3-7010142?returnurl=/de-de/search?q=suma+crystal"</w:instrText>
      </w:r>
      <w:r>
        <w:rPr>
          <w:rStyle w:val="Hyperlink.1"/>
        </w:rPr>
        <w:fldChar w:fldCharType="separate" w:fldLock="0"/>
      </w:r>
      <w:r>
        <w:rPr>
          <w:rStyle w:val="Hyperlink.1"/>
          <w:rtl w:val="0"/>
        </w:rPr>
        <w:t>Suma Crystal</w:t>
      </w:r>
      <w:r>
        <w:rPr/>
        <w:fldChar w:fldCharType="end" w:fldLock="0"/>
      </w:r>
      <w:r>
        <w:rPr>
          <w:rtl w:val="0"/>
        </w:rPr>
        <w:t xml:space="preserve"> ist der Klarsp</w:t>
      </w:r>
      <w:r>
        <w:rPr>
          <w:rtl w:val="0"/>
        </w:rPr>
        <w:t>ü</w:t>
      </w:r>
      <w:r>
        <w:rPr>
          <w:rtl w:val="0"/>
        </w:rPr>
        <w:t xml:space="preserve">ler. Diese befinden sich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w:t>
      </w:r>
    </w:p>
    <w:p>
      <w:pPr>
        <w:pStyle w:val="Text"/>
        <w:numPr>
          <w:ilvl w:val="2"/>
          <w:numId w:val="144"/>
        </w:numPr>
        <w:bidi w:val="0"/>
      </w:pPr>
      <w:r>
        <w:rPr>
          <w:rtl w:val="0"/>
        </w:rPr>
        <w:t>Ger</w:t>
      </w:r>
      <w:r>
        <w:rPr>
          <w:rtl w:val="0"/>
        </w:rPr>
        <w:t>ä</w:t>
      </w:r>
      <w:r>
        <w:rPr>
          <w:rtl w:val="0"/>
        </w:rPr>
        <w:t>t mit Taste 1 ausschalten.</w:t>
      </w:r>
    </w:p>
    <w:p>
      <w:pPr>
        <w:pStyle w:val="Text"/>
        <w:numPr>
          <w:ilvl w:val="2"/>
          <w:numId w:val="144"/>
        </w:numPr>
        <w:bidi w:val="0"/>
      </w:pPr>
      <w:r>
        <w:rPr>
          <w:rtl w:val="0"/>
        </w:rPr>
        <w:t>Sauglanze aus leerem Kanister in neuen Kanister stecken und festmachen.</w:t>
      </w:r>
    </w:p>
    <w:p>
      <w:pPr>
        <w:pStyle w:val="Text"/>
        <w:numPr>
          <w:ilvl w:val="2"/>
          <w:numId w:val="144"/>
        </w:numPr>
        <w:bidi w:val="0"/>
      </w:pPr>
      <w:r>
        <w:rPr>
          <w:rtl w:val="0"/>
        </w:rPr>
        <w:t>Taste 13 &amp; 3 gedr</w:t>
      </w:r>
      <w:r>
        <w:rPr>
          <w:rtl w:val="0"/>
        </w:rPr>
        <w:t>ü</w:t>
      </w:r>
      <w:r>
        <w:rPr>
          <w:rtl w:val="0"/>
        </w:rPr>
        <w:t>ckt halten und dabei Taste 1 bet</w:t>
      </w:r>
      <w:r>
        <w:rPr>
          <w:rtl w:val="0"/>
        </w:rPr>
        <w:t>ä</w:t>
      </w:r>
      <w:r>
        <w:rPr>
          <w:rtl w:val="0"/>
        </w:rPr>
        <w:t xml:space="preserve">tigen. In Anzeige 4 erscheint </w:t>
      </w:r>
      <w:r>
        <w:rPr>
          <w:rtl w:val="0"/>
        </w:rPr>
        <w:t>„</w:t>
      </w:r>
      <w:r>
        <w:rPr>
          <w:rtl w:val="0"/>
        </w:rPr>
        <w:t>P11</w:t>
      </w:r>
      <w:r>
        <w:rPr>
          <w:rtl w:val="0"/>
        </w:rPr>
        <w:t>“</w:t>
      </w:r>
      <w:r>
        <w:rPr>
          <w:rtl w:val="0"/>
        </w:rPr>
        <w:t>.</w:t>
      </w:r>
    </w:p>
    <w:p>
      <w:pPr>
        <w:pStyle w:val="Text"/>
        <w:numPr>
          <w:ilvl w:val="2"/>
          <w:numId w:val="144"/>
        </w:numPr>
        <w:bidi w:val="0"/>
      </w:pPr>
      <w:r>
        <w:rPr>
          <w:rtl w:val="0"/>
        </w:rPr>
        <w:t>Taste 13 drei Sekunden dr</w:t>
      </w:r>
      <w:r>
        <w:rPr>
          <w:rtl w:val="0"/>
        </w:rPr>
        <w:t>ü</w:t>
      </w:r>
      <w:r>
        <w:rPr>
          <w:rtl w:val="0"/>
        </w:rPr>
        <w:t>cken.</w:t>
      </w:r>
      <w:r>
        <w:br w:type="textWrapping"/>
      </w:r>
      <w:r>
        <w:rPr>
          <w:rtl w:val="0"/>
        </w:rPr>
        <w:t>Ger</w:t>
      </w:r>
      <w:r>
        <w:rPr>
          <w:rtl w:val="0"/>
        </w:rPr>
        <w:t>ä</w:t>
      </w:r>
      <w:r>
        <w:rPr>
          <w:rtl w:val="0"/>
        </w:rPr>
        <w:t>t entl</w:t>
      </w:r>
      <w:r>
        <w:rPr>
          <w:rtl w:val="0"/>
        </w:rPr>
        <w:t>ü</w:t>
      </w:r>
      <w:r>
        <w:rPr>
          <w:rtl w:val="0"/>
        </w:rPr>
        <w:t>ftet ca. eine Sekunde.</w:t>
      </w:r>
    </w:p>
    <w:p>
      <w:pPr>
        <w:pStyle w:val="Text"/>
        <w:numPr>
          <w:ilvl w:val="2"/>
          <w:numId w:val="144"/>
        </w:numPr>
        <w:bidi w:val="0"/>
      </w:pPr>
      <w:r>
        <w:rPr>
          <w:rtl w:val="0"/>
        </w:rPr>
        <w:t>Ger</w:t>
      </w:r>
      <w:r>
        <w:rPr>
          <w:rtl w:val="0"/>
        </w:rPr>
        <w:t>ä</w:t>
      </w:r>
      <w:r>
        <w:rPr>
          <w:rtl w:val="0"/>
        </w:rPr>
        <w:t>t mit Taste 1 ausschalten.</w:t>
      </w:r>
    </w:p>
    <w:p>
      <w:pPr>
        <w:pStyle w:val="Text"/>
        <w:numPr>
          <w:ilvl w:val="2"/>
          <w:numId w:val="144"/>
        </w:numPr>
        <w:bidi w:val="0"/>
      </w:pPr>
      <w:r>
        <w:rPr>
          <w:rtl w:val="0"/>
        </w:rPr>
        <w:t>Ger</w:t>
      </w:r>
      <w:r>
        <w:rPr>
          <w:rtl w:val="0"/>
        </w:rPr>
        <w:t>ä</w:t>
      </w:r>
      <w:r>
        <w:rPr>
          <w:rtl w:val="0"/>
        </w:rPr>
        <w:t>t kann nun weiter betrieben werden.</w:t>
      </w:r>
    </w:p>
    <w:p>
      <w:pPr>
        <w:pStyle w:val="Überschrift 3"/>
        <w:numPr>
          <w:ilvl w:val="1"/>
          <w:numId w:val="144"/>
        </w:numPr>
        <w:bidi w:val="0"/>
      </w:pPr>
      <w:bookmarkStart w:name="_Toc57" w:id="73"/>
      <w:r>
        <w:rPr>
          <w:rFonts w:cs="Arial Unicode MS" w:eastAsia="Arial Unicode MS"/>
          <w:rtl w:val="0"/>
          <w:lang w:val="de-DE"/>
        </w:rPr>
        <w:t>Empfehlungen</w:t>
      </w:r>
      <w:bookmarkEnd w:id="73"/>
    </w:p>
    <w:p>
      <w:pPr>
        <w:pStyle w:val="Text"/>
        <w:numPr>
          <w:ilvl w:val="2"/>
          <w:numId w:val="144"/>
        </w:numPr>
        <w:bidi w:val="0"/>
      </w:pPr>
      <w:r>
        <w:rPr>
          <w:rtl w:val="0"/>
        </w:rPr>
        <w:t>Auf der Haube kann man Geschirrt</w:t>
      </w:r>
      <w:r>
        <w:rPr>
          <w:rtl w:val="0"/>
        </w:rPr>
        <w:t>ü</w:t>
      </w:r>
      <w:r>
        <w:rPr>
          <w:rtl w:val="0"/>
        </w:rPr>
        <w:t>cher platzieren, am besten einen kleinen Stapel, um Laufwege zu reduzieren.</w:t>
      </w:r>
      <w:r>
        <w:br w:type="textWrapping"/>
      </w:r>
      <w:r>
        <w:rPr>
          <w:rtl w:val="0"/>
        </w:rPr>
        <w:t>Geschirrt</w:t>
      </w:r>
      <w:r>
        <w:rPr>
          <w:rtl w:val="0"/>
        </w:rPr>
        <w:t>ü</w:t>
      </w:r>
      <w:r>
        <w:rPr>
          <w:rtl w:val="0"/>
        </w:rPr>
        <w:t>cher nach Benutzung, sofern sie nicht zu nass sind, fl</w:t>
      </w:r>
      <w:r>
        <w:rPr>
          <w:rtl w:val="0"/>
        </w:rPr>
        <w:t>ä</w:t>
      </w:r>
      <w:r>
        <w:rPr>
          <w:rtl w:val="0"/>
        </w:rPr>
        <w:t>chig auf Haube ausbreiten, sie werden durch die Hitze etwas getrocknet</w:t>
      </w:r>
    </w:p>
    <w:p>
      <w:pPr>
        <w:pStyle w:val="Text"/>
        <w:numPr>
          <w:ilvl w:val="2"/>
          <w:numId w:val="144"/>
        </w:numPr>
        <w:bidi w:val="0"/>
      </w:pPr>
      <w:r>
        <w:rPr>
          <w:rtl w:val="0"/>
        </w:rPr>
        <w:t xml:space="preserve">Automatischer Haubenstart kann umgangen werden, indem man, wenn die Haube oben steht, Taste 5 </w:t>
      </w:r>
      <w:r>
        <w:rPr>
          <w:rtl w:val="0"/>
        </w:rPr>
        <w:t>„</w:t>
      </w:r>
      <w:r>
        <w:rPr>
          <w:rtl w:val="0"/>
        </w:rPr>
        <w:t>+</w:t>
      </w:r>
      <w:r>
        <w:rPr>
          <w:rtl w:val="0"/>
        </w:rPr>
        <w:t xml:space="preserve">“ </w:t>
      </w:r>
      <w:r>
        <w:rPr>
          <w:rtl w:val="0"/>
        </w:rPr>
        <w:t>dr</w:t>
      </w:r>
      <w:r>
        <w:rPr>
          <w:rtl w:val="0"/>
        </w:rPr>
        <w:t>ü</w:t>
      </w:r>
      <w:r>
        <w:rPr>
          <w:rtl w:val="0"/>
        </w:rPr>
        <w:t xml:space="preserve">ckt. So kann man die Haube </w:t>
      </w:r>
      <w:r>
        <w:rPr>
          <w:rtl w:val="0"/>
        </w:rPr>
        <w:t>ö</w:t>
      </w:r>
      <w:r>
        <w:rPr>
          <w:rtl w:val="0"/>
        </w:rPr>
        <w:t>ffnen und schlie</w:t>
      </w:r>
      <w:r>
        <w:rPr>
          <w:rtl w:val="0"/>
        </w:rPr>
        <w:t>ß</w:t>
      </w:r>
      <w:r>
        <w:rPr>
          <w:rtl w:val="0"/>
        </w:rPr>
        <w:t>en, wie man lustig ist.</w:t>
      </w:r>
      <w:r>
        <w:br w:type="textWrapping"/>
      </w:r>
      <w:r>
        <w:rPr>
          <w:rtl w:val="0"/>
        </w:rPr>
        <w:t xml:space="preserve">Vor allem bei der Ausschaltung zu </w:t>
      </w:r>
      <w:r>
        <w:rPr>
          <w:rStyle w:val="Hyperlink.0"/>
        </w:rPr>
        <w:fldChar w:fldCharType="begin" w:fldLock="0"/>
      </w:r>
      <w:r>
        <w:rPr>
          <w:rStyle w:val="Hyperlink.0"/>
        </w:rPr>
        <w:instrText xml:space="preserve"> HYPERLINK \l "Küchenschluss" </w:instrText>
      </w:r>
      <w:r>
        <w:rPr>
          <w:rStyle w:val="Hyperlink.0"/>
        </w:rPr>
        <w:fldChar w:fldCharType="separate" w:fldLock="0"/>
      </w:r>
      <w:r>
        <w:rPr>
          <w:rStyle w:val="Hyperlink.0"/>
          <w:rtl w:val="0"/>
        </w:rPr>
        <w:t>K</w:t>
      </w:r>
      <w:r>
        <w:rPr>
          <w:rStyle w:val="Hyperlink.0"/>
          <w:rtl w:val="0"/>
        </w:rPr>
        <w:t>ü</w:t>
      </w:r>
      <w:r>
        <w:rPr>
          <w:rStyle w:val="Hyperlink.0"/>
          <w:rtl w:val="0"/>
        </w:rPr>
        <w:t>chenschluss</w:t>
      </w:r>
      <w:r>
        <w:rPr/>
        <w:fldChar w:fldCharType="end" w:fldLock="0"/>
      </w:r>
      <w:r>
        <w:rPr>
          <w:rtl w:val="0"/>
        </w:rPr>
        <w:t xml:space="preserve"> empfehlenswert, so spart man sich einen Sp</w:t>
      </w:r>
      <w:r>
        <w:rPr>
          <w:rtl w:val="0"/>
        </w:rPr>
        <w:t>ü</w:t>
      </w:r>
      <w:r>
        <w:rPr>
          <w:rtl w:val="0"/>
        </w:rPr>
        <w:t>lgang und dessen Zeit.</w:t>
      </w:r>
    </w:p>
    <w:p>
      <w:pPr>
        <w:pStyle w:val="OBACHT:"/>
        <w:numPr>
          <w:ilvl w:val="2"/>
          <w:numId w:val="144"/>
        </w:numPr>
        <w:bidi w:val="0"/>
      </w:pPr>
      <w:r>
        <w:rPr>
          <w:rtl w:val="0"/>
        </w:rPr>
        <w:t>Auch ohne Korb kann man sp</w:t>
      </w:r>
      <w:r>
        <w:rPr>
          <w:rtl w:val="0"/>
        </w:rPr>
        <w:t>ü</w:t>
      </w:r>
      <w:r>
        <w:rPr>
          <w:rtl w:val="0"/>
        </w:rPr>
        <w:t>len. Zu empfehlen bei gro</w:t>
      </w:r>
      <w:r>
        <w:rPr>
          <w:rtl w:val="0"/>
        </w:rPr>
        <w:t>ß</w:t>
      </w:r>
      <w:r>
        <w:rPr>
          <w:rtl w:val="0"/>
        </w:rPr>
        <w:t>en T</w:t>
      </w:r>
      <w:r>
        <w:rPr>
          <w:rtl w:val="0"/>
        </w:rPr>
        <w:t>ö</w:t>
      </w:r>
      <w:r>
        <w:rPr>
          <w:rtl w:val="0"/>
        </w:rPr>
        <w:t>pfen, Thermophoren, dem Schweineeimer und GN-Wannen</w:t>
      </w:r>
      <w:r>
        <w:br w:type="textWrapping"/>
      </w:r>
      <w:r>
        <w:rPr>
          <w:rtl w:val="0"/>
        </w:rPr>
        <w:t>Letztere kann man paarweise umgekehrt aufeinander stapeln, sodass eine Wanne flach liegt und die andere einseitig aufliegt. Dabei m</w:t>
      </w:r>
      <w:r>
        <w:rPr>
          <w:rtl w:val="0"/>
        </w:rPr>
        <w:t>ü</w:t>
      </w:r>
      <w:r>
        <w:rPr>
          <w:rtl w:val="0"/>
        </w:rPr>
        <w:t>ssen beide sich zwischen den leichten Erh</w:t>
      </w:r>
      <w:r>
        <w:rPr>
          <w:rtl w:val="0"/>
        </w:rPr>
        <w:t>ö</w:t>
      </w:r>
      <w:r>
        <w:rPr>
          <w:rtl w:val="0"/>
        </w:rPr>
        <w:t>hungen rechts und links des Gitters befinden, um Halt zu haben.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Vor allem bei gro</w:t>
      </w:r>
      <w:r>
        <w:rPr>
          <w:rtl w:val="0"/>
        </w:rPr>
        <w:t>ß</w:t>
      </w:r>
      <w:r>
        <w:rPr>
          <w:rtl w:val="0"/>
        </w:rPr>
        <w:t>em Sp</w:t>
      </w:r>
      <w:r>
        <w:rPr>
          <w:rtl w:val="0"/>
        </w:rPr>
        <w:t>ü</w:t>
      </w:r>
      <w:r>
        <w:rPr>
          <w:rtl w:val="0"/>
        </w:rPr>
        <w:t>lgut l</w:t>
      </w:r>
      <w:r>
        <w:rPr>
          <w:rtl w:val="0"/>
        </w:rPr>
        <w:t>ä</w:t>
      </w:r>
      <w:r>
        <w:rPr>
          <w:rtl w:val="0"/>
        </w:rPr>
        <w:t>uft nach dem Sp</w:t>
      </w:r>
      <w:r>
        <w:rPr>
          <w:rtl w:val="0"/>
        </w:rPr>
        <w:t>ü</w:t>
      </w:r>
      <w:r>
        <w:rPr>
          <w:rtl w:val="0"/>
        </w:rPr>
        <w:t>len beim Entnehmen viel br</w:t>
      </w:r>
      <w:r>
        <w:rPr>
          <w:rtl w:val="0"/>
        </w:rPr>
        <w:t>ü</w:t>
      </w:r>
      <w:r>
        <w:rPr>
          <w:rtl w:val="0"/>
        </w:rPr>
        <w:t>hend hei</w:t>
      </w:r>
      <w:r>
        <w:rPr>
          <w:rtl w:val="0"/>
        </w:rPr>
        <w:t>ß</w:t>
      </w:r>
      <w:r>
        <w:rPr>
          <w:rtl w:val="0"/>
        </w:rPr>
        <w:t>es Wasser herunter.</w:t>
      </w:r>
    </w:p>
    <w:p>
      <w:pPr>
        <w:pStyle w:val="Überschrift 2"/>
        <w:numPr>
          <w:ilvl w:val="0"/>
          <w:numId w:val="144"/>
        </w:numPr>
        <w:bidi w:val="0"/>
      </w:pPr>
      <w:bookmarkStart w:name="_Toc58" w:id="74"/>
      <w:bookmarkStart w:name="GroßerKombidämpferCornelius" w:id="75"/>
      <w:r>
        <w:rPr>
          <w:rFonts w:cs="Arial Unicode MS" w:eastAsia="Arial Unicode MS"/>
          <w:rtl w:val="0"/>
          <w:lang w:val="de-DE"/>
        </w:rPr>
        <w:t>Gro</w:t>
      </w:r>
      <w:r>
        <w:rPr>
          <w:rFonts w:cs="Arial Unicode MS" w:eastAsia="Arial Unicode MS" w:hint="default"/>
          <w:rtl w:val="0"/>
          <w:lang w:val="de-DE"/>
        </w:rPr>
        <w:t>ß</w:t>
      </w:r>
      <w:r>
        <w:rPr>
          <w:rFonts w:cs="Arial Unicode MS" w:eastAsia="Arial Unicode MS"/>
          <w:rtl w:val="0"/>
          <w:lang w:val="de-DE"/>
        </w:rPr>
        <w:t>er Kombid</w:t>
      </w:r>
      <w:r>
        <w:rPr>
          <w:rFonts w:cs="Arial Unicode MS" w:eastAsia="Arial Unicode MS" w:hint="default"/>
          <w:rtl w:val="0"/>
          <w:lang w:val="de-DE"/>
        </w:rPr>
        <w:t>ä</w:t>
      </w:r>
      <w:r>
        <w:rPr>
          <w:rFonts w:cs="Arial Unicode MS" w:eastAsia="Arial Unicode MS"/>
          <w:rtl w:val="0"/>
          <w:lang w:val="de-DE"/>
        </w:rPr>
        <w:t>mpfer Cornelius</w:t>
      </w:r>
      <w:bookmarkEnd w:id="75"/>
      <w:bookmarkEnd w:id="74"/>
    </w:p>
    <w:p>
      <w:pPr>
        <w:pStyle w:val="Text"/>
        <w:bidi w:val="0"/>
      </w:pPr>
      <w:r>
        <w:rPr>
          <w:rtl w:val="0"/>
        </w:rPr>
        <w:t xml:space="preserve">Unglaubliches kann er leisten. Hat auch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ersetzt durch sein gr</w:t>
      </w:r>
      <w:r>
        <w:rPr>
          <w:rtl w:val="0"/>
        </w:rPr>
        <w:t>öß</w:t>
      </w:r>
      <w:r>
        <w:rPr>
          <w:rtl w:val="0"/>
        </w:rPr>
        <w:t>eres Ladevolumen und die schnellere Aufheizgeschwindigkeit.</w:t>
      </w:r>
      <w:r>
        <w:br w:type="textWrapping"/>
      </w:r>
      <w:r>
        <w:rPr>
          <w:rtl w:val="0"/>
          <w:lang w:val="es-ES_tradnl"/>
        </w:rPr>
        <w:t>Kombid</w:t>
      </w:r>
      <w:r>
        <w:rPr>
          <w:rtl w:val="0"/>
        </w:rPr>
        <w:t>ä</w:t>
      </w:r>
      <w:r>
        <w:rPr>
          <w:rtl w:val="0"/>
        </w:rPr>
        <w:t>mpfer k</w:t>
      </w:r>
      <w:r>
        <w:rPr>
          <w:rtl w:val="0"/>
          <w:lang w:val="sv-SE"/>
        </w:rPr>
        <w:t>ö</w:t>
      </w:r>
      <w:r>
        <w:rPr>
          <w:rtl w:val="0"/>
        </w:rPr>
        <w:t>nnen schonend mit Dampf garen und aufw</w:t>
      </w:r>
      <w:r>
        <w:rPr>
          <w:rtl w:val="0"/>
        </w:rPr>
        <w:t>ä</w:t>
      </w:r>
      <w:r>
        <w:rPr>
          <w:rtl w:val="0"/>
        </w:rPr>
        <w:t>rmen, aber auch nur mit hei</w:t>
      </w:r>
      <w:r>
        <w:rPr>
          <w:rtl w:val="0"/>
        </w:rPr>
        <w:t>ß</w:t>
      </w:r>
      <w:r>
        <w:rPr>
          <w:rtl w:val="0"/>
        </w:rPr>
        <w:t>er Umluft sowie beides gleichzeitig.</w:t>
      </w:r>
    </w:p>
    <w:p>
      <w:pPr>
        <w:pStyle w:val="Text"/>
        <w:bidi w:val="0"/>
      </w:pPr>
      <w:r>
        <w:rPr>
          <w:rtl w:val="0"/>
        </w:rPr>
        <w:t>Un</w:t>
      </w:r>
      <w:r>
        <w:rPr>
          <w:rtl w:val="0"/>
        </w:rPr>
        <w:t>ü</w:t>
      </w:r>
      <w:r>
        <w:rPr>
          <w:rtl w:val="0"/>
        </w:rPr>
        <w:t>bersehbar rechts von der T</w:t>
      </w:r>
      <w:r>
        <w:rPr>
          <w:rtl w:val="0"/>
        </w:rPr>
        <w:t>ü</w:t>
      </w:r>
      <w:r>
        <w:rPr>
          <w:rtl w:val="0"/>
        </w:rPr>
        <w:t xml:space="preserve">re steht der </w:t>
      </w:r>
      <w:r>
        <w:rPr>
          <w:rStyle w:val="Hyperlink.1"/>
        </w:rPr>
        <w:fldChar w:fldCharType="begin" w:fldLock="0"/>
      </w:r>
      <w:r>
        <w:rPr>
          <w:rStyle w:val="Hyperlink.1"/>
        </w:rPr>
        <w:instrText xml:space="preserve"> HYPERLINK "https://www.newgastroline.de/wp-content/uploads/2016/03/HB_CPC_dt.pdf"</w:instrText>
      </w:r>
      <w:r>
        <w:rPr>
          <w:rStyle w:val="Hyperlink.1"/>
        </w:rPr>
        <w:fldChar w:fldCharType="separate" w:fldLock="0"/>
      </w:r>
      <w:r>
        <w:rPr>
          <w:rStyle w:val="Hyperlink.1"/>
          <w:rtl w:val="0"/>
        </w:rPr>
        <w:t>Rational CPC 201</w:t>
      </w:r>
      <w:r>
        <w:rPr/>
        <w:fldChar w:fldCharType="end" w:fldLock="0"/>
      </w:r>
      <w:r>
        <w:rPr>
          <w:rFonts w:ascii="Helvetica Neue" w:hAnsi="Helvetica Neue"/>
          <w:i w:val="1"/>
          <w:iCs w:val="1"/>
          <w:rtl w:val="0"/>
          <w:lang w:val="de-DE"/>
        </w:rPr>
        <w:t xml:space="preserve"> </w:t>
      </w:r>
      <w:r>
        <w:rPr>
          <w:rtl w:val="0"/>
        </w:rPr>
        <w:t>Kombid</w:t>
      </w:r>
      <w:r>
        <w:rPr>
          <w:rtl w:val="0"/>
        </w:rPr>
        <w:t>ä</w:t>
      </w:r>
      <w:r>
        <w:rPr>
          <w:rtl w:val="0"/>
        </w:rPr>
        <w:t>mpfer.</w:t>
      </w:r>
      <w:r>
        <w:br w:type="textWrapping"/>
      </w:r>
      <w:r>
        <w:rPr>
          <w:rtl w:val="0"/>
        </w:rPr>
        <w:t>Hat man einmal die Handhabung dieses Ger</w:t>
      </w:r>
      <w:r>
        <w:rPr>
          <w:rtl w:val="0"/>
        </w:rPr>
        <w:t>ä</w:t>
      </w:r>
      <w:r>
        <w:rPr>
          <w:rtl w:val="0"/>
        </w:rPr>
        <w:t xml:space="preserve">ts mit seiner </w:t>
      </w:r>
      <w:r>
        <w:rPr>
          <w:rStyle w:val="Hyperlink.0"/>
        </w:rPr>
        <w:fldChar w:fldCharType="begin" w:fldLock="0"/>
      </w:r>
      <w:r>
        <w:rPr>
          <w:rStyle w:val="Hyperlink.0"/>
        </w:rPr>
        <w:instrText xml:space="preserve"> HYPERLINK "https://www.youtube.com/watch?v=i3Mbq3CzSl4"</w:instrText>
      </w:r>
      <w:r>
        <w:rPr>
          <w:rStyle w:val="Hyperlink.0"/>
        </w:rPr>
        <w:fldChar w:fldCharType="separate" w:fldLock="0"/>
      </w:r>
      <w:r>
        <w:rPr>
          <w:rStyle w:val="Hyperlink.0"/>
          <w:rtl w:val="0"/>
        </w:rPr>
        <w:t xml:space="preserve">ClimaPlus Combi </w:t>
      </w:r>
      <w:r>
        <w:rPr/>
        <w:fldChar w:fldCharType="end" w:fldLock="0"/>
      </w:r>
      <w:r>
        <w:rPr>
          <w:rtl w:val="0"/>
        </w:rPr>
        <w:t>Automatic gemeistert, er</w:t>
      </w:r>
      <w:r>
        <w:rPr>
          <w:rtl w:val="0"/>
        </w:rPr>
        <w:t>ö</w:t>
      </w:r>
      <w:r>
        <w:rPr>
          <w:rtl w:val="0"/>
        </w:rPr>
        <w:t>ffnet sich eine riesige Palette an Zubereitungsarten, welche vor allem einfacher ist als das normale Kochen. Deshalb ist dazu angeraten, sich als K</w:t>
      </w:r>
      <w:r>
        <w:rPr>
          <w:rtl w:val="0"/>
        </w:rPr>
        <w:t>ü</w:t>
      </w:r>
      <w:r>
        <w:rPr>
          <w:rtl w:val="0"/>
        </w:rPr>
        <w:t>chenleitung mit Cornelius intensiv zu befassen. Man spart sich und seinem Team Zeit und Arbeit, sofern das Ger</w:t>
      </w:r>
      <w:r>
        <w:rPr>
          <w:rtl w:val="0"/>
        </w:rPr>
        <w:t>ä</w:t>
      </w:r>
      <w:r>
        <w:rPr>
          <w:rtl w:val="0"/>
        </w:rPr>
        <w:t>t funktioniert.</w:t>
      </w:r>
    </w:p>
    <w:p>
      <w:pPr>
        <w:pStyle w:val="Text"/>
        <w:bidi w:val="0"/>
      </w:pPr>
      <w:r>
        <w:rPr>
          <w:rtl w:val="0"/>
        </w:rPr>
        <w:t>Rational hat anschauliche Videos zu den einzelnen Funktionen hochgeladen, welche in kurzer Zeit alles wichtige erkl</w:t>
      </w:r>
      <w:r>
        <w:rPr>
          <w:rtl w:val="0"/>
        </w:rPr>
        <w:t>ä</w:t>
      </w:r>
      <w:r>
        <w:rPr>
          <w:rtl w:val="0"/>
        </w:rPr>
        <w:t xml:space="preserve">ren. </w:t>
      </w:r>
      <w:r>
        <w:rPr>
          <w:rStyle w:val="Hyperlink.0"/>
        </w:rPr>
        <w:fldChar w:fldCharType="begin" w:fldLock="0"/>
      </w:r>
      <w:r>
        <w:rPr>
          <w:rStyle w:val="Hyperlink.0"/>
        </w:rPr>
        <w:instrText xml:space="preserve"> HYPERLINK "https://www.youtube.com/playlist?list=PLvnuw_sr7tAivnKJPXoQiC1u5dtDNml09"</w:instrText>
      </w:r>
      <w:r>
        <w:rPr>
          <w:rStyle w:val="Hyperlink.0"/>
        </w:rPr>
        <w:fldChar w:fldCharType="separate" w:fldLock="0"/>
      </w:r>
      <w:r>
        <w:rPr>
          <w:rStyle w:val="Hyperlink.0"/>
          <w:rtl w:val="0"/>
        </w:rPr>
        <w:t>Hier</w:t>
      </w:r>
      <w:r>
        <w:rPr/>
        <w:fldChar w:fldCharType="end" w:fldLock="0"/>
      </w:r>
      <w:r>
        <w:rPr>
          <w:rtl w:val="0"/>
        </w:rPr>
        <w:t xml:space="preserve"> sind sie in einer YouTube-</w:t>
      </w:r>
      <w:r>
        <w:rPr>
          <w:rStyle w:val="Hyperlink.0"/>
        </w:rPr>
        <w:fldChar w:fldCharType="begin" w:fldLock="0"/>
      </w:r>
      <w:r>
        <w:rPr>
          <w:rStyle w:val="Hyperlink.0"/>
        </w:rPr>
        <w:instrText xml:space="preserve"> HYPERLINK "https://www.youtube.com/playlist?list=PLvnuw_sr7tAivnKJPXoQiC1u5dtDNml09"</w:instrText>
      </w:r>
      <w:r>
        <w:rPr>
          <w:rStyle w:val="Hyperlink.0"/>
        </w:rPr>
        <w:fldChar w:fldCharType="separate" w:fldLock="0"/>
      </w:r>
      <w:r>
        <w:rPr>
          <w:rStyle w:val="Hyperlink.0"/>
          <w:rtl w:val="0"/>
        </w:rPr>
        <w:t>Playlist</w:t>
      </w:r>
      <w:r>
        <w:rPr/>
        <w:fldChar w:fldCharType="end" w:fldLock="0"/>
      </w:r>
      <w:r>
        <w:rPr>
          <w:rtl w:val="0"/>
        </w:rPr>
        <w:t xml:space="preserve"> gesammelt.</w:t>
      </w:r>
      <w:r>
        <w:br w:type="textWrapping"/>
      </w:r>
      <w:r>
        <w:rPr>
          <w:rtl w:val="0"/>
        </w:rPr>
        <w:t>Auch wenn es darin oft um Speisen au</w:t>
      </w:r>
      <w:r>
        <w:rPr>
          <w:rtl w:val="0"/>
        </w:rPr>
        <w:t>ß</w:t>
      </w:r>
      <w:r>
        <w:rPr>
          <w:rtl w:val="0"/>
        </w:rPr>
        <w:t>erhalb unseres Preisspektrums geht, hat man eigentlich alles N</w:t>
      </w:r>
      <w:r>
        <w:rPr>
          <w:rtl w:val="0"/>
        </w:rPr>
        <w:t>ö</w:t>
      </w:r>
      <w:r>
        <w:rPr>
          <w:rtl w:val="0"/>
        </w:rPr>
        <w:t>tige zur Bedienung gelernt, wenn man folgende Videos angesehen hat:</w:t>
      </w:r>
    </w:p>
    <w:p>
      <w:pPr>
        <w:pStyle w:val="Text"/>
        <w:numPr>
          <w:ilvl w:val="3"/>
          <w:numId w:val="150"/>
        </w:numPr>
        <w:bidi w:val="0"/>
      </w:pPr>
      <w:r>
        <w:rPr>
          <w:rtl w:val="0"/>
        </w:rPr>
        <w:t>01. Vorteile kurz erkl</w:t>
      </w:r>
      <w:r>
        <w:rPr>
          <w:rtl w:val="0"/>
        </w:rPr>
        <w:t>ä</w:t>
      </w:r>
      <w:r>
        <w:rPr>
          <w:rtl w:val="0"/>
        </w:rPr>
        <w:t>rt (3:35 Min)</w:t>
      </w:r>
    </w:p>
    <w:p>
      <w:pPr>
        <w:pStyle w:val="Text"/>
        <w:numPr>
          <w:ilvl w:val="3"/>
          <w:numId w:val="150"/>
        </w:numPr>
        <w:bidi w:val="0"/>
      </w:pPr>
      <w:r>
        <w:rPr>
          <w:rtl w:val="0"/>
        </w:rPr>
        <w:t>03. Trockene Hitze (9:41 Min)</w:t>
      </w:r>
    </w:p>
    <w:p>
      <w:pPr>
        <w:pStyle w:val="Text"/>
        <w:numPr>
          <w:ilvl w:val="3"/>
          <w:numId w:val="150"/>
        </w:numPr>
        <w:bidi w:val="0"/>
      </w:pPr>
      <w:r>
        <w:rPr>
          <w:rtl w:val="0"/>
        </w:rPr>
        <w:t>04. Feuchte Hitze (7:58 Min)</w:t>
      </w:r>
    </w:p>
    <w:p>
      <w:pPr>
        <w:pStyle w:val="Text"/>
        <w:numPr>
          <w:ilvl w:val="3"/>
          <w:numId w:val="150"/>
        </w:numPr>
        <w:bidi w:val="0"/>
      </w:pPr>
      <w:r>
        <w:rPr>
          <w:rtl w:val="0"/>
        </w:rPr>
        <w:t>11. CleanJet (3:35 Min)</w:t>
      </w:r>
    </w:p>
    <w:p>
      <w:pPr>
        <w:pStyle w:val="Text"/>
        <w:numPr>
          <w:ilvl w:val="3"/>
          <w:numId w:val="150"/>
        </w:numPr>
        <w:bidi w:val="0"/>
      </w:pPr>
      <w:r>
        <w:rPr>
          <w:rtl w:val="0"/>
        </w:rPr>
        <w:t>12. Zusatzfunktionen (1:57 Min)</w:t>
      </w:r>
    </w:p>
    <w:p>
      <w:pPr>
        <w:pStyle w:val="Überschrift 3"/>
        <w:numPr>
          <w:ilvl w:val="1"/>
          <w:numId w:val="151"/>
        </w:numPr>
        <w:bidi w:val="0"/>
      </w:pPr>
      <w:bookmarkStart w:name="_Toc59" w:id="76"/>
      <w:r>
        <w:rPr>
          <w:rFonts w:cs="Arial Unicode MS" w:eastAsia="Arial Unicode MS"/>
          <w:rtl w:val="0"/>
          <w:lang w:val="de-DE"/>
        </w:rPr>
        <w:t>Bedienelemente</w:t>
      </w:r>
      <w:bookmarkEnd w:id="76"/>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733"/>
      </w:tblGrid>
      <w:tr>
        <w:tblPrEx>
          <w:shd w:val="clear" w:color="auto" w:fill="bdc0bf"/>
        </w:tblPrEx>
        <w:trPr>
          <w:trHeight w:val="295" w:hRule="atLeast"/>
          <w:tblHeader/>
        </w:trPr>
        <w:tc>
          <w:tcPr>
            <w:tcW w:type="dxa" w:w="97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Bedienelement Cornelius</w:t>
            </w:r>
          </w:p>
        </w:tc>
      </w:tr>
      <w:tr>
        <w:tblPrEx>
          <w:shd w:val="clear" w:color="auto" w:fill="auto"/>
        </w:tblPrEx>
        <w:trPr>
          <w:trHeight w:val="13377" w:hRule="atLeast"/>
        </w:trPr>
        <w:tc>
          <w:tcPr>
            <w:tcW w:type="dxa" w:w="973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Standard"/>
              <w:bidi w:val="0"/>
            </w:pPr>
            <w:r>
              <w:drawing xmlns:a="http://schemas.openxmlformats.org/drawingml/2006/main">
                <wp:inline distT="0" distB="0" distL="0" distR="0">
                  <wp:extent cx="6061583" cy="8441939"/>
                  <wp:effectExtent l="0" t="0" r="0" b="0"/>
                  <wp:docPr id="1073741832" name="officeArt object" descr="RATIONAL CPC 201.pdf"/>
                  <wp:cNvGraphicFramePr/>
                  <a:graphic xmlns:a="http://schemas.openxmlformats.org/drawingml/2006/main">
                    <a:graphicData uri="http://schemas.openxmlformats.org/drawingml/2006/picture">
                      <pic:pic xmlns:pic="http://schemas.openxmlformats.org/drawingml/2006/picture">
                        <pic:nvPicPr>
                          <pic:cNvPr id="1073741832" name="RATIONAL CPC 201.pdf" descr="RATIONAL CPC 201.pdf"/>
                          <pic:cNvPicPr>
                            <a:picLocks noChangeAspect="1"/>
                          </pic:cNvPicPr>
                        </pic:nvPicPr>
                        <pic:blipFill>
                          <a:blip r:embed="rId6">
                            <a:extLst/>
                          </a:blip>
                          <a:stretch>
                            <a:fillRect/>
                          </a:stretch>
                        </pic:blipFill>
                        <pic:spPr>
                          <a:xfrm>
                            <a:off x="0" y="0"/>
                            <a:ext cx="6061583" cy="8441939"/>
                          </a:xfrm>
                          <a:prstGeom prst="rect">
                            <a:avLst/>
                          </a:prstGeom>
                          <a:ln w="12700" cap="flat">
                            <a:solidFill>
                              <a:srgbClr val="000000"/>
                            </a:solidFill>
                            <a:prstDash val="solid"/>
                            <a:miter lim="400000"/>
                          </a:ln>
                          <a:effectLst/>
                        </pic:spPr>
                      </pic:pic>
                    </a:graphicData>
                  </a:graphic>
                </wp:inline>
              </w:drawing>
            </w:r>
          </w:p>
        </w:tc>
      </w:tr>
    </w:tbl>
    <w:p>
      <w:pPr>
        <w:pStyle w:val="Text"/>
        <w:bidi w:val="0"/>
      </w:pPr>
    </w:p>
    <w:p>
      <w:pPr>
        <w:pStyle w:val="Text"/>
        <w:bidi w:val="0"/>
      </w:pPr>
      <w:r>
        <w:rPr>
          <w:rtl w:val="0"/>
        </w:rPr>
        <w:t>In Bedienungsanleitung auf Seite 11.</w:t>
      </w:r>
    </w:p>
    <w:p>
      <w:pPr>
        <w:pStyle w:val="Text"/>
        <w:numPr>
          <w:ilvl w:val="2"/>
          <w:numId w:val="144"/>
        </w:numPr>
        <w:bidi w:val="0"/>
      </w:pPr>
      <w:r>
        <w:rPr>
          <w:rtl w:val="0"/>
        </w:rPr>
        <w:t>Zentraler Ein/Aus-Taster</w:t>
      </w:r>
    </w:p>
    <w:p>
      <w:pPr>
        <w:pStyle w:val="Text"/>
        <w:numPr>
          <w:ilvl w:val="2"/>
          <w:numId w:val="144"/>
        </w:numPr>
        <w:bidi w:val="0"/>
      </w:pPr>
      <w:r>
        <w:rPr>
          <w:rtl w:val="0"/>
        </w:rPr>
        <w:t xml:space="preserve">Das </w:t>
      </w:r>
      <w:r>
        <w:rPr>
          <w:rtl w:val="0"/>
        </w:rPr>
        <w:t>„</w:t>
      </w:r>
      <w:r>
        <w:rPr>
          <w:rtl w:val="0"/>
        </w:rPr>
        <w:t>Magische Auge</w:t>
      </w:r>
      <w:r>
        <w:rPr>
          <w:rtl w:val="0"/>
        </w:rPr>
        <w:t xml:space="preserve">“ </w:t>
      </w:r>
      <w:r>
        <w:rPr>
          <w:rtl w:val="0"/>
        </w:rPr>
        <w:t>wird angew</w:t>
      </w:r>
      <w:r>
        <w:rPr>
          <w:rtl w:val="0"/>
        </w:rPr>
        <w:t>ä</w:t>
      </w:r>
      <w:r>
        <w:rPr>
          <w:rtl w:val="0"/>
        </w:rPr>
        <w:t>hlt, will man einen bestimmten Feuchtigkeitswert im Garraum halten.</w:t>
      </w:r>
      <w:r>
        <w:br w:type="textWrapping"/>
      </w:r>
      <w:r>
        <w:rPr>
          <w:rtl w:val="0"/>
        </w:rPr>
        <w:t>Dr</w:t>
      </w:r>
      <w:r>
        <w:rPr>
          <w:rtl w:val="0"/>
        </w:rPr>
        <w:t>ü</w:t>
      </w:r>
      <w:r>
        <w:rPr>
          <w:rtl w:val="0"/>
        </w:rPr>
        <w:t>ckt man es, nachdem das Garmedium angew</w:t>
      </w:r>
      <w:r>
        <w:rPr>
          <w:rtl w:val="0"/>
        </w:rPr>
        <w:t>ä</w:t>
      </w:r>
      <w:r>
        <w:rPr>
          <w:rtl w:val="0"/>
        </w:rPr>
        <w:t xml:space="preserve">hlt wurde, kann man im Klimafenster 3 </w:t>
      </w:r>
      <w:r>
        <w:rPr>
          <w:rtl w:val="0"/>
        </w:rPr>
        <w:t>ü</w:t>
      </w:r>
      <w:r>
        <w:rPr>
          <w:rtl w:val="0"/>
        </w:rPr>
        <w:t>ber das Einstellrad 19 einen Prozentsatz einstellen.</w:t>
      </w:r>
      <w:r>
        <w:br w:type="textWrapping"/>
      </w:r>
      <w:r>
        <w:rPr>
          <w:rtl w:val="0"/>
        </w:rPr>
        <w:t>W</w:t>
      </w:r>
      <w:r>
        <w:rPr>
          <w:rtl w:val="0"/>
        </w:rPr>
        <w:t>ä</w:t>
      </w:r>
      <w:r>
        <w:rPr>
          <w:rtl w:val="0"/>
        </w:rPr>
        <w:t>hrend des Garprozesses h</w:t>
      </w:r>
      <w:r>
        <w:rPr>
          <w:rtl w:val="0"/>
        </w:rPr>
        <w:t>ä</w:t>
      </w:r>
      <w:r>
        <w:rPr>
          <w:rtl w:val="0"/>
        </w:rPr>
        <w:t>lt Cornelius automatisch diesen Wert, es kommt zu einem besseren Garergebnis.</w:t>
      </w:r>
      <w:r>
        <w:br w:type="textWrapping"/>
      </w:r>
      <w:r>
        <w:rPr>
          <w:rtl w:val="0"/>
        </w:rPr>
        <w:t>Wird Feuchte entzogen, leuchtet der untere Pfeil, wird Dampf zugef</w:t>
      </w:r>
      <w:r>
        <w:rPr>
          <w:rtl w:val="0"/>
        </w:rPr>
        <w:t>ü</w:t>
      </w:r>
      <w:r>
        <w:rPr>
          <w:rtl w:val="0"/>
        </w:rPr>
        <w:t>hrt, der obere.</w:t>
      </w:r>
    </w:p>
    <w:p>
      <w:pPr>
        <w:pStyle w:val="Text"/>
        <w:numPr>
          <w:ilvl w:val="2"/>
          <w:numId w:val="144"/>
        </w:numPr>
        <w:bidi w:val="0"/>
      </w:pPr>
      <w:r>
        <w:rPr>
          <w:rtl w:val="0"/>
        </w:rPr>
        <w:t>Das Klimafenster zeigt den aktuellen Feuchtigkeitsgehalt im Garraum in Prozent an.</w:t>
      </w:r>
      <w:r>
        <w:br w:type="textWrapping"/>
      </w:r>
      <w:r>
        <w:rPr>
          <w:rtl w:val="0"/>
        </w:rPr>
        <w:t>Rot bedeutet der Anteil der trockenen Hitze, Blau Dampf.</w:t>
      </w:r>
    </w:p>
    <w:p>
      <w:pPr>
        <w:pStyle w:val="Text"/>
        <w:numPr>
          <w:ilvl w:val="2"/>
          <w:numId w:val="144"/>
        </w:numPr>
        <w:bidi w:val="0"/>
      </w:pPr>
      <w:r>
        <w:rPr>
          <w:rtl w:val="0"/>
        </w:rPr>
        <w:t xml:space="preserve">Das Garmedium </w:t>
      </w:r>
      <w:r>
        <w:rPr>
          <w:rtl w:val="0"/>
        </w:rPr>
        <w:t>„</w:t>
      </w:r>
      <w:r>
        <w:rPr>
          <w:rtl w:val="0"/>
        </w:rPr>
        <w:t>Feuchte Hitze</w:t>
      </w:r>
      <w:r>
        <w:rPr>
          <w:rtl w:val="0"/>
        </w:rPr>
        <w:t xml:space="preserve">“ </w:t>
      </w:r>
      <w:r>
        <w:rPr>
          <w:rtl w:val="0"/>
        </w:rPr>
        <w:t xml:space="preserve">ist werksseitig mit 100 % Luftfeuchtigkeit eingestellt und kann von 30 - 130 </w:t>
      </w:r>
      <w:r>
        <w:rPr>
          <w:rtl w:val="0"/>
        </w:rPr>
        <w:t>°</w:t>
      </w:r>
      <w:r>
        <w:rPr>
          <w:rtl w:val="0"/>
        </w:rPr>
        <w:t xml:space="preserve">C betrieben werden. Das </w:t>
      </w:r>
      <w:r>
        <w:rPr>
          <w:rtl w:val="0"/>
        </w:rPr>
        <w:t>„</w:t>
      </w:r>
      <w:r>
        <w:rPr>
          <w:rtl w:val="0"/>
        </w:rPr>
        <w:t>Magische Auge</w:t>
      </w:r>
      <w:r>
        <w:rPr>
          <w:rtl w:val="0"/>
        </w:rPr>
        <w:t xml:space="preserve">“ </w:t>
      </w:r>
      <w:r>
        <w:rPr>
          <w:rtl w:val="0"/>
        </w:rPr>
        <w:t>kann nicht eingeschaltet werden.</w:t>
      </w:r>
      <w:r>
        <w:br w:type="textWrapping"/>
      </w:r>
      <w:r>
        <w:rPr>
          <w:rtl w:val="0"/>
        </w:rPr>
        <w:t>Mit Frischdampf wird alles schonend gegart, was sonst im Topf zubereitet werden muss.</w:t>
      </w:r>
      <w:r>
        <w:br w:type="textWrapping"/>
      </w:r>
      <w:r>
        <w:rPr>
          <w:rtl w:val="0"/>
        </w:rPr>
        <w:t>Man kann auch Verschiedenes gleichzeitig garen</w:t>
      </w:r>
      <w:r>
        <w:br w:type="textWrapping"/>
      </w:r>
      <w:r>
        <w:rPr>
          <w:rtl w:val="0"/>
        </w:rPr>
        <w:t>In Bedienungsanleitung ab Seite 17.</w:t>
      </w:r>
    </w:p>
    <w:p>
      <w:pPr>
        <w:pStyle w:val="Text"/>
        <w:numPr>
          <w:ilvl w:val="2"/>
          <w:numId w:val="144"/>
        </w:numPr>
        <w:bidi w:val="0"/>
      </w:pPr>
      <w:r>
        <w:rPr>
          <w:rtl w:val="0"/>
        </w:rPr>
        <w:t xml:space="preserve">Das Garmedium </w:t>
      </w:r>
      <w:r>
        <w:rPr>
          <w:rtl w:val="0"/>
        </w:rPr>
        <w:t>„</w:t>
      </w:r>
      <w:r>
        <w:rPr>
          <w:rtl w:val="0"/>
        </w:rPr>
        <w:t>Trockene Hitze</w:t>
      </w:r>
      <w:r>
        <w:rPr>
          <w:rtl w:val="0"/>
        </w:rPr>
        <w:t xml:space="preserve">“ </w:t>
      </w:r>
      <w:r>
        <w:rPr>
          <w:rtl w:val="0"/>
        </w:rPr>
        <w:t xml:space="preserve">wirkt wie ein Ofen, kann aber durch das </w:t>
      </w:r>
      <w:r>
        <w:rPr>
          <w:rtl w:val="0"/>
        </w:rPr>
        <w:t>„</w:t>
      </w:r>
      <w:r>
        <w:rPr>
          <w:rtl w:val="0"/>
        </w:rPr>
        <w:t>Magische Auge</w:t>
      </w:r>
      <w:r>
        <w:rPr>
          <w:rtl w:val="0"/>
        </w:rPr>
        <w:t xml:space="preserve">“ </w:t>
      </w:r>
      <w:r>
        <w:rPr>
          <w:rtl w:val="0"/>
        </w:rPr>
        <w:t>2 geregelt werden.</w:t>
      </w:r>
      <w:r>
        <w:br w:type="textWrapping"/>
      </w:r>
      <w:r>
        <w:rPr>
          <w:rtl w:val="0"/>
        </w:rPr>
        <w:t xml:space="preserve">Temperaturbereich von 30 bis 300 </w:t>
      </w:r>
      <w:r>
        <w:rPr>
          <w:rtl w:val="0"/>
        </w:rPr>
        <w:t>°</w:t>
      </w:r>
      <w:r>
        <w:rPr>
          <w:rtl w:val="0"/>
        </w:rPr>
        <w:t>C.</w:t>
      </w:r>
      <w:r>
        <w:br w:type="textWrapping"/>
      </w:r>
      <w:r>
        <w:rPr>
          <w:rtl w:val="0"/>
        </w:rPr>
        <w:t>In Bedienungsanleitung ab Seite 24.</w:t>
      </w:r>
    </w:p>
    <w:p>
      <w:pPr>
        <w:pStyle w:val="Text"/>
        <w:numPr>
          <w:ilvl w:val="2"/>
          <w:numId w:val="144"/>
        </w:numPr>
        <w:bidi w:val="0"/>
      </w:pPr>
      <w:r>
        <w:rPr>
          <w:rtl w:val="0"/>
        </w:rPr>
        <w:t>Dr</w:t>
      </w:r>
      <w:r>
        <w:rPr>
          <w:rtl w:val="0"/>
        </w:rPr>
        <w:t>ü</w:t>
      </w:r>
      <w:r>
        <w:rPr>
          <w:rtl w:val="0"/>
        </w:rPr>
        <w:t>ckt man die Taste 6 f</w:t>
      </w:r>
      <w:r>
        <w:rPr>
          <w:rtl w:val="0"/>
        </w:rPr>
        <w:t>ü</w:t>
      </w:r>
      <w:r>
        <w:rPr>
          <w:rtl w:val="0"/>
        </w:rPr>
        <w:t xml:space="preserve">r Garraumtemperatur, kann man diese </w:t>
      </w:r>
      <w:r>
        <w:rPr>
          <w:rtl w:val="0"/>
        </w:rPr>
        <w:t>ü</w:t>
      </w:r>
      <w:r>
        <w:rPr>
          <w:rtl w:val="0"/>
        </w:rPr>
        <w:t>ber das Rad 19 einstellen.</w:t>
      </w:r>
      <w:r>
        <w:br w:type="textWrapping"/>
      </w:r>
      <w:r>
        <w:rPr>
          <w:rtl w:val="0"/>
        </w:rPr>
        <w:t>Bet</w:t>
      </w:r>
      <w:r>
        <w:rPr>
          <w:rtl w:val="0"/>
        </w:rPr>
        <w:t>ä</w:t>
      </w:r>
      <w:r>
        <w:rPr>
          <w:rtl w:val="0"/>
        </w:rPr>
        <w:t>tigt man sie w</w:t>
      </w:r>
      <w:r>
        <w:rPr>
          <w:rtl w:val="0"/>
        </w:rPr>
        <w:t>ä</w:t>
      </w:r>
      <w:r>
        <w:rPr>
          <w:rtl w:val="0"/>
        </w:rPr>
        <w:t>hrend des Garbetriebs f</w:t>
      </w:r>
      <w:r>
        <w:rPr>
          <w:rtl w:val="0"/>
        </w:rPr>
        <w:t>ü</w:t>
      </w:r>
      <w:r>
        <w:rPr>
          <w:rtl w:val="0"/>
        </w:rPr>
        <w:t>r eine Sekunde, werden auf den Displays die aktuellen Gardaten zur aktuellen Temperatur, abgelaufener Zeit (Gardauer), ggf. Aktueller Kerntemperatur (IQT) &amp; ggf. Stand des Programms angegeben.</w:t>
      </w:r>
    </w:p>
    <w:p>
      <w:pPr>
        <w:pStyle w:val="Text"/>
        <w:numPr>
          <w:ilvl w:val="2"/>
          <w:numId w:val="144"/>
        </w:numPr>
        <w:bidi w:val="0"/>
      </w:pPr>
      <w:r>
        <w:rPr>
          <w:rtl w:val="0"/>
        </w:rPr>
        <w:t>Garraumtemperaturanzeige.</w:t>
      </w:r>
    </w:p>
    <w:p>
      <w:pPr>
        <w:pStyle w:val="Text"/>
        <w:numPr>
          <w:ilvl w:val="2"/>
          <w:numId w:val="144"/>
        </w:numPr>
        <w:bidi w:val="0"/>
      </w:pPr>
      <w:r>
        <w:rPr>
          <w:rtl w:val="0"/>
        </w:rPr>
        <w:t>Will man einen Timer stellen, w</w:t>
      </w:r>
      <w:r>
        <w:rPr>
          <w:rtl w:val="0"/>
        </w:rPr>
        <w:t>ä</w:t>
      </w:r>
      <w:r>
        <w:rPr>
          <w:rtl w:val="0"/>
        </w:rPr>
        <w:t>hlt man diese Taste an und nutzt das Rad 19.</w:t>
      </w:r>
      <w:r>
        <w:br w:type="textWrapping"/>
      </w:r>
      <w:r>
        <w:rPr>
          <w:rtl w:val="0"/>
        </w:rPr>
        <w:t>Dr</w:t>
      </w:r>
      <w:r>
        <w:rPr>
          <w:rtl w:val="0"/>
        </w:rPr>
        <w:t>ü</w:t>
      </w:r>
      <w:r>
        <w:rPr>
          <w:rtl w:val="0"/>
        </w:rPr>
        <w:t>ckt man die Taste l</w:t>
      </w:r>
      <w:r>
        <w:rPr>
          <w:rtl w:val="0"/>
        </w:rPr>
        <w:t>ä</w:t>
      </w:r>
      <w:r>
        <w:rPr>
          <w:rtl w:val="0"/>
        </w:rPr>
        <w:t>nger als eine Sekunde, wird der Dauerbetrieb aktiviert. Vor allem beim Vorheizen n</w:t>
      </w:r>
      <w:r>
        <w:rPr>
          <w:rtl w:val="0"/>
        </w:rPr>
        <w:t>ü</w:t>
      </w:r>
      <w:r>
        <w:rPr>
          <w:rtl w:val="0"/>
        </w:rPr>
        <w:t>tzlich.</w:t>
      </w:r>
    </w:p>
    <w:p>
      <w:pPr>
        <w:pStyle w:val="Text"/>
        <w:numPr>
          <w:ilvl w:val="2"/>
          <w:numId w:val="144"/>
        </w:numPr>
        <w:bidi w:val="0"/>
      </w:pPr>
      <w:r>
        <w:rPr>
          <w:rtl w:val="0"/>
        </w:rPr>
        <w:t>Zeitanzeige.</w:t>
      </w:r>
    </w:p>
    <w:p>
      <w:pPr>
        <w:pStyle w:val="Text"/>
        <w:numPr>
          <w:ilvl w:val="2"/>
          <w:numId w:val="144"/>
        </w:numPr>
        <w:bidi w:val="0"/>
      </w:pPr>
      <w:r>
        <w:rPr>
          <w:rtl w:val="0"/>
        </w:rPr>
        <w:t>F</w:t>
      </w:r>
      <w:r>
        <w:rPr>
          <w:rtl w:val="0"/>
        </w:rPr>
        <w:t>ü</w:t>
      </w:r>
      <w:r>
        <w:rPr>
          <w:rtl w:val="0"/>
        </w:rPr>
        <w:t>r Arbeiten mit dem IQT-Sensor, er befindet sich links im Garraum.</w:t>
      </w:r>
      <w:r>
        <w:br w:type="textWrapping"/>
      </w:r>
      <w:r>
        <w:rPr>
          <w:rtl w:val="0"/>
        </w:rPr>
        <w:t>Dr</w:t>
      </w:r>
      <w:r>
        <w:rPr>
          <w:rtl w:val="0"/>
        </w:rPr>
        <w:t>ü</w:t>
      </w:r>
      <w:r>
        <w:rPr>
          <w:rtl w:val="0"/>
        </w:rPr>
        <w:t xml:space="preserve">ckt man ihn, wird Soll-Temperatur und daneben Ist-Temperatur angezeigt. Soll-Temperatur </w:t>
      </w:r>
      <w:r>
        <w:rPr>
          <w:rtl w:val="0"/>
        </w:rPr>
        <w:t>ü</w:t>
      </w:r>
      <w:r>
        <w:rPr>
          <w:rtl w:val="0"/>
        </w:rPr>
        <w:t>ber Rad 19 einstellen.</w:t>
      </w:r>
      <w:r>
        <w:br w:type="textWrapping"/>
      </w:r>
      <w:r>
        <w:rPr>
          <w:rtl w:val="0"/>
        </w:rPr>
        <w:t>In. Bedienungsanleitung ab Seite 30.</w:t>
      </w:r>
    </w:p>
    <w:p>
      <w:pPr>
        <w:pStyle w:val="Text"/>
        <w:numPr>
          <w:ilvl w:val="2"/>
          <w:numId w:val="144"/>
        </w:numPr>
        <w:bidi w:val="0"/>
      </w:pPr>
      <w:r>
        <w:rPr>
          <w:rtl w:val="0"/>
        </w:rPr>
        <w:t>Kerntemperaturanzeige.</w:t>
      </w:r>
    </w:p>
    <w:p>
      <w:pPr>
        <w:pStyle w:val="Text"/>
        <w:numPr>
          <w:ilvl w:val="2"/>
          <w:numId w:val="144"/>
        </w:numPr>
        <w:bidi w:val="0"/>
      </w:pPr>
      <w:r>
        <w:rPr>
          <w:rtl w:val="0"/>
        </w:rPr>
        <w:t>IQT-Taste f</w:t>
      </w:r>
      <w:r>
        <w:rPr>
          <w:rtl w:val="0"/>
        </w:rPr>
        <w:t>ü</w:t>
      </w:r>
      <w:r>
        <w:rPr>
          <w:rtl w:val="0"/>
        </w:rPr>
        <w:t>r das Arbeiten mit Programmen, haupts</w:t>
      </w:r>
      <w:r>
        <w:rPr>
          <w:rtl w:val="0"/>
        </w:rPr>
        <w:t>ä</w:t>
      </w:r>
      <w:r>
        <w:rPr>
          <w:rtl w:val="0"/>
        </w:rPr>
        <w:t>chlich Langzeitbraten oder Backwaren.</w:t>
      </w:r>
      <w:r>
        <w:br w:type="textWrapping"/>
      </w:r>
      <w:r>
        <w:rPr>
          <w:rtl w:val="0"/>
        </w:rPr>
        <w:t>In Bedienungsanleitung ab Seite 34.</w:t>
      </w:r>
    </w:p>
    <w:p>
      <w:pPr>
        <w:pStyle w:val="Text"/>
        <w:numPr>
          <w:ilvl w:val="2"/>
          <w:numId w:val="144"/>
        </w:numPr>
        <w:bidi w:val="0"/>
      </w:pPr>
      <w:r>
        <w:rPr>
          <w:rtl w:val="0"/>
        </w:rPr>
        <w:t>IQT-Anzeige.</w:t>
      </w:r>
    </w:p>
    <w:p>
      <w:pPr>
        <w:pStyle w:val="Text"/>
        <w:numPr>
          <w:ilvl w:val="2"/>
          <w:numId w:val="144"/>
        </w:numPr>
        <w:bidi w:val="0"/>
      </w:pPr>
      <w:r>
        <w:rPr>
          <w:rtl w:val="0"/>
        </w:rPr>
        <w:t>Taste zum Starten des Betriebs.</w:t>
      </w:r>
    </w:p>
    <w:p>
      <w:pPr>
        <w:pStyle w:val="Text"/>
        <w:numPr>
          <w:ilvl w:val="2"/>
          <w:numId w:val="144"/>
        </w:numPr>
        <w:bidi w:val="0"/>
      </w:pPr>
      <w:r>
        <w:rPr>
          <w:rtl w:val="0"/>
        </w:rPr>
        <w:t xml:space="preserve">Taste </w:t>
      </w:r>
      <w:r>
        <w:rPr>
          <w:rtl w:val="0"/>
        </w:rPr>
        <w:t>„</w:t>
      </w:r>
      <w:r>
        <w:rPr>
          <w:rtl w:val="0"/>
        </w:rPr>
        <w:t>Cool down</w:t>
      </w:r>
      <w:r>
        <w:rPr>
          <w:rtl w:val="0"/>
        </w:rPr>
        <w:t xml:space="preserve">“ </w:t>
      </w:r>
      <w:r>
        <w:rPr>
          <w:rtl w:val="0"/>
        </w:rPr>
        <w:t>f</w:t>
      </w:r>
      <w:r>
        <w:rPr>
          <w:rtl w:val="0"/>
        </w:rPr>
        <w:t>ü</w:t>
      </w:r>
      <w:r>
        <w:rPr>
          <w:rtl w:val="0"/>
        </w:rPr>
        <w:t>r materialschonende Schnell-Abk</w:t>
      </w:r>
      <w:r>
        <w:rPr>
          <w:rtl w:val="0"/>
        </w:rPr>
        <w:t>ü</w:t>
      </w:r>
      <w:r>
        <w:rPr>
          <w:rtl w:val="0"/>
        </w:rPr>
        <w:t>hlung des Garraums.</w:t>
      </w:r>
      <w:r>
        <w:br w:type="textWrapping"/>
      </w:r>
      <w:r>
        <w:rPr>
          <w:rtl w:val="0"/>
        </w:rPr>
        <w:t xml:space="preserve">In. Bedienungsanleitung ab Seite </w:t>
      </w:r>
      <w:r>
        <w:rPr>
          <w:rtl w:val="0"/>
        </w:rPr>
        <w:t>56.</w:t>
      </w:r>
    </w:p>
    <w:p>
      <w:pPr>
        <w:pStyle w:val="Text"/>
        <w:numPr>
          <w:ilvl w:val="3"/>
          <w:numId w:val="144"/>
        </w:numPr>
        <w:bidi w:val="0"/>
      </w:pPr>
      <w:r>
        <w:rPr>
          <w:rtl w:val="0"/>
        </w:rPr>
        <w:t>T</w:t>
      </w:r>
      <w:r>
        <w:rPr>
          <w:rtl w:val="0"/>
        </w:rPr>
        <w:t>ü</w:t>
      </w:r>
      <w:r>
        <w:rPr>
          <w:rtl w:val="0"/>
        </w:rPr>
        <w:t>re ist nach Garprozess geschlossen.</w:t>
      </w:r>
    </w:p>
    <w:p>
      <w:pPr>
        <w:pStyle w:val="Text"/>
        <w:numPr>
          <w:ilvl w:val="3"/>
          <w:numId w:val="144"/>
        </w:numPr>
        <w:bidi w:val="0"/>
      </w:pPr>
      <w:r>
        <w:rPr>
          <w:rtl w:val="0"/>
        </w:rPr>
        <w:t>Taste 15 anw</w:t>
      </w:r>
      <w:r>
        <w:rPr>
          <w:rtl w:val="0"/>
        </w:rPr>
        <w:t>ä</w:t>
      </w:r>
      <w:r>
        <w:rPr>
          <w:rtl w:val="0"/>
        </w:rPr>
        <w:t>hlen.</w:t>
      </w:r>
    </w:p>
    <w:p>
      <w:pPr>
        <w:pStyle w:val="Text"/>
        <w:numPr>
          <w:ilvl w:val="3"/>
          <w:numId w:val="144"/>
        </w:numPr>
        <w:bidi w:val="0"/>
      </w:pPr>
      <w:r>
        <w:rPr>
          <w:rtl w:val="0"/>
        </w:rPr>
        <w:t>T</w:t>
      </w:r>
      <w:r>
        <w:rPr>
          <w:rtl w:val="0"/>
        </w:rPr>
        <w:t>ü</w:t>
      </w:r>
      <w:r>
        <w:rPr>
          <w:rtl w:val="0"/>
        </w:rPr>
        <w:t xml:space="preserve">r </w:t>
      </w:r>
      <w:r>
        <w:rPr>
          <w:rtl w:val="0"/>
        </w:rPr>
        <w:t>ö</w:t>
      </w:r>
      <w:r>
        <w:rPr>
          <w:rtl w:val="0"/>
        </w:rPr>
        <w:t>ffnen.</w:t>
      </w:r>
    </w:p>
    <w:p>
      <w:pPr>
        <w:pStyle w:val="Text"/>
        <w:numPr>
          <w:ilvl w:val="3"/>
          <w:numId w:val="144"/>
        </w:numPr>
        <w:bidi w:val="0"/>
      </w:pPr>
      <w:r>
        <w:rPr>
          <w:rtl w:val="0"/>
        </w:rPr>
        <w:t xml:space="preserve">Im Display daneben erscheint </w:t>
      </w:r>
      <w:r>
        <w:rPr>
          <w:rtl w:val="0"/>
        </w:rPr>
        <w:t>„</w:t>
      </w:r>
      <w:r>
        <w:rPr>
          <w:rtl w:val="0"/>
        </w:rPr>
        <w:t>COOLDOWN</w:t>
      </w:r>
      <w:r>
        <w:rPr>
          <w:rtl w:val="0"/>
        </w:rPr>
        <w:t>“</w:t>
      </w:r>
      <w:r>
        <w:rPr>
          <w:rtl w:val="0"/>
        </w:rPr>
        <w:t>.</w:t>
      </w:r>
    </w:p>
    <w:p>
      <w:pPr>
        <w:pStyle w:val="Text"/>
        <w:numPr>
          <w:ilvl w:val="2"/>
          <w:numId w:val="144"/>
        </w:numPr>
        <w:bidi w:val="0"/>
      </w:pPr>
      <w:r>
        <w:rPr>
          <w:rtl w:val="0"/>
        </w:rPr>
        <w:t>Taste 16 aktiviert ein getaktetes Gebl</w:t>
      </w:r>
      <w:r>
        <w:rPr>
          <w:rtl w:val="0"/>
        </w:rPr>
        <w:t>ä</w:t>
      </w:r>
      <w:r>
        <w:rPr>
          <w:rtl w:val="0"/>
        </w:rPr>
        <w:t>serad f</w:t>
      </w:r>
      <w:r>
        <w:rPr>
          <w:rtl w:val="0"/>
        </w:rPr>
        <w:t>ü</w:t>
      </w:r>
      <w:r>
        <w:rPr>
          <w:rtl w:val="0"/>
        </w:rPr>
        <w:t>r einen ruhigen und schonenden Garvorgang.</w:t>
      </w:r>
      <w:r>
        <w:br w:type="textWrapping"/>
      </w:r>
      <w:r>
        <w:rPr>
          <w:rtl w:val="0"/>
        </w:rPr>
        <w:t xml:space="preserve">In. Bedienungsanleitung </w:t>
      </w:r>
      <w:r>
        <w:rPr>
          <w:rtl w:val="0"/>
        </w:rPr>
        <w:t>auf</w:t>
      </w:r>
      <w:r>
        <w:rPr>
          <w:rtl w:val="0"/>
        </w:rPr>
        <w:t xml:space="preserve"> Seite </w:t>
      </w:r>
      <w:r>
        <w:rPr>
          <w:rtl w:val="0"/>
        </w:rPr>
        <w:t>55.</w:t>
      </w:r>
    </w:p>
    <w:p>
      <w:pPr>
        <w:pStyle w:val="Text"/>
        <w:numPr>
          <w:ilvl w:val="2"/>
          <w:numId w:val="144"/>
        </w:numPr>
        <w:bidi w:val="0"/>
      </w:pPr>
      <w:r>
        <w:rPr>
          <w:rtl w:val="0"/>
        </w:rPr>
        <w:t>Taste 17 halbiert die Drehzahl des Gebl</w:t>
      </w:r>
      <w:r>
        <w:rPr>
          <w:rtl w:val="0"/>
        </w:rPr>
        <w:t>ä</w:t>
      </w:r>
      <w:r>
        <w:rPr>
          <w:rtl w:val="0"/>
        </w:rPr>
        <w:t>serades f</w:t>
      </w:r>
      <w:r>
        <w:rPr>
          <w:rtl w:val="0"/>
        </w:rPr>
        <w:t>ü</w:t>
      </w:r>
      <w:r>
        <w:rPr>
          <w:rtl w:val="0"/>
        </w:rPr>
        <w:t>r einen ruhigen Garverlauf und empfindliche Produkte wie sehr leichte Backwaren aus Bl</w:t>
      </w:r>
      <w:r>
        <w:rPr>
          <w:rtl w:val="0"/>
        </w:rPr>
        <w:t>ä</w:t>
      </w:r>
      <w:r>
        <w:rPr>
          <w:rtl w:val="0"/>
        </w:rPr>
        <w:t>tterteig oder K</w:t>
      </w:r>
      <w:r>
        <w:rPr>
          <w:rtl w:val="0"/>
        </w:rPr>
        <w:t>ä</w:t>
      </w:r>
      <w:r>
        <w:rPr>
          <w:rtl w:val="0"/>
        </w:rPr>
        <w:t>sekuchen und Bisquit, was man im Lager halt so zubereitet.</w:t>
      </w:r>
      <w:r>
        <w:br w:type="textWrapping"/>
      </w:r>
      <w:r>
        <w:rPr>
          <w:rtl w:val="0"/>
        </w:rPr>
        <w:t>In Bedienungsanleitung ab Seite 5</w:t>
      </w:r>
      <w:r>
        <w:rPr>
          <w:rtl w:val="0"/>
        </w:rPr>
        <w:t>4</w:t>
      </w:r>
      <w:r>
        <w:rPr>
          <w:rtl w:val="0"/>
        </w:rPr>
        <w:t>.</w:t>
      </w:r>
    </w:p>
    <w:p>
      <w:pPr>
        <w:pStyle w:val="Text"/>
        <w:numPr>
          <w:ilvl w:val="2"/>
          <w:numId w:val="144"/>
        </w:numPr>
        <w:bidi w:val="0"/>
      </w:pPr>
      <w:r>
        <w:rPr>
          <w:rStyle w:val="Hyperlink.0"/>
        </w:rPr>
        <w:fldChar w:fldCharType="begin" w:fldLock="0"/>
      </w:r>
      <w:r>
        <w:rPr>
          <w:rStyle w:val="Hyperlink.0"/>
        </w:rPr>
        <w:instrText xml:space="preserve"> HYPERLINK "https://www.brotbackstein.com/schwaden/#:~:text=Beim%20Schwaden%20wird%20versucht%20die,wird%20gleichm%C3%A4%C3%9Fig%20braun%20und%20appetitlich."</w:instrText>
      </w:r>
      <w:r>
        <w:rPr>
          <w:rStyle w:val="Hyperlink.0"/>
        </w:rPr>
        <w:fldChar w:fldCharType="separate" w:fldLock="0"/>
      </w:r>
      <w:r>
        <w:rPr>
          <w:rStyle w:val="Hyperlink.0"/>
          <w:rtl w:val="0"/>
        </w:rPr>
        <w:t>Beschwadet</w:t>
      </w:r>
      <w:r>
        <w:rPr/>
        <w:fldChar w:fldCharType="end" w:fldLock="0"/>
      </w:r>
      <w:r>
        <w:rPr>
          <w:rtl w:val="0"/>
        </w:rPr>
        <w:t xml:space="preserve"> wird mit Taste 18. Bei Backwaren wird durch Dr</w:t>
      </w:r>
      <w:r>
        <w:rPr>
          <w:rtl w:val="0"/>
        </w:rPr>
        <w:t>ü</w:t>
      </w:r>
      <w:r>
        <w:rPr>
          <w:rtl w:val="0"/>
        </w:rPr>
        <w:t>cken diesen vier Sekunden lang schlagartig Feuchtigkeit zugef</w:t>
      </w:r>
      <w:r>
        <w:rPr>
          <w:rtl w:val="0"/>
        </w:rPr>
        <w:t>ü</w:t>
      </w:r>
      <w:r>
        <w:rPr>
          <w:rtl w:val="0"/>
        </w:rPr>
        <w:t>hrt, sodass die Oberfl</w:t>
      </w:r>
      <w:r>
        <w:rPr>
          <w:rtl w:val="0"/>
        </w:rPr>
        <w:t>ä</w:t>
      </w:r>
      <w:r>
        <w:rPr>
          <w:rtl w:val="0"/>
        </w:rPr>
        <w:t>che gl</w:t>
      </w:r>
      <w:r>
        <w:rPr>
          <w:rtl w:val="0"/>
        </w:rPr>
        <w:t>ä</w:t>
      </w:r>
      <w:r>
        <w:rPr>
          <w:rtl w:val="0"/>
        </w:rPr>
        <w:t>nzend erscheint. Dies ist kurz nach Backbeginn zu erledigen.</w:t>
      </w:r>
      <w:r>
        <w:br w:type="textWrapping"/>
      </w:r>
      <w:r>
        <w:rPr>
          <w:rtl w:val="0"/>
        </w:rPr>
        <w:t>In. Bedienungsanleitung ab Seite 5</w:t>
      </w:r>
      <w:r>
        <w:rPr>
          <w:rtl w:val="0"/>
        </w:rPr>
        <w:t>3</w:t>
      </w:r>
      <w:r>
        <w:rPr>
          <w:rtl w:val="0"/>
        </w:rPr>
        <w:t>.</w:t>
      </w:r>
    </w:p>
    <w:p>
      <w:pPr>
        <w:pStyle w:val="Text"/>
        <w:numPr>
          <w:ilvl w:val="2"/>
          <w:numId w:val="144"/>
        </w:numPr>
        <w:bidi w:val="0"/>
      </w:pPr>
      <w:r>
        <w:rPr>
          <w:rtl w:val="0"/>
        </w:rPr>
        <w:t>Zentrales Rad zum Einstellen der meisten Werte.</w:t>
      </w:r>
    </w:p>
    <w:p>
      <w:pPr>
        <w:pStyle w:val="Überschrift 3"/>
        <w:numPr>
          <w:ilvl w:val="1"/>
          <w:numId w:val="144"/>
        </w:numPr>
        <w:bidi w:val="0"/>
      </w:pPr>
      <w:bookmarkStart w:name="_Toc60" w:id="77"/>
      <w:r>
        <w:rPr>
          <w:rFonts w:cs="Arial Unicode MS" w:eastAsia="Arial Unicode MS"/>
          <w:rtl w:val="0"/>
          <w:lang w:val="de-DE"/>
        </w:rPr>
        <w:t xml:space="preserve">Betrieb mit </w:t>
      </w:r>
      <w:r>
        <w:rPr>
          <w:rFonts w:cs="Arial Unicode MS" w:eastAsia="Arial Unicode MS" w:hint="default"/>
          <w:rtl w:val="0"/>
          <w:lang w:val="de-DE"/>
        </w:rPr>
        <w:t>„</w:t>
      </w:r>
      <w:r>
        <w:rPr>
          <w:rFonts w:cs="Arial Unicode MS" w:eastAsia="Arial Unicode MS"/>
          <w:rtl w:val="0"/>
          <w:lang w:val="de-DE"/>
        </w:rPr>
        <w:t>Trockene Hitze"</w:t>
      </w:r>
      <w:bookmarkEnd w:id="77"/>
    </w:p>
    <w:p>
      <w:pPr>
        <w:pStyle w:val="Text"/>
        <w:bidi w:val="0"/>
      </w:pPr>
      <w:r>
        <w:rPr>
          <w:rtl w:val="0"/>
        </w:rPr>
        <w:t xml:space="preserve">Bei dem Garmedium </w:t>
      </w:r>
      <w:r>
        <w:rPr>
          <w:rtl w:val="0"/>
        </w:rPr>
        <w:t>„</w:t>
      </w:r>
      <w:r>
        <w:rPr>
          <w:rtl w:val="0"/>
        </w:rPr>
        <w:t>Trockene Hitze</w:t>
      </w:r>
      <w:r>
        <w:rPr>
          <w:rtl w:val="0"/>
        </w:rPr>
        <w:t xml:space="preserve">“ </w:t>
      </w:r>
      <w:r>
        <w:rPr>
          <w:rtl w:val="0"/>
        </w:rPr>
        <w:t>wird lediglich hei</w:t>
      </w:r>
      <w:r>
        <w:rPr>
          <w:rtl w:val="0"/>
        </w:rPr>
        <w:t>ß</w:t>
      </w:r>
      <w:r>
        <w:rPr>
          <w:rtl w:val="0"/>
        </w:rPr>
        <w:t>e Luft eingespeist und mit dem L</w:t>
      </w:r>
      <w:r>
        <w:rPr>
          <w:rtl w:val="0"/>
        </w:rPr>
        <w:t>ü</w:t>
      </w:r>
      <w:r>
        <w:rPr>
          <w:rtl w:val="0"/>
        </w:rPr>
        <w:t>fterrad im Garraum umgew</w:t>
      </w:r>
      <w:r>
        <w:rPr>
          <w:rtl w:val="0"/>
        </w:rPr>
        <w:t>ä</w:t>
      </w:r>
      <w:r>
        <w:rPr>
          <w:rtl w:val="0"/>
        </w:rPr>
        <w:t xml:space="preserve">lzt. Es ist wie ein Ofen, die Temperatur reicht bis zu 300 </w:t>
      </w:r>
      <w:r>
        <w:rPr>
          <w:rtl w:val="0"/>
        </w:rPr>
        <w:t>°</w:t>
      </w:r>
      <w:r>
        <w:rPr>
          <w:rtl w:val="0"/>
        </w:rPr>
        <w:t>C.</w:t>
      </w:r>
    </w:p>
    <w:p>
      <w:pPr>
        <w:pStyle w:val="Text"/>
        <w:bidi w:val="0"/>
      </w:pPr>
      <w:r>
        <w:rPr>
          <w:rtl w:val="0"/>
        </w:rPr>
        <w:t>Es ersetzt das Grillen, Backen, Gratinieren, R</w:t>
      </w:r>
      <w:r>
        <w:rPr>
          <w:rtl w:val="0"/>
        </w:rPr>
        <w:t>ö</w:t>
      </w:r>
      <w:r>
        <w:rPr>
          <w:rtl w:val="0"/>
        </w:rPr>
        <w:t>sten und Glasieren.</w:t>
      </w:r>
      <w:r>
        <w:br w:type="textWrapping"/>
      </w:r>
      <w:r>
        <w:rPr>
          <w:rtl w:val="0"/>
        </w:rPr>
        <w:t xml:space="preserve">Bei traditionellen Backrezepten sollte man </w:t>
      </w:r>
      <w:r>
        <w:rPr>
          <w:rtl w:val="0"/>
        </w:rPr>
        <w:t>aufgrund der guten Heizleistung und Umw</w:t>
      </w:r>
      <w:r>
        <w:rPr>
          <w:rtl w:val="0"/>
        </w:rPr>
        <w:t>ä</w:t>
      </w:r>
      <w:r>
        <w:rPr>
          <w:rtl w:val="0"/>
        </w:rPr>
        <w:t>lzung</w:t>
      </w:r>
      <w:r>
        <w:rPr>
          <w:rtl w:val="0"/>
        </w:rPr>
        <w:t xml:space="preserve"> 13% von Backzeit und Backtemperatur abziehen.</w:t>
      </w:r>
    </w:p>
    <w:p>
      <w:pPr>
        <w:pStyle w:val="Text"/>
        <w:bidi w:val="0"/>
      </w:pPr>
      <w:r>
        <w:rPr>
          <w:rtl w:val="0"/>
        </w:rPr>
        <w:t xml:space="preserve">In Bedienungsanleitung ab Seite </w:t>
      </w:r>
      <w:r>
        <w:rPr>
          <w:rtl w:val="0"/>
        </w:rPr>
        <w:t>22</w:t>
      </w:r>
      <w:r>
        <w:rPr>
          <w:rtl w:val="0"/>
        </w:rPr>
        <w:t>.</w:t>
      </w:r>
    </w:p>
    <w:p>
      <w:pPr>
        <w:pStyle w:val="Text"/>
        <w:numPr>
          <w:ilvl w:val="2"/>
          <w:numId w:val="144"/>
        </w:numPr>
        <w:bidi w:val="0"/>
      </w:pPr>
      <w:r>
        <w:rPr>
          <w:rtl w:val="0"/>
        </w:rPr>
        <w:t>Ger</w:t>
      </w:r>
      <w:r>
        <w:rPr>
          <w:rtl w:val="0"/>
        </w:rPr>
        <w:t>ä</w:t>
      </w:r>
      <w:r>
        <w:rPr>
          <w:rtl w:val="0"/>
        </w:rPr>
        <w:t xml:space="preserve">t </w:t>
      </w:r>
      <w:r>
        <w:rPr>
          <w:rtl w:val="0"/>
        </w:rPr>
        <w:t>ü</w:t>
      </w:r>
      <w:r>
        <w:rPr>
          <w:rtl w:val="0"/>
        </w:rPr>
        <w:t xml:space="preserve">ber Taste 1 </w:t>
      </w:r>
      <w:r>
        <w:rPr>
          <w:rtl w:val="0"/>
        </w:rPr>
        <w:t>„</w:t>
      </w:r>
      <w:r>
        <w:rPr>
          <w:rtl w:val="0"/>
        </w:rPr>
        <w:t>I</w:t>
      </w:r>
      <w:r>
        <w:rPr>
          <w:rtl w:val="0"/>
        </w:rPr>
        <w:t xml:space="preserve">“ </w:t>
      </w:r>
      <w:r>
        <w:rPr>
          <w:rtl w:val="0"/>
        </w:rPr>
        <w:t>einschalten.</w:t>
      </w:r>
    </w:p>
    <w:p>
      <w:pPr>
        <w:pStyle w:val="Text"/>
        <w:numPr>
          <w:ilvl w:val="2"/>
          <w:numId w:val="144"/>
        </w:numPr>
        <w:bidi w:val="0"/>
      </w:pPr>
      <w:r>
        <w:rPr>
          <w:rtl w:val="0"/>
        </w:rPr>
        <w:t xml:space="preserve">Taste 5 </w:t>
      </w:r>
      <w:r>
        <w:rPr>
          <w:rtl w:val="0"/>
        </w:rPr>
        <w:t>„</w:t>
      </w:r>
      <w:r>
        <w:rPr>
          <w:rtl w:val="0"/>
        </w:rPr>
        <w:t>Hei</w:t>
      </w:r>
      <w:r>
        <w:rPr>
          <w:rtl w:val="0"/>
        </w:rPr>
        <w:t>ß</w:t>
      </w:r>
      <w:r>
        <w:rPr>
          <w:rtl w:val="0"/>
        </w:rPr>
        <w:t>luft</w:t>
      </w:r>
      <w:r>
        <w:rPr>
          <w:rtl w:val="0"/>
        </w:rPr>
        <w:t xml:space="preserve">“ </w:t>
      </w:r>
      <w:r>
        <w:rPr>
          <w:rtl w:val="0"/>
        </w:rPr>
        <w:t>w</w:t>
      </w:r>
      <w:r>
        <w:rPr>
          <w:rtl w:val="0"/>
        </w:rPr>
        <w:t>ä</w:t>
      </w:r>
      <w:r>
        <w:rPr>
          <w:rtl w:val="0"/>
        </w:rPr>
        <w:t>hlen.</w:t>
      </w:r>
    </w:p>
    <w:p>
      <w:pPr>
        <w:pStyle w:val="Text"/>
        <w:numPr>
          <w:ilvl w:val="2"/>
          <w:numId w:val="144"/>
        </w:numPr>
        <w:bidi w:val="0"/>
      </w:pPr>
      <w:r>
        <w:rPr>
          <w:rtl w:val="0"/>
        </w:rPr>
        <w:t xml:space="preserve">Temperatur </w:t>
      </w:r>
      <w:r>
        <w:rPr>
          <w:rtl w:val="0"/>
        </w:rPr>
        <w:t>ü</w:t>
      </w:r>
      <w:r>
        <w:rPr>
          <w:rtl w:val="0"/>
        </w:rPr>
        <w:t>ber Taste 6 regeln.</w:t>
      </w:r>
    </w:p>
    <w:p>
      <w:pPr>
        <w:pStyle w:val="Text"/>
        <w:numPr>
          <w:ilvl w:val="2"/>
          <w:numId w:val="144"/>
        </w:numPr>
        <w:bidi w:val="0"/>
      </w:pPr>
      <w:r>
        <w:rPr>
          <w:rtl w:val="0"/>
        </w:rPr>
        <w:t>Zeit-Taste 8 gedr</w:t>
      </w:r>
      <w:r>
        <w:rPr>
          <w:rtl w:val="0"/>
        </w:rPr>
        <w:t>ü</w:t>
      </w:r>
      <w:r>
        <w:rPr>
          <w:rtl w:val="0"/>
        </w:rPr>
        <w:t>ckt halten, um Dauermodus f</w:t>
      </w:r>
      <w:r>
        <w:rPr>
          <w:rtl w:val="0"/>
        </w:rPr>
        <w:t>ü</w:t>
      </w:r>
      <w:r>
        <w:rPr>
          <w:rtl w:val="0"/>
        </w:rPr>
        <w:t>r die Vorheizphase zu aktivieren.</w:t>
      </w:r>
    </w:p>
    <w:p>
      <w:pPr>
        <w:pStyle w:val="Text"/>
        <w:numPr>
          <w:ilvl w:val="2"/>
          <w:numId w:val="144"/>
        </w:numPr>
        <w:bidi w:val="0"/>
      </w:pPr>
      <w:r>
        <w:rPr>
          <w:rtl w:val="0"/>
        </w:rPr>
        <w:t xml:space="preserve">Will man, dass Feuchtigkeit im Garraum ein bestimmtes Perzentil nicht </w:t>
      </w:r>
      <w:r>
        <w:rPr>
          <w:rtl w:val="0"/>
        </w:rPr>
        <w:t>ü</w:t>
      </w:r>
      <w:r>
        <w:rPr>
          <w:rtl w:val="0"/>
        </w:rPr>
        <w:t>berschreitet, so dr</w:t>
      </w:r>
      <w:r>
        <w:rPr>
          <w:rtl w:val="0"/>
        </w:rPr>
        <w:t>ü</w:t>
      </w:r>
      <w:r>
        <w:rPr>
          <w:rtl w:val="0"/>
        </w:rPr>
        <w:t xml:space="preserve">ckt man Taste 2 </w:t>
      </w:r>
      <w:r>
        <w:rPr>
          <w:rtl w:val="0"/>
        </w:rPr>
        <w:t>„</w:t>
      </w:r>
      <w:r>
        <w:rPr>
          <w:rtl w:val="0"/>
        </w:rPr>
        <w:t>Magisches Auge</w:t>
      </w:r>
      <w:r>
        <w:rPr>
          <w:rtl w:val="0"/>
        </w:rPr>
        <w:t>“</w:t>
      </w:r>
      <w:r>
        <w:rPr>
          <w:rtl w:val="0"/>
        </w:rPr>
        <w:t>.</w:t>
      </w:r>
      <w:r>
        <w:rPr>
          <w:rtl w:val="0"/>
        </w:rPr>
        <w:br w:type="textWrapping"/>
        <w:t>Ü</w:t>
      </w:r>
      <w:r>
        <w:rPr>
          <w:rtl w:val="0"/>
        </w:rPr>
        <w:t>ber Drehrad 19 und Klimafenster 3 gew</w:t>
      </w:r>
      <w:r>
        <w:rPr>
          <w:rtl w:val="0"/>
        </w:rPr>
        <w:t>ü</w:t>
      </w:r>
      <w:r>
        <w:rPr>
          <w:rtl w:val="0"/>
        </w:rPr>
        <w:t>nschte Feuchtigkeit einstellen.</w:t>
      </w:r>
      <w:r>
        <w:br w:type="textWrapping"/>
      </w:r>
      <w:r>
        <w:rPr>
          <w:rtl w:val="0"/>
        </w:rPr>
        <w:t xml:space="preserve">Wird der Wert </w:t>
      </w:r>
      <w:r>
        <w:rPr>
          <w:rtl w:val="0"/>
        </w:rPr>
        <w:t>ü</w:t>
      </w:r>
      <w:r>
        <w:rPr>
          <w:rtl w:val="0"/>
        </w:rPr>
        <w:t>berschritten, wird Feuchtigkeit dem Garraum entzogen.</w:t>
      </w:r>
    </w:p>
    <w:p>
      <w:pPr>
        <w:pStyle w:val="Text"/>
        <w:numPr>
          <w:ilvl w:val="2"/>
          <w:numId w:val="144"/>
        </w:numPr>
        <w:bidi w:val="0"/>
      </w:pPr>
      <w:r>
        <w:rPr>
          <w:rtl w:val="0"/>
        </w:rPr>
        <w:t>Starttaste bet</w:t>
      </w:r>
      <w:r>
        <w:rPr>
          <w:rtl w:val="0"/>
        </w:rPr>
        <w:t>ä</w:t>
      </w:r>
      <w:r>
        <w:rPr>
          <w:rtl w:val="0"/>
        </w:rPr>
        <w:t>tigen.</w:t>
      </w:r>
    </w:p>
    <w:p>
      <w:pPr>
        <w:pStyle w:val="Text"/>
        <w:numPr>
          <w:ilvl w:val="2"/>
          <w:numId w:val="144"/>
        </w:numPr>
        <w:bidi w:val="0"/>
      </w:pPr>
      <w:r>
        <w:rPr>
          <w:rtl w:val="0"/>
        </w:rPr>
        <w:t>Ist vorgeheizt, Garraum beschicken.</w:t>
      </w:r>
    </w:p>
    <w:p>
      <w:pPr>
        <w:pStyle w:val="Text"/>
        <w:numPr>
          <w:ilvl w:val="2"/>
          <w:numId w:val="144"/>
        </w:numPr>
        <w:bidi w:val="0"/>
      </w:pPr>
      <w:r>
        <w:rPr>
          <w:rtl w:val="0"/>
        </w:rPr>
        <w:t>Garzeit mit Taste 8 einstellen.</w:t>
      </w:r>
    </w:p>
    <w:p>
      <w:pPr>
        <w:pStyle w:val="Text"/>
        <w:numPr>
          <w:ilvl w:val="2"/>
          <w:numId w:val="144"/>
        </w:numPr>
        <w:bidi w:val="0"/>
      </w:pPr>
      <w:r>
        <w:rPr>
          <w:rtl w:val="0"/>
        </w:rPr>
        <w:t>Ger</w:t>
      </w:r>
      <w:r>
        <w:rPr>
          <w:rtl w:val="0"/>
        </w:rPr>
        <w:t>ä</w:t>
      </w:r>
      <w:r>
        <w:rPr>
          <w:rtl w:val="0"/>
        </w:rPr>
        <w:t>t summt, sobald Zeit abgelaufen ist.</w:t>
      </w:r>
    </w:p>
    <w:p>
      <w:pPr>
        <w:pStyle w:val="Text"/>
        <w:numPr>
          <w:ilvl w:val="2"/>
          <w:numId w:val="144"/>
        </w:numPr>
        <w:bidi w:val="0"/>
      </w:pPr>
      <w:r>
        <w:rPr>
          <w:rtl w:val="0"/>
        </w:rPr>
        <w:t>Hei</w:t>
      </w:r>
      <w:r>
        <w:rPr>
          <w:rtl w:val="0"/>
        </w:rPr>
        <w:t>ß</w:t>
      </w:r>
      <w:r>
        <w:rPr>
          <w:rtl w:val="0"/>
        </w:rPr>
        <w:t>es Gargut entnehmen, man kann auch den ganzen Hordenwagen herausfahren.</w:t>
      </w:r>
    </w:p>
    <w:p>
      <w:pPr>
        <w:pStyle w:val="Text"/>
        <w:numPr>
          <w:ilvl w:val="2"/>
          <w:numId w:val="144"/>
        </w:numPr>
        <w:bidi w:val="0"/>
      </w:pPr>
      <w:r>
        <w:rPr>
          <w:rtl w:val="0"/>
        </w:rPr>
        <w:t>Ger</w:t>
      </w:r>
      <w:r>
        <w:rPr>
          <w:rtl w:val="0"/>
        </w:rPr>
        <w:t>ä</w:t>
      </w:r>
      <w:r>
        <w:rPr>
          <w:rtl w:val="0"/>
        </w:rPr>
        <w:t>t ausschalten.</w:t>
      </w:r>
    </w:p>
    <w:p>
      <w:pPr>
        <w:pStyle w:val="Text"/>
        <w:numPr>
          <w:ilvl w:val="2"/>
          <w:numId w:val="144"/>
        </w:numPr>
        <w:bidi w:val="0"/>
      </w:pPr>
      <w:r>
        <w:rPr>
          <w:rtl w:val="0"/>
        </w:rPr>
        <w:t>T</w:t>
      </w:r>
      <w:r>
        <w:rPr>
          <w:rtl w:val="0"/>
        </w:rPr>
        <w:t>ü</w:t>
      </w:r>
      <w:r>
        <w:rPr>
          <w:rtl w:val="0"/>
        </w:rPr>
        <w:t>re nur anlehnen, damit Feuchtigkeit entweichen kann.</w:t>
      </w:r>
    </w:p>
    <w:p>
      <w:pPr>
        <w:pStyle w:val="Überschrift 3"/>
        <w:numPr>
          <w:ilvl w:val="1"/>
          <w:numId w:val="144"/>
        </w:numPr>
        <w:bidi w:val="0"/>
      </w:pPr>
      <w:bookmarkStart w:name="_Toc61" w:id="78"/>
      <w:r>
        <w:rPr>
          <w:rFonts w:cs="Arial Unicode MS" w:eastAsia="Arial Unicode MS"/>
          <w:rtl w:val="0"/>
          <w:lang w:val="de-DE"/>
        </w:rPr>
        <w:t xml:space="preserve">Betrieb mit </w:t>
      </w:r>
      <w:r>
        <w:rPr>
          <w:rFonts w:cs="Arial Unicode MS" w:eastAsia="Arial Unicode MS" w:hint="default"/>
          <w:rtl w:val="0"/>
          <w:lang w:val="de-DE"/>
        </w:rPr>
        <w:t>„</w:t>
      </w:r>
      <w:r>
        <w:rPr>
          <w:rFonts w:cs="Arial Unicode MS" w:eastAsia="Arial Unicode MS"/>
          <w:rtl w:val="0"/>
          <w:lang w:val="de-DE"/>
        </w:rPr>
        <w:t>Feuchte Hitze</w:t>
      </w:r>
      <w:r>
        <w:rPr>
          <w:rFonts w:cs="Arial Unicode MS" w:eastAsia="Arial Unicode MS" w:hint="default"/>
          <w:rtl w:val="0"/>
          <w:lang w:val="de-DE"/>
        </w:rPr>
        <w:t>“</w:t>
      </w:r>
      <w:bookmarkEnd w:id="78"/>
    </w:p>
    <w:p>
      <w:pPr>
        <w:pStyle w:val="Text"/>
        <w:bidi w:val="0"/>
      </w:pPr>
      <w:r>
        <w:rPr>
          <w:rtl w:val="0"/>
        </w:rPr>
        <w:t xml:space="preserve">Bei dem Garmedium </w:t>
      </w:r>
      <w:r>
        <w:rPr>
          <w:rtl w:val="0"/>
        </w:rPr>
        <w:t>„</w:t>
      </w:r>
      <w:r>
        <w:rPr>
          <w:rtl w:val="0"/>
        </w:rPr>
        <w:t>Feuchte Hitze</w:t>
      </w:r>
      <w:r>
        <w:rPr>
          <w:rtl w:val="0"/>
        </w:rPr>
        <w:t xml:space="preserve">“ </w:t>
      </w:r>
      <w:r>
        <w:rPr>
          <w:rtl w:val="0"/>
        </w:rPr>
        <w:t>wird hei</w:t>
      </w:r>
      <w:r>
        <w:rPr>
          <w:rtl w:val="0"/>
        </w:rPr>
        <w:t>ß</w:t>
      </w:r>
      <w:r>
        <w:rPr>
          <w:rtl w:val="0"/>
        </w:rPr>
        <w:t>er Frischdampf eingespeist und mit dem L</w:t>
      </w:r>
      <w:r>
        <w:rPr>
          <w:rtl w:val="0"/>
        </w:rPr>
        <w:t>ü</w:t>
      </w:r>
      <w:r>
        <w:rPr>
          <w:rtl w:val="0"/>
        </w:rPr>
        <w:t>fterrad im Garraum umgew</w:t>
      </w:r>
      <w:r>
        <w:rPr>
          <w:rtl w:val="0"/>
        </w:rPr>
        <w:t>ä</w:t>
      </w:r>
      <w:r>
        <w:rPr>
          <w:rtl w:val="0"/>
        </w:rPr>
        <w:t>lzt.</w:t>
      </w:r>
      <w:r>
        <w:br w:type="textWrapping"/>
      </w:r>
      <w:r>
        <w:rPr>
          <w:rtl w:val="0"/>
        </w:rPr>
        <w:t xml:space="preserve">Die Temperatur kann man von 30 bis 130 </w:t>
      </w:r>
      <w:r>
        <w:rPr>
          <w:rtl w:val="0"/>
        </w:rPr>
        <w:t>°</w:t>
      </w:r>
      <w:r>
        <w:rPr>
          <w:rtl w:val="0"/>
        </w:rPr>
        <w:t>C einstellen.</w:t>
      </w:r>
      <w:r>
        <w:br w:type="textWrapping"/>
      </w:r>
      <w:r>
        <w:rPr>
          <w:rtl w:val="0"/>
        </w:rPr>
        <w:t>Die Feuchte ist werksseitig auf 100 % gesetzt.</w:t>
      </w:r>
    </w:p>
    <w:p>
      <w:pPr>
        <w:pStyle w:val="Text"/>
        <w:bidi w:val="0"/>
      </w:pPr>
      <w:r>
        <w:rPr>
          <w:rtl w:val="0"/>
        </w:rPr>
        <w:t>Es ersetzt das Br</w:t>
      </w:r>
      <w:r>
        <w:rPr>
          <w:rtl w:val="0"/>
        </w:rPr>
        <w:t>ü</w:t>
      </w:r>
      <w:r>
        <w:rPr>
          <w:rtl w:val="0"/>
        </w:rPr>
        <w:t>hen, D</w:t>
      </w:r>
      <w:r>
        <w:rPr>
          <w:rtl w:val="0"/>
        </w:rPr>
        <w:t>ä</w:t>
      </w:r>
      <w:r>
        <w:rPr>
          <w:rtl w:val="0"/>
        </w:rPr>
        <w:t>mpfen, D</w:t>
      </w:r>
      <w:r>
        <w:rPr>
          <w:rtl w:val="0"/>
        </w:rPr>
        <w:t>ü</w:t>
      </w:r>
      <w:r>
        <w:rPr>
          <w:rtl w:val="0"/>
        </w:rPr>
        <w:t>nsten, Simmern, Blanchieren und Pochieren.</w:t>
      </w:r>
      <w:r>
        <w:br w:type="textWrapping"/>
      </w:r>
      <w:r>
        <w:rPr>
          <w:rtl w:val="0"/>
        </w:rPr>
        <w:t>Es erfolgt keine Geschmacks</w:t>
      </w:r>
      <w:r>
        <w:rPr>
          <w:rtl w:val="0"/>
        </w:rPr>
        <w:t>ü</w:t>
      </w:r>
      <w:r>
        <w:rPr>
          <w:rtl w:val="0"/>
        </w:rPr>
        <w:t>bertragung trotz Beschickung mit verschiedensten Speisen.</w:t>
      </w:r>
      <w:r>
        <w:br w:type="textWrapping"/>
      </w:r>
      <w:r>
        <w:rPr>
          <w:rtl w:val="0"/>
        </w:rPr>
        <w:t>Wegen des drucklosen Dampfes kann man die Speisen vorher w</w:t>
      </w:r>
      <w:r>
        <w:rPr>
          <w:rtl w:val="0"/>
        </w:rPr>
        <w:t>ü</w:t>
      </w:r>
      <w:r>
        <w:rPr>
          <w:rtl w:val="0"/>
        </w:rPr>
        <w:t>rzen.</w:t>
      </w:r>
    </w:p>
    <w:p>
      <w:pPr>
        <w:pStyle w:val="Text"/>
        <w:bidi w:val="0"/>
      </w:pPr>
      <w:r>
        <w:rPr>
          <w:rtl w:val="0"/>
        </w:rPr>
        <w:t>In Bedienungsanleitung ab Seite 17.</w:t>
      </w:r>
    </w:p>
    <w:p>
      <w:pPr>
        <w:pStyle w:val="Text"/>
        <w:numPr>
          <w:ilvl w:val="2"/>
          <w:numId w:val="144"/>
        </w:numPr>
        <w:bidi w:val="0"/>
      </w:pPr>
      <w:r>
        <w:rPr>
          <w:rtl w:val="0"/>
        </w:rPr>
        <w:t>Ger</w:t>
      </w:r>
      <w:r>
        <w:rPr>
          <w:rtl w:val="0"/>
        </w:rPr>
        <w:t>ä</w:t>
      </w:r>
      <w:r>
        <w:rPr>
          <w:rtl w:val="0"/>
        </w:rPr>
        <w:t xml:space="preserve">t </w:t>
      </w:r>
      <w:r>
        <w:rPr>
          <w:rtl w:val="0"/>
        </w:rPr>
        <w:t>ü</w:t>
      </w:r>
      <w:r>
        <w:rPr>
          <w:rtl w:val="0"/>
        </w:rPr>
        <w:t xml:space="preserve">ber Taste 1 </w:t>
      </w:r>
      <w:r>
        <w:rPr>
          <w:rtl w:val="0"/>
        </w:rPr>
        <w:t>„</w:t>
      </w:r>
      <w:r>
        <w:rPr>
          <w:rtl w:val="0"/>
        </w:rPr>
        <w:t>I</w:t>
      </w:r>
      <w:r>
        <w:rPr>
          <w:rtl w:val="0"/>
        </w:rPr>
        <w:t xml:space="preserve">“ </w:t>
      </w:r>
      <w:r>
        <w:rPr>
          <w:rtl w:val="0"/>
        </w:rPr>
        <w:t>einschalten.</w:t>
      </w:r>
    </w:p>
    <w:p>
      <w:pPr>
        <w:pStyle w:val="Text"/>
        <w:numPr>
          <w:ilvl w:val="2"/>
          <w:numId w:val="144"/>
        </w:numPr>
        <w:bidi w:val="0"/>
      </w:pPr>
      <w:r>
        <w:rPr>
          <w:rtl w:val="0"/>
        </w:rPr>
        <w:t xml:space="preserve">Taste 4 </w:t>
      </w:r>
      <w:r>
        <w:rPr>
          <w:rtl w:val="0"/>
        </w:rPr>
        <w:t>„</w:t>
      </w:r>
      <w:r>
        <w:rPr>
          <w:rtl w:val="0"/>
        </w:rPr>
        <w:t>Dampf</w:t>
      </w:r>
      <w:r>
        <w:rPr>
          <w:rtl w:val="0"/>
        </w:rPr>
        <w:t xml:space="preserve">“ </w:t>
      </w:r>
      <w:r>
        <w:rPr>
          <w:rtl w:val="0"/>
        </w:rPr>
        <w:t>w</w:t>
      </w:r>
      <w:r>
        <w:rPr>
          <w:rtl w:val="0"/>
        </w:rPr>
        <w:t>ä</w:t>
      </w:r>
      <w:r>
        <w:rPr>
          <w:rtl w:val="0"/>
        </w:rPr>
        <w:t>hlen.</w:t>
      </w:r>
    </w:p>
    <w:p>
      <w:pPr>
        <w:pStyle w:val="Text"/>
        <w:numPr>
          <w:ilvl w:val="2"/>
          <w:numId w:val="144"/>
        </w:numPr>
        <w:bidi w:val="0"/>
      </w:pPr>
      <w:r>
        <w:rPr>
          <w:rtl w:val="0"/>
        </w:rPr>
        <w:t xml:space="preserve">Temperatur </w:t>
      </w:r>
      <w:r>
        <w:rPr>
          <w:rtl w:val="0"/>
        </w:rPr>
        <w:t>ü</w:t>
      </w:r>
      <w:r>
        <w:rPr>
          <w:rtl w:val="0"/>
        </w:rPr>
        <w:t>ber Taste 6 regeln.</w:t>
      </w:r>
    </w:p>
    <w:p>
      <w:pPr>
        <w:pStyle w:val="Text"/>
        <w:numPr>
          <w:ilvl w:val="3"/>
          <w:numId w:val="144"/>
        </w:numPr>
        <w:bidi w:val="0"/>
      </w:pPr>
      <w:r>
        <w:rPr>
          <w:rtl w:val="0"/>
        </w:rPr>
        <w:t xml:space="preserve">Vario-Dampf 30 -99 </w:t>
      </w:r>
      <w:r>
        <w:rPr>
          <w:rtl w:val="0"/>
        </w:rPr>
        <w:t>°</w:t>
      </w:r>
      <w:r>
        <w:rPr>
          <w:rtl w:val="0"/>
        </w:rPr>
        <w:t>C ersetzt:</w:t>
      </w:r>
      <w:r>
        <w:br w:type="textWrapping"/>
        <w:br w:type="textWrapping"/>
      </w:r>
      <w:r>
        <w:rPr>
          <w:rtl w:val="0"/>
        </w:rPr>
        <w:t>Br</w:t>
      </w:r>
      <w:r>
        <w:rPr>
          <w:rtl w:val="0"/>
        </w:rPr>
        <w:t>ü</w:t>
      </w:r>
      <w:r>
        <w:rPr>
          <w:rtl w:val="0"/>
        </w:rPr>
        <w:t>hen</w:t>
      </w:r>
      <w:r>
        <w:br w:type="textWrapping"/>
      </w:r>
      <w:r>
        <w:rPr>
          <w:rtl w:val="0"/>
        </w:rPr>
        <w:t>Simmern</w:t>
      </w:r>
      <w:r>
        <w:br w:type="textWrapping"/>
      </w:r>
      <w:r>
        <w:rPr>
          <w:rtl w:val="0"/>
        </w:rPr>
        <w:t>Garziehen</w:t>
      </w:r>
      <w:r>
        <w:br w:type="textWrapping"/>
      </w:r>
      <w:r>
        <w:rPr>
          <w:rtl w:val="0"/>
        </w:rPr>
        <w:t>Pochieren</w:t>
      </w:r>
    </w:p>
    <w:p>
      <w:pPr>
        <w:pStyle w:val="Text"/>
        <w:numPr>
          <w:ilvl w:val="3"/>
          <w:numId w:val="144"/>
        </w:numPr>
        <w:bidi w:val="0"/>
      </w:pPr>
      <w:r>
        <w:rPr>
          <w:rtl w:val="0"/>
        </w:rPr>
        <w:t xml:space="preserve">Normaldampf 100 </w:t>
      </w:r>
      <w:r>
        <w:rPr>
          <w:rtl w:val="0"/>
        </w:rPr>
        <w:t>°</w:t>
      </w:r>
      <w:r>
        <w:rPr>
          <w:rtl w:val="0"/>
        </w:rPr>
        <w:t>C ersetzt:</w:t>
      </w:r>
      <w:r>
        <w:br w:type="textWrapping"/>
        <w:br w:type="textWrapping"/>
      </w:r>
      <w:r>
        <w:rPr>
          <w:rtl w:val="0"/>
        </w:rPr>
        <w:t>Kochen</w:t>
      </w:r>
      <w:r>
        <w:br w:type="textWrapping"/>
      </w:r>
      <w:r>
        <w:rPr>
          <w:rtl w:val="0"/>
        </w:rPr>
        <w:t>D</w:t>
      </w:r>
      <w:r>
        <w:rPr>
          <w:rtl w:val="0"/>
        </w:rPr>
        <w:t>ä</w:t>
      </w:r>
      <w:r>
        <w:rPr>
          <w:rtl w:val="0"/>
        </w:rPr>
        <w:t>mpfen</w:t>
      </w:r>
      <w:r>
        <w:br w:type="textWrapping"/>
      </w:r>
      <w:r>
        <w:rPr>
          <w:rtl w:val="0"/>
        </w:rPr>
        <w:t>D</w:t>
      </w:r>
      <w:r>
        <w:rPr>
          <w:rtl w:val="0"/>
        </w:rPr>
        <w:t>ü</w:t>
      </w:r>
      <w:r>
        <w:rPr>
          <w:rtl w:val="0"/>
        </w:rPr>
        <w:t>nsten</w:t>
      </w:r>
      <w:r>
        <w:br w:type="textWrapping"/>
      </w:r>
      <w:r>
        <w:rPr>
          <w:rtl w:val="0"/>
        </w:rPr>
        <w:t>Blanchieren</w:t>
      </w:r>
      <w:r>
        <w:br w:type="textWrapping"/>
      </w:r>
      <w:r>
        <w:rPr>
          <w:rtl w:val="0"/>
        </w:rPr>
        <w:t>Garziehen</w:t>
      </w:r>
    </w:p>
    <w:p>
      <w:pPr>
        <w:pStyle w:val="Text"/>
        <w:numPr>
          <w:ilvl w:val="3"/>
          <w:numId w:val="144"/>
        </w:numPr>
        <w:bidi w:val="0"/>
      </w:pPr>
      <w:r>
        <w:rPr>
          <w:rtl w:val="0"/>
        </w:rPr>
        <w:t xml:space="preserve">Forcierter Dampf 101 - 130 </w:t>
      </w:r>
      <w:r>
        <w:rPr>
          <w:rtl w:val="0"/>
        </w:rPr>
        <w:t>°</w:t>
      </w:r>
      <w:r>
        <w:rPr>
          <w:rtl w:val="0"/>
        </w:rPr>
        <w:t>C f</w:t>
      </w:r>
      <w:r>
        <w:rPr>
          <w:rtl w:val="0"/>
        </w:rPr>
        <w:t>ü</w:t>
      </w:r>
      <w:r>
        <w:rPr>
          <w:rtl w:val="0"/>
        </w:rPr>
        <w:t>r eilige Zubereitung und Kartoffeln.</w:t>
      </w:r>
    </w:p>
    <w:p>
      <w:pPr>
        <w:pStyle w:val="Text"/>
        <w:numPr>
          <w:ilvl w:val="2"/>
          <w:numId w:val="144"/>
        </w:numPr>
        <w:bidi w:val="0"/>
      </w:pPr>
      <w:r>
        <w:rPr>
          <w:rtl w:val="0"/>
        </w:rPr>
        <w:t>Zeit-Taste 8 gedr</w:t>
      </w:r>
      <w:r>
        <w:rPr>
          <w:rtl w:val="0"/>
        </w:rPr>
        <w:t>ü</w:t>
      </w:r>
      <w:r>
        <w:rPr>
          <w:rtl w:val="0"/>
        </w:rPr>
        <w:t>ckt halten, um Dauermodus f</w:t>
      </w:r>
      <w:r>
        <w:rPr>
          <w:rtl w:val="0"/>
        </w:rPr>
        <w:t>ü</w:t>
      </w:r>
      <w:r>
        <w:rPr>
          <w:rtl w:val="0"/>
        </w:rPr>
        <w:t>r die Vorheizphase zu aktivieren.</w:t>
      </w:r>
    </w:p>
    <w:p>
      <w:pPr>
        <w:pStyle w:val="Text"/>
        <w:numPr>
          <w:ilvl w:val="2"/>
          <w:numId w:val="144"/>
        </w:numPr>
        <w:bidi w:val="0"/>
      </w:pPr>
      <w:r>
        <w:rPr>
          <w:rtl w:val="0"/>
        </w:rPr>
        <w:t xml:space="preserve">Das </w:t>
      </w:r>
      <w:r>
        <w:rPr>
          <w:rtl w:val="0"/>
        </w:rPr>
        <w:t>„</w:t>
      </w:r>
      <w:r>
        <w:rPr>
          <w:rtl w:val="0"/>
        </w:rPr>
        <w:t>Magische Auge</w:t>
      </w:r>
      <w:r>
        <w:rPr>
          <w:rtl w:val="0"/>
        </w:rPr>
        <w:t xml:space="preserve">“ </w:t>
      </w:r>
      <w:r>
        <w:rPr>
          <w:rtl w:val="0"/>
        </w:rPr>
        <w:t>ist nicht w</w:t>
      </w:r>
      <w:r>
        <w:rPr>
          <w:rtl w:val="0"/>
        </w:rPr>
        <w:t>ä</w:t>
      </w:r>
      <w:r>
        <w:rPr>
          <w:rtl w:val="0"/>
        </w:rPr>
        <w:t>hlbar.</w:t>
      </w:r>
    </w:p>
    <w:p>
      <w:pPr>
        <w:pStyle w:val="Text"/>
        <w:numPr>
          <w:ilvl w:val="2"/>
          <w:numId w:val="144"/>
        </w:numPr>
        <w:bidi w:val="0"/>
      </w:pPr>
      <w:r>
        <w:rPr>
          <w:rtl w:val="0"/>
        </w:rPr>
        <w:t>Starttaste bet</w:t>
      </w:r>
      <w:r>
        <w:rPr>
          <w:rtl w:val="0"/>
        </w:rPr>
        <w:t>ä</w:t>
      </w:r>
      <w:r>
        <w:rPr>
          <w:rtl w:val="0"/>
        </w:rPr>
        <w:t>tigen.</w:t>
      </w:r>
    </w:p>
    <w:p>
      <w:pPr>
        <w:pStyle w:val="Text"/>
        <w:numPr>
          <w:ilvl w:val="2"/>
          <w:numId w:val="144"/>
        </w:numPr>
        <w:bidi w:val="0"/>
      </w:pPr>
      <w:r>
        <w:rPr>
          <w:rtl w:val="0"/>
        </w:rPr>
        <w:t>Ist vorgeheizt, Garraum beschicken.</w:t>
      </w:r>
    </w:p>
    <w:p>
      <w:pPr>
        <w:pStyle w:val="Text"/>
        <w:numPr>
          <w:ilvl w:val="2"/>
          <w:numId w:val="144"/>
        </w:numPr>
        <w:bidi w:val="0"/>
      </w:pPr>
      <w:r>
        <w:rPr>
          <w:rtl w:val="0"/>
        </w:rPr>
        <w:t>Garzeit mit Taste 8 einstellen.</w:t>
      </w:r>
    </w:p>
    <w:p>
      <w:pPr>
        <w:pStyle w:val="Text"/>
        <w:numPr>
          <w:ilvl w:val="2"/>
          <w:numId w:val="144"/>
        </w:numPr>
        <w:bidi w:val="0"/>
      </w:pPr>
      <w:r>
        <w:rPr>
          <w:rtl w:val="0"/>
        </w:rPr>
        <w:t>Ger</w:t>
      </w:r>
      <w:r>
        <w:rPr>
          <w:rtl w:val="0"/>
        </w:rPr>
        <w:t>ä</w:t>
      </w:r>
      <w:r>
        <w:rPr>
          <w:rtl w:val="0"/>
        </w:rPr>
        <w:t>t summt, sobald Zeit abgelaufen ist.</w:t>
      </w:r>
    </w:p>
    <w:p>
      <w:pPr>
        <w:pStyle w:val="OBACHT:"/>
        <w:numPr>
          <w:ilvl w:val="2"/>
          <w:numId w:val="144"/>
        </w:numPr>
        <w:bidi w:val="0"/>
      </w:pPr>
      <w:r>
        <w:rPr>
          <w:rtl w:val="0"/>
        </w:rPr>
        <w:t>Hei</w:t>
      </w:r>
      <w:r>
        <w:rPr>
          <w:rtl w:val="0"/>
        </w:rPr>
        <w:t>ß</w:t>
      </w:r>
      <w:r>
        <w:rPr>
          <w:rtl w:val="0"/>
        </w:rPr>
        <w:t>es Gargut entnehmen, man kann auch den ganzen Hordenwagen herausfahren.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Hei</w:t>
      </w:r>
      <w:r>
        <w:rPr>
          <w:rtl w:val="0"/>
        </w:rPr>
        <w:t>ß</w:t>
      </w:r>
      <w:r>
        <w:rPr>
          <w:rtl w:val="0"/>
        </w:rPr>
        <w:t>er Dampf steigt entgegen</w:t>
      </w:r>
    </w:p>
    <w:p>
      <w:pPr>
        <w:pStyle w:val="Text"/>
        <w:numPr>
          <w:ilvl w:val="2"/>
          <w:numId w:val="144"/>
        </w:numPr>
        <w:bidi w:val="0"/>
      </w:pPr>
      <w:r>
        <w:rPr>
          <w:rtl w:val="0"/>
        </w:rPr>
        <w:t>Ger</w:t>
      </w:r>
      <w:r>
        <w:rPr>
          <w:rtl w:val="0"/>
        </w:rPr>
        <w:t>ä</w:t>
      </w:r>
      <w:r>
        <w:rPr>
          <w:rtl w:val="0"/>
        </w:rPr>
        <w:t>t ausschalten.</w:t>
      </w:r>
    </w:p>
    <w:p>
      <w:pPr>
        <w:pStyle w:val="Text"/>
        <w:numPr>
          <w:ilvl w:val="2"/>
          <w:numId w:val="144"/>
        </w:numPr>
        <w:bidi w:val="0"/>
      </w:pPr>
      <w:r>
        <w:rPr>
          <w:rtl w:val="0"/>
        </w:rPr>
        <w:t>T</w:t>
      </w:r>
      <w:r>
        <w:rPr>
          <w:rtl w:val="0"/>
        </w:rPr>
        <w:t>ü</w:t>
      </w:r>
      <w:r>
        <w:rPr>
          <w:rtl w:val="0"/>
        </w:rPr>
        <w:t>re nur anlehnen, damit Feuchtigkeit entweichen kann.</w:t>
      </w:r>
    </w:p>
    <w:p>
      <w:pPr>
        <w:pStyle w:val="Überschrift 3"/>
        <w:numPr>
          <w:ilvl w:val="1"/>
          <w:numId w:val="144"/>
        </w:numPr>
        <w:bidi w:val="0"/>
      </w:pPr>
      <w:bookmarkStart w:name="_Toc62" w:id="79"/>
      <w:r>
        <w:rPr>
          <w:rFonts w:cs="Arial Unicode MS" w:eastAsia="Arial Unicode MS"/>
          <w:rtl w:val="0"/>
          <w:lang w:val="de-DE"/>
        </w:rPr>
        <w:t>Kombinierte Hitze</w:t>
      </w:r>
      <w:bookmarkEnd w:id="79"/>
    </w:p>
    <w:p>
      <w:pPr>
        <w:pStyle w:val="Text"/>
        <w:bidi w:val="0"/>
      </w:pPr>
      <w:r>
        <w:rPr>
          <w:rtl w:val="0"/>
        </w:rPr>
        <w:t>„</w:t>
      </w:r>
      <w:r>
        <w:rPr>
          <w:rtl w:val="0"/>
        </w:rPr>
        <w:t>Feuchte Hitze</w:t>
      </w:r>
      <w:r>
        <w:rPr>
          <w:rtl w:val="0"/>
        </w:rPr>
        <w:t xml:space="preserve">“ </w:t>
      </w:r>
      <w:r>
        <w:rPr>
          <w:rtl w:val="0"/>
        </w:rPr>
        <w:t xml:space="preserve">und </w:t>
      </w:r>
      <w:r>
        <w:rPr>
          <w:rtl w:val="0"/>
        </w:rPr>
        <w:t>„</w:t>
      </w:r>
      <w:r>
        <w:rPr>
          <w:rtl w:val="0"/>
        </w:rPr>
        <w:t>Trockene Hitze</w:t>
      </w:r>
      <w:r>
        <w:rPr>
          <w:rtl w:val="0"/>
        </w:rPr>
        <w:t xml:space="preserve">“ </w:t>
      </w:r>
      <w:r>
        <w:rPr>
          <w:rtl w:val="0"/>
        </w:rPr>
        <w:t>werden f</w:t>
      </w:r>
      <w:r>
        <w:rPr>
          <w:rtl w:val="0"/>
        </w:rPr>
        <w:t>ü</w:t>
      </w:r>
      <w:r>
        <w:rPr>
          <w:rtl w:val="0"/>
        </w:rPr>
        <w:t>r eine intensivere Garung in einem hei</w:t>
      </w:r>
      <w:r>
        <w:rPr>
          <w:rtl w:val="0"/>
        </w:rPr>
        <w:t>ß</w:t>
      </w:r>
      <w:r>
        <w:rPr>
          <w:rtl w:val="0"/>
        </w:rPr>
        <w:t>-feuchten Klima kombiniert.</w:t>
      </w:r>
      <w:r>
        <w:br w:type="textWrapping"/>
      </w:r>
      <w:r>
        <w:rPr>
          <w:rtl w:val="0"/>
        </w:rPr>
        <w:t>Dadurch kann man auch Speisen gut regenerieren, also wieder aufw</w:t>
      </w:r>
      <w:r>
        <w:rPr>
          <w:rtl w:val="0"/>
        </w:rPr>
        <w:t>ä</w:t>
      </w:r>
      <w:r>
        <w:rPr>
          <w:rtl w:val="0"/>
        </w:rPr>
        <w:t>rmen.</w:t>
      </w:r>
    </w:p>
    <w:p>
      <w:pPr>
        <w:pStyle w:val="Text"/>
        <w:bidi w:val="0"/>
      </w:pPr>
      <w:r>
        <w:rPr>
          <w:rtl w:val="0"/>
        </w:rPr>
        <w:t>Das Klima ist frei einstellbar, die Temperatur von 30 bis 300</w:t>
      </w:r>
      <w:r>
        <w:rPr>
          <w:rtl w:val="0"/>
        </w:rPr>
        <w:t>°</w:t>
      </w:r>
      <w:r>
        <w:rPr>
          <w:rtl w:val="0"/>
        </w:rPr>
        <w:t>C.</w:t>
      </w:r>
    </w:p>
    <w:p>
      <w:pPr>
        <w:pStyle w:val="Text"/>
        <w:bidi w:val="0"/>
      </w:pPr>
      <w:r>
        <w:rPr>
          <w:rtl w:val="0"/>
        </w:rPr>
        <w:t>In Bedienungsanleitung ab Seite 26.</w:t>
      </w:r>
    </w:p>
    <w:p>
      <w:pPr>
        <w:pStyle w:val="Text"/>
        <w:numPr>
          <w:ilvl w:val="2"/>
          <w:numId w:val="144"/>
        </w:numPr>
        <w:bidi w:val="0"/>
      </w:pPr>
      <w:r>
        <w:rPr>
          <w:rtl w:val="0"/>
        </w:rPr>
        <w:t>Ger</w:t>
      </w:r>
      <w:r>
        <w:rPr>
          <w:rtl w:val="0"/>
        </w:rPr>
        <w:t>ä</w:t>
      </w:r>
      <w:r>
        <w:rPr>
          <w:rtl w:val="0"/>
        </w:rPr>
        <w:t xml:space="preserve">t </w:t>
      </w:r>
      <w:r>
        <w:rPr>
          <w:rtl w:val="0"/>
        </w:rPr>
        <w:t>ü</w:t>
      </w:r>
      <w:r>
        <w:rPr>
          <w:rtl w:val="0"/>
        </w:rPr>
        <w:t xml:space="preserve">ber Taste 1 </w:t>
      </w:r>
      <w:r>
        <w:rPr>
          <w:rtl w:val="0"/>
        </w:rPr>
        <w:t>„</w:t>
      </w:r>
      <w:r>
        <w:rPr>
          <w:rtl w:val="0"/>
        </w:rPr>
        <w:t>I</w:t>
      </w:r>
      <w:r>
        <w:rPr>
          <w:rtl w:val="0"/>
        </w:rPr>
        <w:t xml:space="preserve">“ </w:t>
      </w:r>
      <w:r>
        <w:rPr>
          <w:rtl w:val="0"/>
        </w:rPr>
        <w:t>einschalten.</w:t>
      </w:r>
    </w:p>
    <w:p>
      <w:pPr>
        <w:pStyle w:val="Text"/>
        <w:numPr>
          <w:ilvl w:val="2"/>
          <w:numId w:val="144"/>
        </w:numPr>
        <w:bidi w:val="0"/>
      </w:pPr>
      <w:r>
        <w:rPr>
          <w:rtl w:val="0"/>
        </w:rPr>
        <w:t xml:space="preserve">Taste 4 </w:t>
      </w:r>
      <w:r>
        <w:rPr>
          <w:rtl w:val="0"/>
        </w:rPr>
        <w:t>„</w:t>
      </w:r>
      <w:r>
        <w:rPr>
          <w:rtl w:val="0"/>
        </w:rPr>
        <w:t>Dampf</w:t>
      </w:r>
      <w:r>
        <w:rPr>
          <w:rtl w:val="0"/>
        </w:rPr>
        <w:t xml:space="preserve">“ </w:t>
      </w:r>
      <w:r>
        <w:rPr>
          <w:rtl w:val="0"/>
        </w:rPr>
        <w:t xml:space="preserve">und gleichzeitig Taste 5 </w:t>
      </w:r>
      <w:r>
        <w:rPr>
          <w:rtl w:val="0"/>
        </w:rPr>
        <w:t>„</w:t>
      </w:r>
      <w:r>
        <w:rPr>
          <w:rtl w:val="0"/>
        </w:rPr>
        <w:t>Hei</w:t>
      </w:r>
      <w:r>
        <w:rPr>
          <w:rtl w:val="0"/>
        </w:rPr>
        <w:t>ß</w:t>
      </w:r>
      <w:r>
        <w:rPr>
          <w:rtl w:val="0"/>
        </w:rPr>
        <w:t>luft</w:t>
      </w:r>
      <w:r>
        <w:rPr>
          <w:rtl w:val="0"/>
        </w:rPr>
        <w:t xml:space="preserve">“ </w:t>
      </w:r>
      <w:r>
        <w:rPr>
          <w:rtl w:val="0"/>
        </w:rPr>
        <w:t>w</w:t>
      </w:r>
      <w:r>
        <w:rPr>
          <w:rtl w:val="0"/>
        </w:rPr>
        <w:t>ä</w:t>
      </w:r>
      <w:r>
        <w:rPr>
          <w:rtl w:val="0"/>
        </w:rPr>
        <w:t>hlen.</w:t>
      </w:r>
    </w:p>
    <w:p>
      <w:pPr>
        <w:pStyle w:val="Text"/>
        <w:numPr>
          <w:ilvl w:val="2"/>
          <w:numId w:val="144"/>
        </w:numPr>
        <w:bidi w:val="0"/>
      </w:pPr>
      <w:r>
        <w:rPr>
          <w:rtl w:val="0"/>
        </w:rPr>
        <w:t xml:space="preserve">Temperatur </w:t>
      </w:r>
      <w:r>
        <w:rPr>
          <w:rtl w:val="0"/>
        </w:rPr>
        <w:t>ü</w:t>
      </w:r>
      <w:r>
        <w:rPr>
          <w:rtl w:val="0"/>
        </w:rPr>
        <w:t>ber Taste 6 regeln.</w:t>
      </w:r>
    </w:p>
    <w:p>
      <w:pPr>
        <w:pStyle w:val="Text"/>
        <w:numPr>
          <w:ilvl w:val="2"/>
          <w:numId w:val="144"/>
        </w:numPr>
        <w:bidi w:val="0"/>
      </w:pPr>
      <w:r>
        <w:rPr>
          <w:rtl w:val="0"/>
        </w:rPr>
        <w:t>Zeit-Taste 8 gedr</w:t>
      </w:r>
      <w:r>
        <w:rPr>
          <w:rtl w:val="0"/>
        </w:rPr>
        <w:t>ü</w:t>
      </w:r>
      <w:r>
        <w:rPr>
          <w:rtl w:val="0"/>
        </w:rPr>
        <w:t>ckt halten, um Dauermodus f</w:t>
      </w:r>
      <w:r>
        <w:rPr>
          <w:rtl w:val="0"/>
        </w:rPr>
        <w:t>ü</w:t>
      </w:r>
      <w:r>
        <w:rPr>
          <w:rtl w:val="0"/>
        </w:rPr>
        <w:t>r die Vorheizphase zu aktivieren.</w:t>
      </w:r>
    </w:p>
    <w:p>
      <w:pPr>
        <w:pStyle w:val="Text"/>
        <w:numPr>
          <w:ilvl w:val="2"/>
          <w:numId w:val="144"/>
        </w:numPr>
        <w:bidi w:val="0"/>
      </w:pPr>
      <w:r>
        <w:rPr>
          <w:rtl w:val="0"/>
          <w:lang w:val="nl-NL"/>
        </w:rPr>
        <w:t xml:space="preserve">Taste 2 </w:t>
      </w:r>
      <w:r>
        <w:rPr>
          <w:rtl w:val="0"/>
        </w:rPr>
        <w:t>„</w:t>
      </w:r>
      <w:r>
        <w:rPr>
          <w:rtl w:val="0"/>
        </w:rPr>
        <w:t>Magisches Aug</w:t>
      </w:r>
      <w:r>
        <w:rPr>
          <w:rtl w:val="0"/>
        </w:rPr>
        <w:t>e</w:t>
      </w:r>
      <w:r>
        <w:rPr>
          <w:rtl w:val="0"/>
        </w:rPr>
        <w:t>“</w:t>
      </w:r>
      <w:r>
        <w:rPr>
          <w:rtl w:val="0"/>
        </w:rPr>
        <w:t>bet</w:t>
      </w:r>
      <w:r>
        <w:rPr>
          <w:rtl w:val="0"/>
        </w:rPr>
        <w:t>ä</w:t>
      </w:r>
      <w:r>
        <w:rPr>
          <w:rtl w:val="0"/>
        </w:rPr>
        <w:t>tigen</w:t>
      </w:r>
      <w:r>
        <w:rPr>
          <w:rtl w:val="0"/>
        </w:rPr>
        <w:t>.</w:t>
      </w:r>
      <w:r>
        <w:rPr>
          <w:rtl w:val="0"/>
        </w:rPr>
        <w:br w:type="textWrapping"/>
        <w:t>Ü</w:t>
      </w:r>
      <w:r>
        <w:rPr>
          <w:rtl w:val="0"/>
        </w:rPr>
        <w:t>ber Drehrad 19 und Klimafenster 3 gew</w:t>
      </w:r>
      <w:r>
        <w:rPr>
          <w:rtl w:val="0"/>
        </w:rPr>
        <w:t>ü</w:t>
      </w:r>
      <w:r>
        <w:rPr>
          <w:rtl w:val="0"/>
        </w:rPr>
        <w:t>nschte Feuchtigkeit einstellen.</w:t>
      </w:r>
      <w:r>
        <w:br w:type="textWrapping"/>
      </w:r>
      <w:r>
        <w:rPr>
          <w:rtl w:val="0"/>
        </w:rPr>
        <w:t xml:space="preserve">Wird der Wert </w:t>
      </w:r>
      <w:r>
        <w:rPr>
          <w:rtl w:val="0"/>
        </w:rPr>
        <w:t>ü</w:t>
      </w:r>
      <w:r>
        <w:rPr>
          <w:rtl w:val="0"/>
        </w:rPr>
        <w:t>berschritten, wird Feuchtigkeit dem Garraum entzogen.</w:t>
      </w:r>
      <w:r>
        <w:rPr>
          <w:rtl w:val="0"/>
        </w:rPr>
        <w:t xml:space="preserve"> Wird er unterschritten, wird Frischdampf zugef</w:t>
      </w:r>
      <w:r>
        <w:rPr>
          <w:rtl w:val="0"/>
        </w:rPr>
        <w:t>ü</w:t>
      </w:r>
      <w:r>
        <w:rPr>
          <w:rtl w:val="0"/>
        </w:rPr>
        <w:t>hrt.</w:t>
      </w:r>
    </w:p>
    <w:p>
      <w:pPr>
        <w:pStyle w:val="Text"/>
        <w:numPr>
          <w:ilvl w:val="2"/>
          <w:numId w:val="144"/>
        </w:numPr>
        <w:bidi w:val="0"/>
      </w:pPr>
      <w:r>
        <w:rPr>
          <w:rtl w:val="0"/>
        </w:rPr>
        <w:t>Starttaste bet</w:t>
      </w:r>
      <w:r>
        <w:rPr>
          <w:rtl w:val="0"/>
        </w:rPr>
        <w:t>ä</w:t>
      </w:r>
      <w:r>
        <w:rPr>
          <w:rtl w:val="0"/>
        </w:rPr>
        <w:t>tigen</w:t>
      </w:r>
    </w:p>
    <w:p>
      <w:pPr>
        <w:pStyle w:val="Text"/>
        <w:numPr>
          <w:ilvl w:val="2"/>
          <w:numId w:val="144"/>
        </w:numPr>
        <w:bidi w:val="0"/>
      </w:pPr>
      <w:r>
        <w:rPr>
          <w:rtl w:val="0"/>
        </w:rPr>
        <w:t>Ist vorgeheizt, Garraum beschicken.</w:t>
      </w:r>
    </w:p>
    <w:p>
      <w:pPr>
        <w:pStyle w:val="Text"/>
        <w:numPr>
          <w:ilvl w:val="2"/>
          <w:numId w:val="144"/>
        </w:numPr>
        <w:bidi w:val="0"/>
      </w:pPr>
      <w:r>
        <w:rPr>
          <w:rtl w:val="0"/>
        </w:rPr>
        <w:t>Garzeit mit Taste 8 einstellen.</w:t>
      </w:r>
    </w:p>
    <w:p>
      <w:pPr>
        <w:pStyle w:val="Text"/>
        <w:numPr>
          <w:ilvl w:val="2"/>
          <w:numId w:val="144"/>
        </w:numPr>
        <w:bidi w:val="0"/>
      </w:pPr>
      <w:r>
        <w:rPr>
          <w:rtl w:val="0"/>
        </w:rPr>
        <w:t>Ger</w:t>
      </w:r>
      <w:r>
        <w:rPr>
          <w:rtl w:val="0"/>
        </w:rPr>
        <w:t>ä</w:t>
      </w:r>
      <w:r>
        <w:rPr>
          <w:rtl w:val="0"/>
        </w:rPr>
        <w:t>t summt, sobald Zeit abgelaufen ist.</w:t>
      </w:r>
    </w:p>
    <w:p>
      <w:pPr>
        <w:pStyle w:val="OBACHT:"/>
        <w:numPr>
          <w:ilvl w:val="2"/>
          <w:numId w:val="144"/>
        </w:numPr>
        <w:bidi w:val="0"/>
      </w:pPr>
      <w:r>
        <w:rPr>
          <w:rtl w:val="0"/>
        </w:rPr>
        <w:t>Hei</w:t>
      </w:r>
      <w:r>
        <w:rPr>
          <w:rtl w:val="0"/>
        </w:rPr>
        <w:t>ß</w:t>
      </w:r>
      <w:r>
        <w:rPr>
          <w:rtl w:val="0"/>
        </w:rPr>
        <w:t>es Gargut entnehmen, man kann auch den ganzen Hordenwagen herausfahren.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Hei</w:t>
      </w:r>
      <w:r>
        <w:rPr>
          <w:rtl w:val="0"/>
        </w:rPr>
        <w:t>ß</w:t>
      </w:r>
      <w:r>
        <w:rPr>
          <w:rtl w:val="0"/>
        </w:rPr>
        <w:t>er Dampf steigt entgegen</w:t>
      </w:r>
    </w:p>
    <w:p>
      <w:pPr>
        <w:pStyle w:val="Text"/>
        <w:numPr>
          <w:ilvl w:val="2"/>
          <w:numId w:val="144"/>
        </w:numPr>
        <w:bidi w:val="0"/>
      </w:pPr>
      <w:r>
        <w:rPr>
          <w:rtl w:val="0"/>
        </w:rPr>
        <w:t>Ger</w:t>
      </w:r>
      <w:r>
        <w:rPr>
          <w:rtl w:val="0"/>
        </w:rPr>
        <w:t>ä</w:t>
      </w:r>
      <w:r>
        <w:rPr>
          <w:rtl w:val="0"/>
        </w:rPr>
        <w:t>t ausschalten.</w:t>
      </w:r>
    </w:p>
    <w:p>
      <w:pPr>
        <w:pStyle w:val="Text"/>
        <w:numPr>
          <w:ilvl w:val="2"/>
          <w:numId w:val="144"/>
        </w:numPr>
        <w:bidi w:val="0"/>
      </w:pPr>
      <w:r>
        <w:rPr>
          <w:rtl w:val="0"/>
        </w:rPr>
        <w:t>T</w:t>
      </w:r>
      <w:r>
        <w:rPr>
          <w:rtl w:val="0"/>
        </w:rPr>
        <w:t>ü</w:t>
      </w:r>
      <w:r>
        <w:rPr>
          <w:rtl w:val="0"/>
        </w:rPr>
        <w:t>re nur anlehnen, damit Feuchtigkeit entweichen kann.</w:t>
      </w:r>
    </w:p>
    <w:p>
      <w:pPr>
        <w:pStyle w:val="Überschrift 3"/>
        <w:numPr>
          <w:ilvl w:val="1"/>
          <w:numId w:val="144"/>
        </w:numPr>
        <w:bidi w:val="0"/>
      </w:pPr>
      <w:bookmarkStart w:name="_Toc63" w:id="80"/>
      <w:r>
        <w:rPr>
          <w:rFonts w:cs="Arial Unicode MS" w:eastAsia="Arial Unicode MS"/>
          <w:rtl w:val="0"/>
          <w:lang w:val="de-DE"/>
        </w:rPr>
        <w:t>IQT Programme</w:t>
      </w:r>
      <w:bookmarkEnd w:id="80"/>
    </w:p>
    <w:p>
      <w:pPr>
        <w:pStyle w:val="Text"/>
        <w:bidi w:val="0"/>
      </w:pPr>
      <w:r>
        <w:rPr>
          <w:rtl w:val="0"/>
        </w:rPr>
        <w:t>F</w:t>
      </w:r>
      <w:r>
        <w:rPr>
          <w:rtl w:val="0"/>
        </w:rPr>
        <w:t>ä</w:t>
      </w:r>
      <w:r>
        <w:rPr>
          <w:rtl w:val="0"/>
        </w:rPr>
        <w:t>hrt man eines der zahlreichen intelligenten Programme, regelt Cornelius die Feuchtigkeit und Zeit selber, hat den Garprozess auch in unterschiedliche Abschnitte eingeteilt.</w:t>
      </w:r>
    </w:p>
    <w:p>
      <w:pPr>
        <w:pStyle w:val="Text"/>
        <w:bidi w:val="0"/>
      </w:pPr>
      <w:r>
        <w:rPr>
          <w:rtl w:val="0"/>
        </w:rPr>
        <w:t>Vor allem f</w:t>
      </w:r>
      <w:r>
        <w:rPr>
          <w:rtl w:val="0"/>
        </w:rPr>
        <w:t>ü</w:t>
      </w:r>
      <w:r>
        <w:rPr>
          <w:rtl w:val="0"/>
        </w:rPr>
        <w:t>r Aufbackwaren n</w:t>
      </w:r>
      <w:r>
        <w:rPr>
          <w:rtl w:val="0"/>
        </w:rPr>
        <w:t>ü</w:t>
      </w:r>
      <w:r>
        <w:rPr>
          <w:rtl w:val="0"/>
        </w:rPr>
        <w:t>tzlich</w:t>
      </w:r>
    </w:p>
    <w:p>
      <w:pPr>
        <w:pStyle w:val="Text"/>
        <w:bidi w:val="0"/>
      </w:pPr>
      <w:r>
        <w:rPr>
          <w:rtl w:val="0"/>
        </w:rPr>
        <w:t>In Bedienungsanleitung ab Seite 42.</w:t>
      </w:r>
    </w:p>
    <w:p>
      <w:pPr>
        <w:pStyle w:val="Text"/>
        <w:numPr>
          <w:ilvl w:val="2"/>
          <w:numId w:val="144"/>
        </w:numPr>
        <w:bidi w:val="0"/>
      </w:pPr>
      <w:r>
        <w:rPr>
          <w:rtl w:val="0"/>
        </w:rPr>
        <w:t>Ger</w:t>
      </w:r>
      <w:r>
        <w:rPr>
          <w:rtl w:val="0"/>
        </w:rPr>
        <w:t>ä</w:t>
      </w:r>
      <w:r>
        <w:rPr>
          <w:rtl w:val="0"/>
        </w:rPr>
        <w:t xml:space="preserve">t </w:t>
      </w:r>
      <w:r>
        <w:rPr>
          <w:rtl w:val="0"/>
        </w:rPr>
        <w:t>ü</w:t>
      </w:r>
      <w:r>
        <w:rPr>
          <w:rtl w:val="0"/>
        </w:rPr>
        <w:t xml:space="preserve">ber Taste 1 </w:t>
      </w:r>
      <w:r>
        <w:rPr>
          <w:rtl w:val="0"/>
        </w:rPr>
        <w:t>„</w:t>
      </w:r>
      <w:r>
        <w:rPr>
          <w:rtl w:val="0"/>
        </w:rPr>
        <w:t>I</w:t>
      </w:r>
      <w:r>
        <w:rPr>
          <w:rtl w:val="0"/>
        </w:rPr>
        <w:t xml:space="preserve">“ </w:t>
      </w:r>
      <w:r>
        <w:rPr>
          <w:rtl w:val="0"/>
        </w:rPr>
        <w:t>einschalten.</w:t>
      </w:r>
    </w:p>
    <w:p>
      <w:pPr>
        <w:pStyle w:val="Text"/>
        <w:numPr>
          <w:ilvl w:val="2"/>
          <w:numId w:val="144"/>
        </w:numPr>
        <w:bidi w:val="0"/>
      </w:pPr>
      <w:r>
        <w:rPr>
          <w:rtl w:val="0"/>
        </w:rPr>
        <w:t xml:space="preserve">Taste 12 </w:t>
      </w:r>
      <w:r>
        <w:rPr>
          <w:rtl w:val="0"/>
        </w:rPr>
        <w:t>„</w:t>
      </w:r>
      <w:r>
        <w:rPr>
          <w:rtl w:val="0"/>
        </w:rPr>
        <w:t>IQT</w:t>
      </w:r>
      <w:r>
        <w:rPr>
          <w:rtl w:val="0"/>
        </w:rPr>
        <w:t xml:space="preserve">“ </w:t>
      </w:r>
      <w:r>
        <w:rPr>
          <w:rtl w:val="0"/>
        </w:rPr>
        <w:t>w</w:t>
      </w:r>
      <w:r>
        <w:rPr>
          <w:rtl w:val="0"/>
        </w:rPr>
        <w:t>ä</w:t>
      </w:r>
      <w:r>
        <w:rPr>
          <w:rtl w:val="0"/>
        </w:rPr>
        <w:t>hlen.</w:t>
      </w:r>
    </w:p>
    <w:p>
      <w:pPr>
        <w:pStyle w:val="Text"/>
        <w:numPr>
          <w:ilvl w:val="2"/>
          <w:numId w:val="144"/>
        </w:numPr>
        <w:bidi w:val="0"/>
      </w:pPr>
      <w:r>
        <w:rPr>
          <w:rtl w:val="0"/>
        </w:rPr>
        <w:t>Gew</w:t>
      </w:r>
      <w:r>
        <w:rPr>
          <w:rtl w:val="0"/>
        </w:rPr>
        <w:t>ü</w:t>
      </w:r>
      <w:r>
        <w:rPr>
          <w:rtl w:val="0"/>
        </w:rPr>
        <w:t xml:space="preserve">nschtes Programm </w:t>
      </w:r>
      <w:r>
        <w:rPr>
          <w:rtl w:val="0"/>
        </w:rPr>
        <w:t>ü</w:t>
      </w:r>
      <w:r>
        <w:rPr>
          <w:rtl w:val="0"/>
        </w:rPr>
        <w:t>ber Rad 19 einstellen.</w:t>
      </w:r>
      <w:r>
        <w:br w:type="textWrapping"/>
      </w:r>
      <w:r>
        <w:rPr>
          <w:rtl w:val="0"/>
        </w:rPr>
        <w:t>Folgende Programme sind interessant:</w:t>
      </w:r>
    </w:p>
    <w:p>
      <w:pPr>
        <w:pStyle w:val="Text"/>
        <w:numPr>
          <w:ilvl w:val="3"/>
          <w:numId w:val="144"/>
        </w:numPr>
        <w:bidi w:val="0"/>
      </w:pPr>
      <w:r>
        <w:rPr>
          <w:rtl w:val="0"/>
        </w:rPr>
        <w:t>*BAGUETTE f</w:t>
      </w:r>
      <w:r>
        <w:rPr>
          <w:rtl w:val="0"/>
        </w:rPr>
        <w:t>ü</w:t>
      </w:r>
      <w:r>
        <w:rPr>
          <w:rtl w:val="0"/>
        </w:rPr>
        <w:t>r vorgebackene, tiefgefrorene Backwaren</w:t>
      </w:r>
    </w:p>
    <w:p>
      <w:pPr>
        <w:pStyle w:val="Text"/>
        <w:numPr>
          <w:ilvl w:val="3"/>
          <w:numId w:val="144"/>
        </w:numPr>
        <w:bidi w:val="0"/>
      </w:pPr>
      <w:r>
        <w:rPr>
          <w:rtl w:val="0"/>
        </w:rPr>
        <w:t>*REG-BANK eigentlich f</w:t>
      </w:r>
      <w:r>
        <w:rPr>
          <w:rtl w:val="0"/>
        </w:rPr>
        <w:t>ü</w:t>
      </w:r>
      <w:r>
        <w:rPr>
          <w:rtl w:val="0"/>
        </w:rPr>
        <w:t>r auf Tellern angerichtete Speisen, auch gek</w:t>
      </w:r>
      <w:r>
        <w:rPr>
          <w:rtl w:val="0"/>
        </w:rPr>
        <w:t>ü</w:t>
      </w:r>
      <w:r>
        <w:rPr>
          <w:rtl w:val="0"/>
        </w:rPr>
        <w:t>hlt.</w:t>
      </w:r>
    </w:p>
    <w:p>
      <w:pPr>
        <w:pStyle w:val="Text"/>
        <w:numPr>
          <w:ilvl w:val="2"/>
          <w:numId w:val="144"/>
        </w:numPr>
        <w:bidi w:val="0"/>
      </w:pPr>
      <w:r>
        <w:rPr>
          <w:rtl w:val="0"/>
        </w:rPr>
        <w:t>Starttaste bet</w:t>
      </w:r>
      <w:r>
        <w:rPr>
          <w:rtl w:val="0"/>
        </w:rPr>
        <w:t>ä</w:t>
      </w:r>
      <w:r>
        <w:rPr>
          <w:rtl w:val="0"/>
        </w:rPr>
        <w:t>tigen</w:t>
      </w:r>
    </w:p>
    <w:p>
      <w:pPr>
        <w:pStyle w:val="Text"/>
        <w:numPr>
          <w:ilvl w:val="2"/>
          <w:numId w:val="144"/>
        </w:numPr>
        <w:bidi w:val="0"/>
      </w:pPr>
      <w:r>
        <w:rPr>
          <w:rtl w:val="0"/>
        </w:rPr>
        <w:t>Ist vorgeheizt, wird auf Display angezeigt, Garraum beschicken.</w:t>
      </w:r>
    </w:p>
    <w:p>
      <w:pPr>
        <w:pStyle w:val="Text"/>
        <w:numPr>
          <w:ilvl w:val="2"/>
          <w:numId w:val="144"/>
        </w:numPr>
        <w:bidi w:val="0"/>
      </w:pPr>
      <w:r>
        <w:rPr>
          <w:rtl w:val="0"/>
        </w:rPr>
        <w:t>Ger</w:t>
      </w:r>
      <w:r>
        <w:rPr>
          <w:rtl w:val="0"/>
        </w:rPr>
        <w:t>ä</w:t>
      </w:r>
      <w:r>
        <w:rPr>
          <w:rtl w:val="0"/>
        </w:rPr>
        <w:t>t summt, sobald Programm abgeschlossen ist.</w:t>
      </w:r>
    </w:p>
    <w:p>
      <w:pPr>
        <w:pStyle w:val="OBACHT:"/>
        <w:numPr>
          <w:ilvl w:val="2"/>
          <w:numId w:val="144"/>
        </w:numPr>
        <w:bidi w:val="0"/>
      </w:pPr>
      <w:r>
        <w:rPr>
          <w:rtl w:val="0"/>
        </w:rPr>
        <w:t>Hei</w:t>
      </w:r>
      <w:r>
        <w:rPr>
          <w:rtl w:val="0"/>
        </w:rPr>
        <w:t>ß</w:t>
      </w:r>
      <w:r>
        <w:rPr>
          <w:rtl w:val="0"/>
        </w:rPr>
        <w:t>es Gargut entnehmen, man kann auch den ganzen Hordenwagen herausfahren.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Hei</w:t>
      </w:r>
      <w:r>
        <w:rPr>
          <w:rtl w:val="0"/>
        </w:rPr>
        <w:t>ß</w:t>
      </w:r>
      <w:r>
        <w:rPr>
          <w:rtl w:val="0"/>
        </w:rPr>
        <w:t>er Dampf steigt entgegen</w:t>
      </w:r>
    </w:p>
    <w:p>
      <w:pPr>
        <w:pStyle w:val="Text"/>
        <w:numPr>
          <w:ilvl w:val="2"/>
          <w:numId w:val="144"/>
        </w:numPr>
        <w:bidi w:val="0"/>
      </w:pPr>
      <w:r>
        <w:rPr>
          <w:rtl w:val="0"/>
        </w:rPr>
        <w:t>Ger</w:t>
      </w:r>
      <w:r>
        <w:rPr>
          <w:rtl w:val="0"/>
        </w:rPr>
        <w:t>ä</w:t>
      </w:r>
      <w:r>
        <w:rPr>
          <w:rtl w:val="0"/>
        </w:rPr>
        <w:t>t ausschalten.</w:t>
      </w:r>
    </w:p>
    <w:p>
      <w:pPr>
        <w:pStyle w:val="Text"/>
        <w:numPr>
          <w:ilvl w:val="2"/>
          <w:numId w:val="144"/>
        </w:numPr>
        <w:bidi w:val="0"/>
      </w:pPr>
      <w:r>
        <w:rPr>
          <w:rtl w:val="0"/>
        </w:rPr>
        <w:t>T</w:t>
      </w:r>
      <w:r>
        <w:rPr>
          <w:rtl w:val="0"/>
        </w:rPr>
        <w:t>ü</w:t>
      </w:r>
      <w:r>
        <w:rPr>
          <w:rtl w:val="0"/>
        </w:rPr>
        <w:t>re nur anlehnen, damit Feuchtigkeit entweichen kann.</w:t>
      </w:r>
    </w:p>
    <w:p>
      <w:pPr>
        <w:pStyle w:val="Überschrift 3"/>
        <w:numPr>
          <w:ilvl w:val="1"/>
          <w:numId w:val="144"/>
        </w:numPr>
        <w:bidi w:val="0"/>
      </w:pPr>
      <w:bookmarkStart w:name="_Toc64" w:id="81"/>
      <w:r>
        <w:rPr>
          <w:rFonts w:cs="Arial Unicode MS" w:eastAsia="Arial Unicode MS"/>
          <w:rtl w:val="0"/>
          <w:lang w:val="de-DE"/>
        </w:rPr>
        <w:t>Gerichte und Leistungsbeispiele</w:t>
      </w:r>
      <w:bookmarkEnd w:id="81"/>
    </w:p>
    <w:p>
      <w:pPr>
        <w:pStyle w:val="Text"/>
        <w:bidi w:val="0"/>
      </w:pPr>
      <w:r>
        <w:rPr>
          <w:rtl w:val="0"/>
        </w:rPr>
        <w:t>Hier die wichtigsten Gerichte f</w:t>
      </w:r>
      <w:r>
        <w:rPr>
          <w:rtl w:val="0"/>
        </w:rPr>
        <w:t>ü</w:t>
      </w:r>
      <w:r>
        <w:rPr>
          <w:rtl w:val="0"/>
        </w:rPr>
        <w:t>r den Lageralltag. In der Betriebsanleitung im Anhang befinden sich alle Leistungsbeispiele, detailliert ab Seite 60 abgebildet.</w:t>
      </w:r>
      <w:r>
        <w:br w:type="textWrapping"/>
      </w:r>
      <w:r>
        <w:rPr>
          <w:rtl w:val="0"/>
        </w:rPr>
        <w:t>Allerdings sind einige Gerichte etwas komplexer mit mehreren Schritten versehen, welche hier nicht abgebildet werden k</w:t>
      </w:r>
      <w:r>
        <w:rPr>
          <w:rtl w:val="0"/>
        </w:rPr>
        <w:t>ö</w:t>
      </w:r>
      <w:r>
        <w:rPr>
          <w:rtl w:val="0"/>
        </w:rPr>
        <w:t>nnen.</w:t>
      </w:r>
      <w:r>
        <w:br w:type="textWrapping"/>
      </w:r>
      <w:r>
        <w:rPr>
          <w:rtl w:val="0"/>
        </w:rPr>
        <w:t>Studiert man die Leistungsbeispiele in der Betriebsanleitung, erschlie</w:t>
      </w:r>
      <w:r>
        <w:rPr>
          <w:rtl w:val="0"/>
        </w:rPr>
        <w:t>ß</w:t>
      </w:r>
      <w:r>
        <w:rPr>
          <w:rtl w:val="0"/>
        </w:rPr>
        <w:t>en sich gro</w:t>
      </w:r>
      <w:r>
        <w:rPr>
          <w:rtl w:val="0"/>
        </w:rPr>
        <w:t>ß</w:t>
      </w:r>
      <w:r>
        <w:rPr>
          <w:rtl w:val="0"/>
        </w:rPr>
        <w:t>e M</w:t>
      </w:r>
      <w:r>
        <w:rPr>
          <w:rtl w:val="0"/>
        </w:rPr>
        <w:t>ö</w:t>
      </w:r>
      <w:r>
        <w:rPr>
          <w:rtl w:val="0"/>
        </w:rPr>
        <w:t>glichkeiten.</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766"/>
        <w:gridCol w:w="1827"/>
        <w:gridCol w:w="3191"/>
        <w:gridCol w:w="1609"/>
        <w:gridCol w:w="1066"/>
        <w:gridCol w:w="1274"/>
      </w:tblGrid>
      <w:tr>
        <w:tblPrEx>
          <w:shd w:val="clear" w:color="auto" w:fill="bdc0bf"/>
        </w:tblPrEx>
        <w:trPr>
          <w:trHeight w:val="508" w:hRule="atLeast"/>
          <w:tblHeader/>
        </w:trPr>
        <w:tc>
          <w:tcPr>
            <w:tcW w:type="dxa" w:w="76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w:t>
            </w:r>
          </w:p>
        </w:tc>
        <w:tc>
          <w:tcPr>
            <w:tcW w:type="dxa" w:w="182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Nahrung</w:t>
            </w:r>
          </w:p>
        </w:tc>
        <w:tc>
          <w:tcPr>
            <w:tcW w:type="dxa" w:w="3190"/>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Vorbereitung</w:t>
            </w:r>
          </w:p>
        </w:tc>
        <w:tc>
          <w:tcPr>
            <w:tcW w:type="dxa" w:w="160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GN-Wannenart</w:t>
            </w:r>
          </w:p>
        </w:tc>
        <w:tc>
          <w:tcPr>
            <w:tcW w:type="dxa" w:w="106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Temp-eratur</w:t>
            </w:r>
          </w:p>
        </w:tc>
        <w:tc>
          <w:tcPr>
            <w:tcW w:type="dxa" w:w="127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Garzeit</w:t>
            </w:r>
          </w:p>
        </w:tc>
      </w:tr>
      <w:tr>
        <w:tblPrEx>
          <w:shd w:val="clear" w:color="auto" w:fill="auto"/>
        </w:tblPrEx>
        <w:trPr>
          <w:trHeight w:val="509" w:hRule="atLeast"/>
        </w:trPr>
        <w:tc>
          <w:tcPr>
            <w:tcW w:type="dxa" w:w="766"/>
            <w:vMerge w:val="restart"/>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4</w:t>
            </w:r>
          </w:p>
        </w:tc>
        <w:tc>
          <w:tcPr>
            <w:tcW w:type="dxa" w:w="1826"/>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Salzkartoffeln , geviertelt</w:t>
            </w:r>
          </w:p>
        </w:tc>
        <w:tc>
          <w:tcPr>
            <w:tcW w:type="dxa" w:w="3190"/>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Vorher salzen &amp; w</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rzen, durchmengen</w:t>
            </w:r>
          </w:p>
        </w:tc>
        <w:tc>
          <w:tcPr>
            <w:tcW w:type="dxa" w:w="1609"/>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Gelocht</w:t>
            </w:r>
          </w:p>
        </w:tc>
        <w:tc>
          <w:tcPr>
            <w:tcW w:type="dxa" w:w="1066"/>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100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Pellkartoffeln</w:t>
            </w:r>
          </w:p>
        </w:tc>
        <w:tc>
          <w:tcPr>
            <w:tcW w:type="dxa" w:w="3190"/>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60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Gelocht</w:t>
            </w:r>
          </w:p>
        </w:tc>
        <w:tc>
          <w:tcPr>
            <w:tcW w:type="dxa" w:w="106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130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40 Min</w:t>
            </w:r>
          </w:p>
        </w:tc>
      </w:tr>
      <w:tr>
        <w:tblPrEx>
          <w:shd w:val="clear" w:color="auto" w:fill="auto"/>
        </w:tblPrEx>
        <w:trPr>
          <w:trHeight w:val="50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R</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hrei</w:t>
            </w:r>
          </w:p>
        </w:tc>
        <w:tc>
          <w:tcPr>
            <w:tcW w:type="dxa" w:w="3190"/>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Ei mit Sahne oder Milch verquirlen</w:t>
            </w:r>
          </w:p>
        </w:tc>
        <w:tc>
          <w:tcPr>
            <w:tcW w:type="dxa" w:w="160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06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90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Langkornreis</w:t>
            </w:r>
          </w:p>
        </w:tc>
        <w:tc>
          <w:tcPr>
            <w:tcW w:type="dxa" w:w="3190"/>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Teil Reis zu 2 T. Wasser</w:t>
            </w:r>
          </w:p>
        </w:tc>
        <w:tc>
          <w:tcPr>
            <w:tcW w:type="dxa" w:w="160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06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100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Milchreis</w:t>
            </w:r>
          </w:p>
        </w:tc>
        <w:tc>
          <w:tcPr>
            <w:tcW w:type="dxa" w:w="3190"/>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T. Reis zu 3 T. Milch</w:t>
            </w:r>
          </w:p>
        </w:tc>
        <w:tc>
          <w:tcPr>
            <w:tcW w:type="dxa" w:w="160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06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90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40 Min</w:t>
            </w:r>
          </w:p>
        </w:tc>
      </w:tr>
      <w:tr>
        <w:tblPrEx>
          <w:shd w:val="clear" w:color="auto" w:fill="auto"/>
        </w:tblPrEx>
        <w:trPr>
          <w:trHeight w:val="295" w:hRule="atLeast"/>
        </w:trPr>
        <w:tc>
          <w:tcPr>
            <w:tcW w:type="dxa" w:w="76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Aufbacken</w:t>
            </w:r>
          </w:p>
        </w:tc>
        <w:tc>
          <w:tcPr>
            <w:tcW w:type="dxa" w:w="7139"/>
            <w:gridSpan w:val="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 xml:space="preserve">IQT-Programm </w:t>
            </w:r>
            <w:r>
              <w:rPr>
                <w:rFonts w:ascii="Helvetica Neue Light" w:cs="Arial Unicode MS" w:hAnsi="Helvetica Neue Light" w:eastAsia="Arial Unicode MS" w:hint="default"/>
                <w:rtl w:val="0"/>
              </w:rPr>
              <w:t>„</w:t>
            </w:r>
            <w:r>
              <w:rPr>
                <w:rFonts w:ascii="Helvetica Neue Light" w:cs="Arial Unicode MS" w:hAnsi="Helvetica Neue Light" w:eastAsia="Arial Unicode MS"/>
                <w:rtl w:val="0"/>
              </w:rPr>
              <w:t>BAGUETTE</w:t>
            </w:r>
            <w:r>
              <w:rPr>
                <w:rFonts w:ascii="Helvetica Neue Light" w:cs="Arial Unicode MS" w:hAnsi="Helvetica Neue Light" w:eastAsia="Arial Unicode MS" w:hint="default"/>
                <w:rtl w:val="0"/>
              </w:rPr>
              <w:t>“</w:t>
            </w:r>
          </w:p>
        </w:tc>
      </w:tr>
      <w:tr>
        <w:tblPrEx>
          <w:shd w:val="clear" w:color="auto" w:fill="auto"/>
        </w:tblPrEx>
        <w:trPr>
          <w:trHeight w:val="295" w:hRule="atLeast"/>
        </w:trPr>
        <w:tc>
          <w:tcPr>
            <w:tcW w:type="dxa" w:w="76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5</w:t>
            </w:r>
          </w:p>
        </w:tc>
        <w:tc>
          <w:tcPr>
            <w:tcW w:type="dxa" w:w="182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Pommes TK</w:t>
            </w:r>
          </w:p>
        </w:tc>
        <w:tc>
          <w:tcPr>
            <w:tcW w:type="dxa" w:w="3190"/>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2 kg pro Korb, vorfrittiert</w:t>
            </w:r>
          </w:p>
        </w:tc>
        <w:tc>
          <w:tcPr>
            <w:tcW w:type="dxa" w:w="160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Gelocht</w:t>
            </w:r>
          </w:p>
        </w:tc>
        <w:tc>
          <w:tcPr>
            <w:tcW w:type="dxa" w:w="2339"/>
            <w:gridSpan w:val="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Anleitung S. 72</w:t>
            </w:r>
          </w:p>
        </w:tc>
      </w:tr>
    </w:tbl>
    <w:p>
      <w:pPr>
        <w:pStyle w:val="Text"/>
        <w:bidi w:val="0"/>
      </w:pPr>
    </w:p>
    <w:p>
      <w:pPr>
        <w:pStyle w:val="Überschrift 3"/>
        <w:numPr>
          <w:ilvl w:val="1"/>
          <w:numId w:val="144"/>
        </w:numPr>
        <w:bidi w:val="0"/>
      </w:pPr>
      <w:bookmarkStart w:name="_Toc65" w:id="82"/>
      <w:bookmarkStart w:name="CleanjetReinigung" w:id="83"/>
      <w:r>
        <w:rPr>
          <w:rFonts w:cs="Arial Unicode MS" w:eastAsia="Arial Unicode MS"/>
          <w:i w:val="1"/>
          <w:iCs w:val="1"/>
          <w:rtl w:val="0"/>
          <w:lang w:val="de-DE"/>
        </w:rPr>
        <w:t>CLEANJET</w:t>
      </w:r>
      <w:r>
        <w:rPr>
          <w:rFonts w:cs="Arial Unicode MS" w:eastAsia="Arial Unicode MS"/>
          <w:rtl w:val="0"/>
          <w:lang w:val="de-DE"/>
        </w:rPr>
        <w:t xml:space="preserve"> Reinigung</w:t>
      </w:r>
      <w:bookmarkEnd w:id="83"/>
      <w:r>
        <w:rPr>
          <w:rFonts w:cs="Arial Unicode MS" w:eastAsia="Arial Unicode MS"/>
          <w:rtl w:val="0"/>
          <w:lang w:val="de-DE"/>
        </w:rPr>
        <w:t xml:space="preserve"> (Defekt)</w:t>
      </w:r>
      <w:bookmarkEnd w:id="82"/>
    </w:p>
    <w:p>
      <w:pPr>
        <w:pStyle w:val="Text"/>
        <w:bidi w:val="0"/>
      </w:pPr>
      <w:r>
        <w:rPr>
          <w:rtl w:val="0"/>
        </w:rPr>
        <w:t xml:space="preserve">Cornelius besitzt ein Selbstreinigungssystem namens </w:t>
      </w:r>
      <w:r>
        <w:rPr>
          <w:rFonts w:ascii="Helvetica Neue" w:hAnsi="Helvetica Neue"/>
          <w:i w:val="1"/>
          <w:iCs w:val="1"/>
          <w:rtl w:val="0"/>
          <w:lang w:val="de-DE"/>
        </w:rPr>
        <w:t>CLEANJET</w:t>
      </w:r>
      <w:r>
        <w:rPr>
          <w:rtl w:val="0"/>
        </w:rPr>
        <w:t>. Dieses Programm braucht man nur starten und muss nicht selber Hand anlegen, spart Zeit.</w:t>
      </w:r>
      <w:r>
        <w:br w:type="textWrapping"/>
      </w:r>
      <w:r>
        <w:rPr>
          <w:rtl w:val="0"/>
        </w:rPr>
        <w:t xml:space="preserve">Nach jedem Tag, in welchem Cornelius verwendet wurde, muss eine </w:t>
      </w:r>
      <w:r>
        <w:rPr>
          <w:rFonts w:ascii="Helvetica Neue" w:hAnsi="Helvetica Neue"/>
          <w:i w:val="1"/>
          <w:iCs w:val="1"/>
          <w:rtl w:val="0"/>
          <w:lang w:val="de-DE"/>
        </w:rPr>
        <w:t>CLEANJET</w:t>
      </w:r>
      <w:r>
        <w:rPr>
          <w:rtl w:val="0"/>
        </w:rPr>
        <w:t xml:space="preserve"> Reinigung durchgef</w:t>
      </w:r>
      <w:r>
        <w:rPr>
          <w:rtl w:val="0"/>
        </w:rPr>
        <w:t>ü</w:t>
      </w:r>
      <w:r>
        <w:rPr>
          <w:rtl w:val="0"/>
        </w:rPr>
        <w:t>hrt werden.</w:t>
      </w:r>
    </w:p>
    <w:p>
      <w:pPr>
        <w:pStyle w:val="Text"/>
        <w:bidi w:val="0"/>
      </w:pPr>
      <w:r>
        <w:rPr>
          <w:rtl w:val="0"/>
        </w:rPr>
        <w:t>2022 stellte ein Techniker fest, dass der scharfe Reiniger dessen Pumpe verschlei</w:t>
      </w:r>
      <w:r>
        <w:rPr>
          <w:rtl w:val="0"/>
        </w:rPr>
        <w:t>ß</w:t>
      </w:r>
      <w:r>
        <w:rPr>
          <w:rtl w:val="0"/>
        </w:rPr>
        <w:t>t h</w:t>
      </w:r>
      <w:r>
        <w:rPr>
          <w:rtl w:val="0"/>
        </w:rPr>
        <w:t>ä</w:t>
      </w:r>
      <w:r>
        <w:rPr>
          <w:rtl w:val="0"/>
        </w:rPr>
        <w:t>tte, es sind keine Ersatzteile mehr verf</w:t>
      </w:r>
      <w:r>
        <w:rPr>
          <w:rtl w:val="0"/>
        </w:rPr>
        <w:t>ü</w:t>
      </w:r>
      <w:r>
        <w:rPr>
          <w:rtl w:val="0"/>
        </w:rPr>
        <w:t xml:space="preserve">gbar. Darum ist die </w:t>
      </w:r>
      <w:r>
        <w:rPr>
          <w:rFonts w:ascii="Helvetica Neue" w:hAnsi="Helvetica Neue"/>
          <w:i w:val="1"/>
          <w:iCs w:val="1"/>
          <w:rtl w:val="0"/>
          <w:lang w:val="de-DE"/>
        </w:rPr>
        <w:t>CLEANJET</w:t>
      </w:r>
      <w:r>
        <w:rPr>
          <w:rtl w:val="0"/>
        </w:rPr>
        <w:t xml:space="preserve"> Reinigung nicht mehr zu ben</w:t>
      </w:r>
      <w:r>
        <w:rPr>
          <w:rtl w:val="0"/>
        </w:rPr>
        <w:t>ü</w:t>
      </w:r>
      <w:r>
        <w:rPr>
          <w:rtl w:val="0"/>
        </w:rPr>
        <w:t>tzen, es sei denn, man will sich herum</w:t>
      </w:r>
      <w:r>
        <w:rPr>
          <w:rtl w:val="0"/>
        </w:rPr>
        <w:t>ä</w:t>
      </w:r>
      <w:r>
        <w:rPr>
          <w:rtl w:val="0"/>
        </w:rPr>
        <w:t xml:space="preserve">rgern, wieder daraus zu kommen. Deshalb die </w:t>
      </w:r>
      <w:r>
        <w:rPr>
          <w:rStyle w:val="Hyperlink.0"/>
        </w:rPr>
        <w:fldChar w:fldCharType="begin" w:fldLock="0"/>
      </w:r>
      <w:r>
        <w:rPr>
          <w:rStyle w:val="Hyperlink.0"/>
        </w:rPr>
        <w:instrText xml:space="preserve"> HYPERLINK \l "HändischeReinigung" </w:instrText>
      </w:r>
      <w:r>
        <w:rPr>
          <w:rStyle w:val="Hyperlink.0"/>
        </w:rPr>
        <w:fldChar w:fldCharType="separate" w:fldLock="0"/>
      </w:r>
      <w:r>
        <w:rPr>
          <w:rStyle w:val="Hyperlink.0"/>
          <w:rtl w:val="0"/>
        </w:rPr>
        <w:t>h</w:t>
      </w:r>
      <w:r>
        <w:rPr>
          <w:rStyle w:val="Hyperlink.0"/>
          <w:rtl w:val="0"/>
        </w:rPr>
        <w:t>ä</w:t>
      </w:r>
      <w:r>
        <w:rPr>
          <w:rStyle w:val="Hyperlink.0"/>
          <w:rtl w:val="0"/>
        </w:rPr>
        <w:t>ndische Reinigung</w:t>
      </w:r>
      <w:r>
        <w:rPr/>
        <w:fldChar w:fldCharType="end" w:fldLock="0"/>
      </w:r>
      <w:r>
        <w:rPr>
          <w:rtl w:val="0"/>
        </w:rPr>
        <w:t>.</w:t>
      </w:r>
    </w:p>
    <w:p>
      <w:pPr>
        <w:pStyle w:val="Text"/>
        <w:numPr>
          <w:ilvl w:val="2"/>
          <w:numId w:val="144"/>
        </w:numPr>
        <w:bidi w:val="0"/>
      </w:pPr>
      <w:r>
        <w:rPr>
          <w:rtl w:val="0"/>
        </w:rPr>
        <w:t>Zwei der vier Sp</w:t>
      </w:r>
      <w:r>
        <w:rPr>
          <w:rtl w:val="0"/>
        </w:rPr>
        <w:t>ü</w:t>
      </w:r>
      <w:r>
        <w:rPr>
          <w:rtl w:val="0"/>
        </w:rPr>
        <w:t xml:space="preserve">larme aus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 xml:space="preserve"> holen.</w:t>
      </w:r>
    </w:p>
    <w:p>
      <w:pPr>
        <w:pStyle w:val="Text"/>
        <w:numPr>
          <w:ilvl w:val="2"/>
          <w:numId w:val="144"/>
        </w:numPr>
        <w:bidi w:val="0"/>
      </w:pPr>
      <w:r>
        <w:rPr>
          <w:rtl w:val="0"/>
        </w:rPr>
        <w:t>Sp</w:t>
      </w:r>
      <w:r>
        <w:rPr>
          <w:rtl w:val="0"/>
        </w:rPr>
        <w:t>ü</w:t>
      </w:r>
      <w:r>
        <w:rPr>
          <w:rtl w:val="0"/>
        </w:rPr>
        <w:t>larme einh</w:t>
      </w:r>
      <w:r>
        <w:rPr>
          <w:rtl w:val="0"/>
        </w:rPr>
        <w:t>ä</w:t>
      </w:r>
      <w:r>
        <w:rPr>
          <w:rtl w:val="0"/>
        </w:rPr>
        <w:t>ngen.</w:t>
      </w:r>
      <w:r>
        <w:br w:type="textWrapping"/>
      </w:r>
      <w:r>
        <w:rPr>
          <w:rtl w:val="0"/>
        </w:rPr>
        <w:t>An der R</w:t>
      </w:r>
      <w:r>
        <w:rPr>
          <w:rtl w:val="0"/>
        </w:rPr>
        <w:t>ü</w:t>
      </w:r>
      <w:r>
        <w:rPr>
          <w:rtl w:val="0"/>
        </w:rPr>
        <w:t>ckwand sind oben und unten Aufh</w:t>
      </w:r>
      <w:r>
        <w:rPr>
          <w:rtl w:val="0"/>
        </w:rPr>
        <w:t>ä</w:t>
      </w:r>
      <w:r>
        <w:rPr>
          <w:rtl w:val="0"/>
        </w:rPr>
        <w:t>ngungen. Sp</w:t>
      </w:r>
      <w:r>
        <w:rPr>
          <w:rtl w:val="0"/>
        </w:rPr>
        <w:t>ü</w:t>
      </w:r>
      <w:r>
        <w:rPr>
          <w:rtl w:val="0"/>
        </w:rPr>
        <w:t>larm von unten ansetzen und hochdr</w:t>
      </w:r>
      <w:r>
        <w:rPr>
          <w:rtl w:val="0"/>
        </w:rPr>
        <w:t>ü</w:t>
      </w:r>
      <w:r>
        <w:rPr>
          <w:rtl w:val="0"/>
        </w:rPr>
        <w:t>cken.</w:t>
      </w:r>
    </w:p>
    <w:p>
      <w:pPr>
        <w:pStyle w:val="Text"/>
        <w:numPr>
          <w:ilvl w:val="2"/>
          <w:numId w:val="144"/>
        </w:numPr>
        <w:bidi w:val="0"/>
      </w:pPr>
      <w:r>
        <w:rPr>
          <w:rtl w:val="0"/>
        </w:rPr>
        <w:t>Ü</w:t>
      </w:r>
      <w:r>
        <w:rPr>
          <w:rtl w:val="0"/>
        </w:rPr>
        <w:t>berpr</w:t>
      </w:r>
      <w:r>
        <w:rPr>
          <w:rtl w:val="0"/>
        </w:rPr>
        <w:t>ü</w:t>
      </w:r>
      <w:r>
        <w:rPr>
          <w:rtl w:val="0"/>
        </w:rPr>
        <w:t xml:space="preserve">fen, ob genug </w:t>
      </w:r>
      <w:r>
        <w:rPr>
          <w:rStyle w:val="Hyperlink.0"/>
        </w:rPr>
        <w:fldChar w:fldCharType="begin" w:fldLock="0"/>
      </w:r>
      <w:r>
        <w:rPr>
          <w:rStyle w:val="Hyperlink.0"/>
        </w:rPr>
        <w:instrText xml:space="preserve"> HYPERLINK "https://www.rational-kombidaempfer.de/Rational-Klarspueler"</w:instrText>
      </w:r>
      <w:r>
        <w:rPr>
          <w:rStyle w:val="Hyperlink.0"/>
        </w:rPr>
        <w:fldChar w:fldCharType="separate" w:fldLock="0"/>
      </w:r>
      <w:r>
        <w:rPr>
          <w:rStyle w:val="Hyperlink.0"/>
          <w:rtl w:val="0"/>
        </w:rPr>
        <w:t>Klarsp</w:t>
      </w:r>
      <w:r>
        <w:rPr>
          <w:rStyle w:val="Hyperlink.0"/>
          <w:rtl w:val="0"/>
        </w:rPr>
        <w:t>ü</w:t>
      </w:r>
      <w:r>
        <w:rPr>
          <w:rStyle w:val="Hyperlink.0"/>
          <w:rtl w:val="0"/>
        </w:rPr>
        <w:t>ler</w:t>
      </w:r>
      <w:r>
        <w:rPr/>
        <w:fldChar w:fldCharType="end" w:fldLock="0"/>
      </w:r>
      <w:r>
        <w:rPr>
          <w:rtl w:val="0"/>
        </w:rPr>
        <w:t xml:space="preserve"> (Blauer 10 L Kanister) und </w:t>
      </w:r>
      <w:r>
        <w:rPr>
          <w:rStyle w:val="Hyperlink.0"/>
        </w:rPr>
        <w:fldChar w:fldCharType="begin" w:fldLock="0"/>
      </w:r>
      <w:r>
        <w:rPr>
          <w:rStyle w:val="Hyperlink.0"/>
        </w:rPr>
        <w:instrText xml:space="preserve"> HYPERLINK "https://www.rational-kombidaempfer.de/Rational-Grillreiniger"</w:instrText>
      </w:r>
      <w:r>
        <w:rPr>
          <w:rStyle w:val="Hyperlink.0"/>
        </w:rPr>
        <w:fldChar w:fldCharType="separate" w:fldLock="0"/>
      </w:r>
      <w:r>
        <w:rPr>
          <w:rStyle w:val="Hyperlink.0"/>
          <w:rtl w:val="0"/>
        </w:rPr>
        <w:t>Grillreiniger</w:t>
      </w:r>
      <w:r>
        <w:rPr/>
        <w:fldChar w:fldCharType="end" w:fldLock="0"/>
      </w:r>
      <w:r>
        <w:rPr>
          <w:rtl w:val="0"/>
        </w:rPr>
        <w:t xml:space="preserve"> (Roter 10 L Kanister) angeschlossen ist.</w:t>
      </w:r>
      <w:r>
        <w:br w:type="textWrapping"/>
      </w:r>
      <w:r>
        <w:rPr>
          <w:rtl w:val="0"/>
        </w:rPr>
        <w:t>Die Anschl</w:t>
      </w:r>
      <w:r>
        <w:rPr>
          <w:rtl w:val="0"/>
        </w:rPr>
        <w:t>ü</w:t>
      </w:r>
      <w:r>
        <w:rPr>
          <w:rtl w:val="0"/>
        </w:rPr>
        <w:t>sse befinden sich unter dem Ger</w:t>
      </w:r>
      <w:r>
        <w:rPr>
          <w:rtl w:val="0"/>
        </w:rPr>
        <w:t>ä</w:t>
      </w:r>
      <w:r>
        <w:rPr>
          <w:rtl w:val="0"/>
        </w:rPr>
        <w:t>t, die Kanister stehen links davon.</w:t>
      </w:r>
      <w:r>
        <w:br w:type="textWrapping"/>
      </w:r>
      <w:r>
        <w:rPr>
          <w:rtl w:val="0"/>
        </w:rPr>
        <w:t>Klarsp</w:t>
      </w:r>
      <w:r>
        <w:rPr>
          <w:rtl w:val="0"/>
        </w:rPr>
        <w:t>ü</w:t>
      </w:r>
      <w:r>
        <w:rPr>
          <w:rtl w:val="0"/>
        </w:rPr>
        <w:t>ler wird links angeschlossen, Grillreiniger rechts.</w:t>
      </w:r>
    </w:p>
    <w:p>
      <w:pPr>
        <w:pStyle w:val="Text"/>
        <w:numPr>
          <w:ilvl w:val="2"/>
          <w:numId w:val="144"/>
        </w:numPr>
        <w:bidi w:val="0"/>
      </w:pPr>
      <w:r>
        <w:rPr>
          <w:rtl w:val="0"/>
        </w:rPr>
        <w:t>GN-Wannenwagen kann mitgereinigt werden, nat</w:t>
      </w:r>
      <w:r>
        <w:rPr>
          <w:rtl w:val="0"/>
        </w:rPr>
        <w:t>ü</w:t>
      </w:r>
      <w:r>
        <w:rPr>
          <w:rtl w:val="0"/>
        </w:rPr>
        <w:t>rlich ohne GN-Wannen.</w:t>
      </w:r>
    </w:p>
    <w:p>
      <w:pPr>
        <w:pStyle w:val="Text"/>
        <w:numPr>
          <w:ilvl w:val="2"/>
          <w:numId w:val="144"/>
        </w:numPr>
        <w:bidi w:val="0"/>
      </w:pPr>
      <w:r>
        <w:rPr>
          <w:rtl w:val="0"/>
        </w:rPr>
        <w:t>Ger</w:t>
      </w:r>
      <w:r>
        <w:rPr>
          <w:rtl w:val="0"/>
        </w:rPr>
        <w:t>ä</w:t>
      </w:r>
      <w:r>
        <w:rPr>
          <w:rtl w:val="0"/>
        </w:rPr>
        <w:t>t einschalten.</w:t>
      </w:r>
    </w:p>
    <w:p>
      <w:pPr>
        <w:pStyle w:val="Text"/>
        <w:numPr>
          <w:ilvl w:val="2"/>
          <w:numId w:val="144"/>
        </w:numPr>
        <w:bidi w:val="0"/>
      </w:pPr>
      <w:r>
        <w:rPr>
          <w:rFonts w:ascii="Helvetica Neue" w:hAnsi="Helvetica Neue"/>
          <w:i w:val="1"/>
          <w:iCs w:val="1"/>
          <w:rtl w:val="0"/>
          <w:lang w:val="de-DE"/>
        </w:rPr>
        <w:t>CLEANJET</w:t>
      </w:r>
      <w:r>
        <w:rPr>
          <w:rtl w:val="0"/>
        </w:rPr>
        <w:t xml:space="preserve"> Programm erscheint automatisch auf dem Bildschirm.</w:t>
      </w:r>
    </w:p>
    <w:p>
      <w:pPr>
        <w:pStyle w:val="Text"/>
        <w:numPr>
          <w:ilvl w:val="2"/>
          <w:numId w:val="144"/>
        </w:numPr>
        <w:bidi w:val="0"/>
      </w:pPr>
      <w:r>
        <w:rPr>
          <w:rtl w:val="0"/>
        </w:rPr>
        <w:t xml:space="preserve">Mit Drehknauf zwischen Stufe 1-5 oder </w:t>
      </w:r>
      <w:r>
        <w:rPr>
          <w:rtl w:val="0"/>
        </w:rPr>
        <w:t>„</w:t>
      </w:r>
      <w:r>
        <w:rPr>
          <w:rtl w:val="0"/>
        </w:rPr>
        <w:t>Schnell</w:t>
      </w:r>
      <w:r>
        <w:rPr>
          <w:rtl w:val="0"/>
        </w:rPr>
        <w:t xml:space="preserve">“ </w:t>
      </w:r>
      <w:r>
        <w:rPr>
          <w:rtl w:val="0"/>
        </w:rPr>
        <w:t>ausw</w:t>
      </w:r>
      <w:r>
        <w:rPr>
          <w:rtl w:val="0"/>
        </w:rPr>
        <w:t>ä</w:t>
      </w:r>
      <w:r>
        <w:rPr>
          <w:rtl w:val="0"/>
        </w:rPr>
        <w:t>hlen:</w:t>
      </w:r>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288"/>
        <w:gridCol w:w="7435"/>
        <w:gridCol w:w="1017"/>
      </w:tblGrid>
      <w:tr>
        <w:tblPrEx>
          <w:shd w:val="clear" w:color="auto" w:fill="bdc0bf"/>
        </w:tblPrEx>
        <w:trPr>
          <w:trHeight w:val="295" w:hRule="atLeast"/>
          <w:tblHeader/>
        </w:trPr>
        <w:tc>
          <w:tcPr>
            <w:tcW w:type="dxa" w:w="128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Stufe</w:t>
            </w:r>
          </w:p>
        </w:tc>
        <w:tc>
          <w:tcPr>
            <w:tcW w:type="dxa" w:w="743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Beschreibung Einsatzbereich</w:t>
            </w:r>
          </w:p>
        </w:tc>
        <w:tc>
          <w:tcPr>
            <w:tcW w:type="dxa" w:w="101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Dauer</w:t>
            </w:r>
          </w:p>
        </w:tc>
      </w:tr>
      <w:tr>
        <w:tblPrEx>
          <w:shd w:val="clear" w:color="auto" w:fill="auto"/>
        </w:tblPrEx>
        <w:trPr>
          <w:trHeight w:val="509" w:hRule="atLeast"/>
        </w:trPr>
        <w:tc>
          <w:tcPr>
            <w:tcW w:type="dxa" w:w="1288"/>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w:t>
            </w:r>
          </w:p>
        </w:tc>
        <w:tc>
          <w:tcPr>
            <w:tcW w:type="dxa" w:w="7434"/>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Leichte Verschmutzungen durch das Garen von 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 xml:space="preserve">se und fettfreien Produkten </w:t>
            </w:r>
          </w:p>
        </w:tc>
        <w:tc>
          <w:tcPr>
            <w:tcW w:type="dxa" w:w="1016"/>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42 min</w:t>
            </w:r>
          </w:p>
        </w:tc>
      </w:tr>
      <w:tr>
        <w:tblPrEx>
          <w:shd w:val="clear" w:color="auto" w:fill="auto"/>
        </w:tblPrEx>
        <w:trPr>
          <w:trHeight w:val="505" w:hRule="atLeast"/>
        </w:trPr>
        <w:tc>
          <w:tcPr>
            <w:tcW w:type="dxa" w:w="128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2</w:t>
            </w:r>
          </w:p>
        </w:tc>
        <w:tc>
          <w:tcPr>
            <w:tcW w:type="dxa" w:w="743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Leichte Verschmutzungen durch mehrere Chargen Mischbeschickungen (Gem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 xml:space="preserve">se, Fleisch) bei Einbringung von wenig tierischen Fetten </w:t>
            </w:r>
          </w:p>
        </w:tc>
        <w:tc>
          <w:tcPr>
            <w:tcW w:type="dxa" w:w="101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61 min</w:t>
            </w:r>
          </w:p>
        </w:tc>
      </w:tr>
      <w:tr>
        <w:tblPrEx>
          <w:shd w:val="clear" w:color="auto" w:fill="auto"/>
        </w:tblPrEx>
        <w:trPr>
          <w:trHeight w:val="505" w:hRule="atLeast"/>
        </w:trPr>
        <w:tc>
          <w:tcPr>
            <w:tcW w:type="dxa" w:w="128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3</w:t>
            </w:r>
          </w:p>
        </w:tc>
        <w:tc>
          <w:tcPr>
            <w:tcW w:type="dxa" w:w="743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 xml:space="preserve">Mittlere Verschmutzungen durch mehrere Chargen von Fleisch- oder Grillprodukten </w:t>
            </w:r>
          </w:p>
        </w:tc>
        <w:tc>
          <w:tcPr>
            <w:tcW w:type="dxa" w:w="101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82 min</w:t>
            </w:r>
          </w:p>
        </w:tc>
      </w:tr>
      <w:tr>
        <w:tblPrEx>
          <w:shd w:val="clear" w:color="auto" w:fill="auto"/>
        </w:tblPrEx>
        <w:trPr>
          <w:trHeight w:val="505" w:hRule="atLeast"/>
        </w:trPr>
        <w:tc>
          <w:tcPr>
            <w:tcW w:type="dxa" w:w="128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4</w:t>
            </w:r>
          </w:p>
        </w:tc>
        <w:tc>
          <w:tcPr>
            <w:tcW w:type="dxa" w:w="743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rkere Verschmutzungen durch mehrere Chargen von Fleisch-/Grillprodukten im Wechsel mit st</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 xml:space="preserve">rke- und zuckerhaltigen Lebensmitteln </w:t>
            </w:r>
          </w:p>
        </w:tc>
        <w:tc>
          <w:tcPr>
            <w:tcW w:type="dxa" w:w="101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103 min</w:t>
            </w:r>
          </w:p>
        </w:tc>
      </w:tr>
      <w:tr>
        <w:tblPrEx>
          <w:shd w:val="clear" w:color="auto" w:fill="auto"/>
        </w:tblPrEx>
        <w:trPr>
          <w:trHeight w:val="768" w:hRule="atLeast"/>
        </w:trPr>
        <w:tc>
          <w:tcPr>
            <w:tcW w:type="dxa" w:w="128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5</w:t>
            </w:r>
          </w:p>
        </w:tc>
        <w:tc>
          <w:tcPr>
            <w:tcW w:type="dxa" w:w="743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Starke Verschmutzungen, vor allem durch viele Chargen fetthaltiger Produkte aus dem Grillbereich, eingebrannte Speisereste oder starke Mischverschmutzungen aus 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 xml:space="preserve">se- /Fleisch- oder Grillprodukten </w:t>
            </w:r>
          </w:p>
        </w:tc>
        <w:tc>
          <w:tcPr>
            <w:tcW w:type="dxa" w:w="101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124 min</w:t>
            </w:r>
          </w:p>
        </w:tc>
      </w:tr>
      <w:tr>
        <w:tblPrEx>
          <w:shd w:val="clear" w:color="auto" w:fill="auto"/>
        </w:tblPrEx>
        <w:trPr>
          <w:trHeight w:val="1031" w:hRule="atLeast"/>
        </w:trPr>
        <w:tc>
          <w:tcPr>
            <w:tcW w:type="dxa" w:w="1288"/>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Schnell</w:t>
            </w:r>
          </w:p>
        </w:tc>
        <w:tc>
          <w:tcPr>
            <w:tcW w:type="dxa" w:w="743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Schnellprogramm zum Zwischensp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len. Vor allem 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starke Verschmutzungen durch fetthaltige Produkte. Zum Entfernen grober Verschmutzungen und Ablagerungen. Kein Trocknungsvorgang, um das Einbrennen nicht entfernter Ablagerungen zu vermeiden</w:t>
            </w:r>
          </w:p>
        </w:tc>
        <w:tc>
          <w:tcPr>
            <w:tcW w:type="dxa" w:w="101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18 min</w:t>
            </w:r>
          </w:p>
        </w:tc>
      </w:tr>
    </w:tbl>
    <w:p>
      <w:pPr>
        <w:pStyle w:val="Text"/>
        <w:numPr>
          <w:ilvl w:val="2"/>
          <w:numId w:val="144"/>
        </w:numPr>
        <w:bidi w:val="0"/>
      </w:pPr>
    </w:p>
    <w:p>
      <w:pPr>
        <w:pStyle w:val="Text"/>
        <w:numPr>
          <w:ilvl w:val="2"/>
          <w:numId w:val="144"/>
        </w:numPr>
        <w:bidi w:val="0"/>
      </w:pPr>
      <w:r>
        <w:rPr>
          <w:rtl w:val="0"/>
        </w:rPr>
        <w:t>„</w:t>
      </w:r>
      <w:r>
        <w:rPr>
          <w:rtl w:val="0"/>
        </w:rPr>
        <w:t>Prog/Start</w:t>
      </w:r>
      <w:r>
        <w:rPr>
          <w:rtl w:val="0"/>
        </w:rPr>
        <w:t xml:space="preserve">“ </w:t>
      </w:r>
      <w:r>
        <w:rPr>
          <w:rtl w:val="0"/>
        </w:rPr>
        <w:t>dr</w:t>
      </w:r>
      <w:r>
        <w:rPr>
          <w:rtl w:val="0"/>
        </w:rPr>
        <w:t>ü</w:t>
      </w:r>
      <w:r>
        <w:rPr>
          <w:rtl w:val="0"/>
        </w:rPr>
        <w:t>cken.</w:t>
      </w:r>
    </w:p>
    <w:p>
      <w:pPr>
        <w:pStyle w:val="Text"/>
        <w:numPr>
          <w:ilvl w:val="2"/>
          <w:numId w:val="144"/>
        </w:numPr>
        <w:bidi w:val="0"/>
      </w:pPr>
      <w:r>
        <w:rPr>
          <w:rtl w:val="0"/>
        </w:rPr>
        <w:t>Meldet der Automat sich und meint, er h</w:t>
      </w:r>
      <w:r>
        <w:rPr>
          <w:rtl w:val="0"/>
        </w:rPr>
        <w:t>ä</w:t>
      </w:r>
      <w:r>
        <w:rPr>
          <w:rtl w:val="0"/>
        </w:rPr>
        <w:t>tte kein Reinigungsmittel, muss man die Schl</w:t>
      </w:r>
      <w:r>
        <w:rPr>
          <w:rtl w:val="0"/>
        </w:rPr>
        <w:t>ä</w:t>
      </w:r>
      <w:r>
        <w:rPr>
          <w:rtl w:val="0"/>
        </w:rPr>
        <w:t>uche tiefer hineinstecken oder mit Wasser etwas auff</w:t>
      </w:r>
      <w:r>
        <w:rPr>
          <w:rtl w:val="0"/>
        </w:rPr>
        <w:t>ü</w:t>
      </w:r>
      <w:r>
        <w:rPr>
          <w:rtl w:val="0"/>
        </w:rPr>
        <w:t>llen, falls keine neuen Kanister eingekauft wurden.</w:t>
      </w:r>
      <w:r>
        <w:br w:type="textWrapping"/>
      </w:r>
      <w:r>
        <w:rPr>
          <w:rtl w:val="0"/>
        </w:rPr>
        <w:t>Anschlie</w:t>
      </w:r>
      <w:r>
        <w:rPr>
          <w:rtl w:val="0"/>
        </w:rPr>
        <w:t>ß</w:t>
      </w:r>
      <w:r>
        <w:rPr>
          <w:rtl w:val="0"/>
        </w:rPr>
        <w:t xml:space="preserve">end wieder </w:t>
      </w:r>
      <w:r>
        <w:rPr>
          <w:rtl w:val="0"/>
        </w:rPr>
        <w:t>„</w:t>
      </w:r>
      <w:r>
        <w:rPr>
          <w:rtl w:val="0"/>
        </w:rPr>
        <w:t>Prog/Start</w:t>
      </w:r>
      <w:r>
        <w:rPr>
          <w:rtl w:val="0"/>
        </w:rPr>
        <w:t xml:space="preserve">“ </w:t>
      </w:r>
      <w:r>
        <w:rPr>
          <w:rtl w:val="0"/>
        </w:rPr>
        <w:t>bet</w:t>
      </w:r>
      <w:r>
        <w:rPr>
          <w:rtl w:val="0"/>
        </w:rPr>
        <w:t>ä</w:t>
      </w:r>
      <w:r>
        <w:rPr>
          <w:rtl w:val="0"/>
        </w:rPr>
        <w:t>tigen.</w:t>
      </w:r>
    </w:p>
    <w:p>
      <w:pPr>
        <w:pStyle w:val="Text"/>
        <w:numPr>
          <w:ilvl w:val="2"/>
          <w:numId w:val="144"/>
        </w:numPr>
        <w:bidi w:val="0"/>
      </w:pPr>
      <w:r>
        <w:rPr>
          <w:rtl w:val="0"/>
        </w:rPr>
        <w:t>Nach dem Sp</w:t>
      </w:r>
      <w:r>
        <w:rPr>
          <w:rtl w:val="0"/>
        </w:rPr>
        <w:t>ü</w:t>
      </w:r>
      <w:r>
        <w:rPr>
          <w:rtl w:val="0"/>
        </w:rPr>
        <w:t>lgang schaltet er sich automatisch ab. Man k</w:t>
      </w:r>
      <w:r>
        <w:rPr>
          <w:rtl w:val="0"/>
        </w:rPr>
        <w:t>ö</w:t>
      </w:r>
      <w:r>
        <w:rPr>
          <w:rtl w:val="0"/>
        </w:rPr>
        <w:t>nnte ihn unbeaufsichtigt lassen bis zum n</w:t>
      </w:r>
      <w:r>
        <w:rPr>
          <w:rtl w:val="0"/>
        </w:rPr>
        <w:t>ä</w:t>
      </w:r>
      <w:r>
        <w:rPr>
          <w:rtl w:val="0"/>
        </w:rPr>
        <w:t>chsten Morgen.</w:t>
      </w:r>
    </w:p>
    <w:p>
      <w:pPr>
        <w:pStyle w:val="Text"/>
        <w:numPr>
          <w:ilvl w:val="2"/>
          <w:numId w:val="144"/>
        </w:numPr>
        <w:bidi w:val="0"/>
      </w:pPr>
      <w:r>
        <w:rPr>
          <w:rtl w:val="0"/>
        </w:rPr>
        <w:t>Sp</w:t>
      </w:r>
      <w:r>
        <w:rPr>
          <w:rtl w:val="0"/>
        </w:rPr>
        <w:t>ü</w:t>
      </w:r>
      <w:r>
        <w:rPr>
          <w:rtl w:val="0"/>
        </w:rPr>
        <w:t>larme durch Herunterdr</w:t>
      </w:r>
      <w:r>
        <w:rPr>
          <w:rtl w:val="0"/>
        </w:rPr>
        <w:t>ü</w:t>
      </w:r>
      <w:r>
        <w:rPr>
          <w:rtl w:val="0"/>
        </w:rPr>
        <w:t>cken der roten Kn</w:t>
      </w:r>
      <w:r>
        <w:rPr>
          <w:rtl w:val="0"/>
        </w:rPr>
        <w:t>ö</w:t>
      </w:r>
      <w:r>
        <w:rPr>
          <w:rtl w:val="0"/>
        </w:rPr>
        <w:t>pfe l</w:t>
      </w:r>
      <w:r>
        <w:rPr>
          <w:rtl w:val="0"/>
        </w:rPr>
        <w:t>ö</w:t>
      </w:r>
      <w:r>
        <w:rPr>
          <w:rtl w:val="0"/>
        </w:rPr>
        <w:t>sen und aufr</w:t>
      </w:r>
      <w:r>
        <w:rPr>
          <w:rtl w:val="0"/>
        </w:rPr>
        <w:t>ä</w:t>
      </w:r>
      <w:r>
        <w:rPr>
          <w:rtl w:val="0"/>
        </w:rPr>
        <w:t>umen.</w:t>
      </w:r>
    </w:p>
    <w:p>
      <w:pPr>
        <w:pStyle w:val="Überschrift 3"/>
        <w:numPr>
          <w:ilvl w:val="1"/>
          <w:numId w:val="144"/>
        </w:numPr>
        <w:bidi w:val="0"/>
      </w:pPr>
      <w:bookmarkStart w:name="_Toc66" w:id="84"/>
      <w:bookmarkStart w:name="HändischeReinigung" w:id="85"/>
      <w:r>
        <w:rPr>
          <w:rFonts w:cs="Arial Unicode MS" w:eastAsia="Arial Unicode MS"/>
          <w:rtl w:val="0"/>
          <w:lang w:val="de-DE"/>
        </w:rPr>
        <w:t>H</w:t>
      </w:r>
      <w:r>
        <w:rPr>
          <w:rFonts w:cs="Arial Unicode MS" w:eastAsia="Arial Unicode MS" w:hint="default"/>
          <w:rtl w:val="0"/>
          <w:lang w:val="de-DE"/>
        </w:rPr>
        <w:t>ä</w:t>
      </w:r>
      <w:r>
        <w:rPr>
          <w:rFonts w:cs="Arial Unicode MS" w:eastAsia="Arial Unicode MS"/>
          <w:rtl w:val="0"/>
          <w:lang w:val="de-DE"/>
        </w:rPr>
        <w:t>ndische Reinigung</w:t>
      </w:r>
      <w:bookmarkEnd w:id="85"/>
      <w:bookmarkEnd w:id="84"/>
    </w:p>
    <w:p>
      <w:pPr>
        <w:pStyle w:val="Text"/>
        <w:numPr>
          <w:ilvl w:val="2"/>
          <w:numId w:val="144"/>
        </w:numPr>
        <w:bidi w:val="0"/>
      </w:pPr>
      <w:r>
        <w:rPr>
          <w:rtl w:val="0"/>
        </w:rPr>
        <w:t xml:space="preserve">Unbedingt Handschuhe wegen </w:t>
      </w:r>
      <w:r>
        <w:rPr>
          <w:rtl w:val="0"/>
        </w:rPr>
        <w:t>Ä</w:t>
      </w:r>
      <w:r>
        <w:rPr>
          <w:rtl w:val="0"/>
        </w:rPr>
        <w:t>tzungen tragen.</w:t>
      </w:r>
    </w:p>
    <w:p>
      <w:pPr>
        <w:pStyle w:val="Text"/>
        <w:numPr>
          <w:ilvl w:val="2"/>
          <w:numId w:val="144"/>
        </w:numPr>
        <w:bidi w:val="0"/>
      </w:pPr>
      <w:r>
        <w:rPr>
          <w:rtl w:val="0"/>
        </w:rPr>
        <w:t>Roten Reiniger in eine Pumpflasche umf</w:t>
      </w:r>
      <w:r>
        <w:rPr>
          <w:rtl w:val="0"/>
        </w:rPr>
        <w:t>ü</w:t>
      </w:r>
      <w:r>
        <w:rPr>
          <w:rtl w:val="0"/>
        </w:rPr>
        <w:t xml:space="preserve">llen. Diese sollte stabil genug dem </w:t>
      </w:r>
      <w:r>
        <w:rPr>
          <w:rtl w:val="0"/>
        </w:rPr>
        <w:t>ä</w:t>
      </w:r>
      <w:r>
        <w:rPr>
          <w:rtl w:val="0"/>
        </w:rPr>
        <w:t>tzenden Stoff gegen</w:t>
      </w:r>
      <w:r>
        <w:rPr>
          <w:rtl w:val="0"/>
        </w:rPr>
        <w:t>ü</w:t>
      </w:r>
      <w:r>
        <w:rPr>
          <w:rtl w:val="0"/>
        </w:rPr>
        <w:t>ber sein.</w:t>
      </w:r>
    </w:p>
    <w:p>
      <w:pPr>
        <w:pStyle w:val="Text"/>
        <w:numPr>
          <w:ilvl w:val="2"/>
          <w:numId w:val="144"/>
        </w:numPr>
        <w:bidi w:val="0"/>
      </w:pPr>
      <w:r>
        <w:rPr>
          <w:rtl w:val="0"/>
        </w:rPr>
        <w:t>Innenraum damit einspr</w:t>
      </w:r>
      <w:r>
        <w:rPr>
          <w:rtl w:val="0"/>
        </w:rPr>
        <w:t>ü</w:t>
      </w:r>
      <w:r>
        <w:rPr>
          <w:rtl w:val="0"/>
        </w:rPr>
        <w:t>hen.</w:t>
      </w:r>
    </w:p>
    <w:p>
      <w:pPr>
        <w:pStyle w:val="Text"/>
        <w:numPr>
          <w:ilvl w:val="2"/>
          <w:numId w:val="144"/>
        </w:numPr>
        <w:bidi w:val="0"/>
      </w:pPr>
      <w:r>
        <w:rPr>
          <w:rtl w:val="0"/>
        </w:rPr>
        <w:t>Von Hand aussp</w:t>
      </w:r>
      <w:r>
        <w:rPr>
          <w:rtl w:val="0"/>
        </w:rPr>
        <w:t>ü</w:t>
      </w:r>
      <w:r>
        <w:rPr>
          <w:rtl w:val="0"/>
        </w:rPr>
        <w:t>len. Entweder mit einer der Brausen, ob von Cornelius oder Conny oder mit Lappen und Wasser. Oder dem Schlauch links neben Cornelius.</w:t>
      </w:r>
    </w:p>
    <w:p>
      <w:pPr>
        <w:pStyle w:val="Text"/>
        <w:numPr>
          <w:ilvl w:val="2"/>
          <w:numId w:val="144"/>
        </w:numPr>
        <w:bidi w:val="0"/>
      </w:pPr>
      <w:r>
        <w:rPr>
          <w:rtl w:val="0"/>
        </w:rPr>
        <w:t xml:space="preserve">20 Minuten lang Cornelius bei feuchter Hitze 120 </w:t>
      </w:r>
      <w:r>
        <w:rPr>
          <w:rtl w:val="0"/>
        </w:rPr>
        <w:t>°</w:t>
      </w:r>
      <w:r>
        <w:rPr>
          <w:rtl w:val="0"/>
        </w:rPr>
        <w:t>C ausdampfen lassen.</w:t>
      </w:r>
    </w:p>
    <w:p>
      <w:pPr>
        <w:pStyle w:val="Überschrift 2"/>
        <w:numPr>
          <w:ilvl w:val="0"/>
          <w:numId w:val="144"/>
        </w:numPr>
        <w:bidi w:val="0"/>
      </w:pPr>
      <w:bookmarkStart w:name="_Toc67" w:id="86"/>
      <w:bookmarkStart w:name="KleinerKombidämpferConny" w:id="87"/>
      <w:r>
        <w:rPr>
          <w:rFonts w:cs="Arial Unicode MS" w:eastAsia="Arial Unicode MS"/>
          <w:rtl w:val="0"/>
          <w:lang w:val="de-DE"/>
        </w:rPr>
        <w:t>Kleiner Kombid</w:t>
      </w:r>
      <w:r>
        <w:rPr>
          <w:rFonts w:cs="Arial Unicode MS" w:eastAsia="Arial Unicode MS" w:hint="default"/>
          <w:rtl w:val="0"/>
          <w:lang w:val="de-DE"/>
        </w:rPr>
        <w:t>ä</w:t>
      </w:r>
      <w:r>
        <w:rPr>
          <w:rFonts w:cs="Arial Unicode MS" w:eastAsia="Arial Unicode MS"/>
          <w:rtl w:val="0"/>
          <w:lang w:val="de-DE"/>
        </w:rPr>
        <w:t>mpfer Conny</w:t>
      </w:r>
      <w:bookmarkEnd w:id="87"/>
      <w:bookmarkEnd w:id="86"/>
    </w:p>
    <w:p>
      <w:pPr>
        <w:pStyle w:val="Text"/>
        <w:bidi w:val="0"/>
      </w:pPr>
      <w:r>
        <w:rPr>
          <w:rtl w:val="0"/>
        </w:rPr>
        <w:t xml:space="preserve">Altgedient, einfach zu bedienen, dennoch verwendet man diesen </w:t>
      </w:r>
      <w:r>
        <w:rPr>
          <w:rFonts w:ascii="Helvetica Neue" w:hAnsi="Helvetica Neue"/>
          <w:i w:val="1"/>
          <w:iCs w:val="1"/>
          <w:rtl w:val="0"/>
          <w:lang w:val="de-DE"/>
        </w:rPr>
        <w:t>Voss Convair-Steam CS3-1011</w:t>
      </w:r>
      <w:r>
        <w:rPr>
          <w:rtl w:val="0"/>
        </w:rPr>
        <w:t xml:space="preserve"> Kombid</w:t>
      </w:r>
      <w:r>
        <w:rPr>
          <w:rtl w:val="0"/>
        </w:rPr>
        <w:t>ä</w:t>
      </w:r>
      <w:r>
        <w:rPr>
          <w:rtl w:val="0"/>
        </w:rPr>
        <w:t>mpfer nur noch f</w:t>
      </w:r>
      <w:r>
        <w:rPr>
          <w:rtl w:val="0"/>
        </w:rPr>
        <w:t>ü</w:t>
      </w:r>
      <w:r>
        <w:rPr>
          <w:rtl w:val="0"/>
        </w:rPr>
        <w:t xml:space="preserve">r kleine Dinge.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hat </w:t>
      </w:r>
      <w:r>
        <w:rPr>
          <w:rtl w:val="0"/>
        </w:rPr>
        <w:t>ü</w:t>
      </w:r>
      <w:r>
        <w:rPr>
          <w:rtl w:val="0"/>
        </w:rPr>
        <w:t>bernommen.</w:t>
      </w:r>
      <w:r>
        <w:br w:type="textWrapping"/>
      </w:r>
      <w:r>
        <w:rPr>
          <w:rtl w:val="0"/>
        </w:rPr>
        <w:t>Kombid</w:t>
      </w:r>
      <w:r>
        <w:rPr>
          <w:rtl w:val="0"/>
        </w:rPr>
        <w:t>ä</w:t>
      </w:r>
      <w:r>
        <w:rPr>
          <w:rtl w:val="0"/>
        </w:rPr>
        <w:t>mpfer k</w:t>
      </w:r>
      <w:r>
        <w:rPr>
          <w:rtl w:val="0"/>
        </w:rPr>
        <w:t>ö</w:t>
      </w:r>
      <w:r>
        <w:rPr>
          <w:rtl w:val="0"/>
        </w:rPr>
        <w:t>nnen schonend mit Dampf garen und aufw</w:t>
      </w:r>
      <w:r>
        <w:rPr>
          <w:rtl w:val="0"/>
        </w:rPr>
        <w:t>ä</w:t>
      </w:r>
      <w:r>
        <w:rPr>
          <w:rtl w:val="0"/>
        </w:rPr>
        <w:t>rmen, aber auch nur mit hei</w:t>
      </w:r>
      <w:r>
        <w:rPr>
          <w:rtl w:val="0"/>
        </w:rPr>
        <w:t>ß</w:t>
      </w:r>
      <w:r>
        <w:rPr>
          <w:rtl w:val="0"/>
        </w:rPr>
        <w:t>er Umluft sowie beides gleichzeitig. Dabei verf</w:t>
      </w:r>
      <w:r>
        <w:rPr>
          <w:rtl w:val="0"/>
        </w:rPr>
        <w:t>ü</w:t>
      </w:r>
      <w:r>
        <w:rPr>
          <w:rtl w:val="0"/>
        </w:rPr>
        <w:t xml:space="preserve">gt er </w:t>
      </w:r>
      <w:r>
        <w:rPr>
          <w:rtl w:val="0"/>
        </w:rPr>
        <w:t>ü</w:t>
      </w:r>
      <w:r>
        <w:rPr>
          <w:rtl w:val="0"/>
        </w:rPr>
        <w:t>ber eine gro</w:t>
      </w:r>
      <w:r>
        <w:rPr>
          <w:rtl w:val="0"/>
        </w:rPr>
        <w:t>ß</w:t>
      </w:r>
      <w:r>
        <w:rPr>
          <w:rtl w:val="0"/>
        </w:rPr>
        <w:t>e Auswahl an Gar- und Backm</w:t>
      </w:r>
      <w:r>
        <w:rPr>
          <w:rtl w:val="0"/>
        </w:rPr>
        <w:t>ö</w:t>
      </w:r>
      <w:r>
        <w:rPr>
          <w:rtl w:val="0"/>
        </w:rPr>
        <w:t>glichkeiten.</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733"/>
      </w:tblGrid>
      <w:tr>
        <w:tblPrEx>
          <w:shd w:val="clear" w:color="auto" w:fill="bdc0bf"/>
        </w:tblPrEx>
        <w:trPr>
          <w:trHeight w:val="295" w:hRule="atLeast"/>
          <w:tblHeader/>
        </w:trPr>
        <w:tc>
          <w:tcPr>
            <w:tcW w:type="dxa" w:w="97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Bedienelement Conny</w:t>
            </w:r>
          </w:p>
        </w:tc>
      </w:tr>
      <w:tr>
        <w:tblPrEx>
          <w:shd w:val="clear" w:color="auto" w:fill="auto"/>
        </w:tblPrEx>
        <w:trPr>
          <w:trHeight w:val="6602" w:hRule="atLeast"/>
        </w:trPr>
        <w:tc>
          <w:tcPr>
            <w:tcW w:type="dxa" w:w="973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2"/>
              <w:bidi w:val="0"/>
            </w:pPr>
            <w:r>
              <w:drawing xmlns:a="http://schemas.openxmlformats.org/drawingml/2006/main">
                <wp:inline distT="0" distB="0" distL="0" distR="0">
                  <wp:extent cx="5912758" cy="4145516"/>
                  <wp:effectExtent l="0" t="0" r="0" b="0"/>
                  <wp:docPr id="1073741833" name="officeArt object" descr="IMG_4904 3.JPG"/>
                  <wp:cNvGraphicFramePr/>
                  <a:graphic xmlns:a="http://schemas.openxmlformats.org/drawingml/2006/main">
                    <a:graphicData uri="http://schemas.openxmlformats.org/drawingml/2006/picture">
                      <pic:pic xmlns:pic="http://schemas.openxmlformats.org/drawingml/2006/picture">
                        <pic:nvPicPr>
                          <pic:cNvPr id="1073741833" name="IMG_4904 3.JPG" descr="IMG_4904 3.JPG"/>
                          <pic:cNvPicPr>
                            <a:picLocks noChangeAspect="1"/>
                          </pic:cNvPicPr>
                        </pic:nvPicPr>
                        <pic:blipFill>
                          <a:blip r:embed="rId7">
                            <a:extLst/>
                          </a:blip>
                          <a:stretch>
                            <a:fillRect/>
                          </a:stretch>
                        </pic:blipFill>
                        <pic:spPr>
                          <a:xfrm>
                            <a:off x="0" y="0"/>
                            <a:ext cx="5912758" cy="4145516"/>
                          </a:xfrm>
                          <a:prstGeom prst="rect">
                            <a:avLst/>
                          </a:prstGeom>
                          <a:ln w="12700" cap="flat">
                            <a:solidFill>
                              <a:srgbClr val="000000"/>
                            </a:solidFill>
                            <a:prstDash val="solid"/>
                            <a:miter lim="400000"/>
                          </a:ln>
                          <a:effectLst/>
                        </pic:spPr>
                      </pic:pic>
                    </a:graphicData>
                  </a:graphic>
                </wp:inline>
              </w:drawing>
            </w:r>
          </w:p>
        </w:tc>
      </w:tr>
    </w:tbl>
    <w:p>
      <w:pPr>
        <w:pStyle w:val="Text"/>
        <w:bidi w:val="0"/>
      </w:pPr>
    </w:p>
    <w:p>
      <w:pPr>
        <w:pStyle w:val="Überschrift 3"/>
        <w:numPr>
          <w:ilvl w:val="1"/>
          <w:numId w:val="144"/>
        </w:numPr>
        <w:bidi w:val="0"/>
      </w:pPr>
      <w:bookmarkStart w:name="_Toc68" w:id="88"/>
      <w:r>
        <w:rPr>
          <w:rFonts w:cs="Arial Unicode MS" w:eastAsia="Arial Unicode MS"/>
          <w:rtl w:val="0"/>
          <w:lang w:val="de-DE"/>
        </w:rPr>
        <w:t>Inbetriebnahme</w:t>
      </w:r>
      <w:bookmarkEnd w:id="88"/>
    </w:p>
    <w:p>
      <w:pPr>
        <w:pStyle w:val="Text"/>
        <w:numPr>
          <w:ilvl w:val="2"/>
          <w:numId w:val="144"/>
        </w:numPr>
        <w:bidi w:val="0"/>
      </w:pPr>
      <w:r>
        <w:rPr>
          <w:rtl w:val="0"/>
        </w:rPr>
        <w:t>Vor jedem K</w:t>
      </w:r>
      <w:r>
        <w:rPr>
          <w:rtl w:val="0"/>
        </w:rPr>
        <w:t>ü</w:t>
      </w:r>
      <w:r>
        <w:rPr>
          <w:rtl w:val="0"/>
        </w:rPr>
        <w:t>chentag, an welchem dieser Kombid</w:t>
      </w:r>
      <w:r>
        <w:rPr>
          <w:rtl w:val="0"/>
        </w:rPr>
        <w:t>ä</w:t>
      </w:r>
      <w:r>
        <w:rPr>
          <w:rtl w:val="0"/>
        </w:rPr>
        <w:t>mpfer gebraucht wird, muss das Wasser des Tanks erneuert werden. Sonst befindet sich im Dampf, mit welchem die Nahrung gegart wird, Dreck.</w:t>
      </w:r>
    </w:p>
    <w:p>
      <w:pPr>
        <w:pStyle w:val="OBACHT:"/>
        <w:numPr>
          <w:ilvl w:val="2"/>
          <w:numId w:val="144"/>
        </w:numPr>
        <w:bidi w:val="0"/>
      </w:pPr>
      <w:r>
        <w:rPr>
          <w:rtl w:val="0"/>
        </w:rPr>
        <w:t>Dazu die Verschlusskappe unten an der Garraumr</w:t>
      </w:r>
      <w:r>
        <w:rPr>
          <w:rtl w:val="0"/>
        </w:rPr>
        <w:t>ü</w:t>
      </w:r>
      <w:r>
        <w:rPr>
          <w:rtl w:val="0"/>
        </w:rPr>
        <w:t>ckwand so weit herausdrehen, bis gut Wasser herauskommt.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War das Ger</w:t>
      </w:r>
      <w:r>
        <w:rPr>
          <w:rtl w:val="0"/>
        </w:rPr>
        <w:t>ä</w:t>
      </w:r>
      <w:r>
        <w:rPr>
          <w:rtl w:val="0"/>
        </w:rPr>
        <w:t>t innerhalb einiger Stunden eingeschaltet, ist das Wasser gerne hei</w:t>
      </w:r>
      <w:r>
        <w:rPr>
          <w:rtl w:val="0"/>
        </w:rPr>
        <w:t xml:space="preserve">ß </w:t>
      </w:r>
      <w:r>
        <w:rPr>
          <w:rtl w:val="0"/>
        </w:rPr>
        <w:t>und man verbr</w:t>
      </w:r>
      <w:r>
        <w:rPr>
          <w:rtl w:val="0"/>
        </w:rPr>
        <w:t>ü</w:t>
      </w:r>
      <w:r>
        <w:rPr>
          <w:rtl w:val="0"/>
        </w:rPr>
        <w:t>ht sich. Dann einfach laufen lassen.</w:t>
      </w:r>
    </w:p>
    <w:p>
      <w:pPr>
        <w:pStyle w:val="OBACHT:"/>
        <w:numPr>
          <w:ilvl w:val="2"/>
          <w:numId w:val="144"/>
        </w:numPr>
        <w:bidi w:val="0"/>
      </w:pPr>
      <w:r>
        <w:rPr>
          <w:rtl w:val="0"/>
        </w:rPr>
        <w:t>Wenn kein Wasser mehr herauskommt, Verschlusskappe ganz abnehmen.</w:t>
      </w:r>
    </w:p>
    <w:p>
      <w:pPr>
        <w:pStyle w:val="OBACHT:"/>
        <w:numPr>
          <w:ilvl w:val="2"/>
          <w:numId w:val="144"/>
        </w:numPr>
        <w:bidi w:val="0"/>
      </w:pPr>
      <w:r>
        <w:rPr>
          <w:rtl w:val="0"/>
        </w:rPr>
        <w:t>Ger</w:t>
      </w:r>
      <w:r>
        <w:rPr>
          <w:rtl w:val="0"/>
        </w:rPr>
        <w:t>ä</w:t>
      </w:r>
      <w:r>
        <w:rPr>
          <w:rtl w:val="0"/>
        </w:rPr>
        <w:t>t anschalten. Daf</w:t>
      </w:r>
      <w:r>
        <w:rPr>
          <w:rtl w:val="0"/>
        </w:rPr>
        <w:t>ü</w:t>
      </w:r>
      <w:r>
        <w:rPr>
          <w:rtl w:val="0"/>
        </w:rPr>
        <w:t xml:space="preserve">r obersten Drehknauf auf </w:t>
      </w:r>
      <w:r>
        <w:rPr>
          <w:rtl w:val="0"/>
        </w:rPr>
        <w:t>„</w:t>
      </w:r>
      <w:r>
        <w:rPr>
          <w:rtl w:val="0"/>
        </w:rPr>
        <w:t>I</w:t>
      </w:r>
      <w:r>
        <w:rPr>
          <w:rtl w:val="0"/>
        </w:rPr>
        <w:t xml:space="preserve">“ </w:t>
      </w:r>
      <w:r>
        <w:rPr>
          <w:rtl w:val="0"/>
        </w:rPr>
        <w:t>stellen</w:t>
      </w:r>
      <w:r>
        <w:br w:type="textWrapping"/>
      </w:r>
      <w:r>
        <w:rPr>
          <w:rtl w:val="0"/>
        </w:rPr>
        <w:t>Es versucht seinen Dampftank aufzuf</w:t>
      </w:r>
      <w:r>
        <w:rPr>
          <w:rtl w:val="0"/>
        </w:rPr>
        <w:t>ü</w:t>
      </w:r>
      <w:r>
        <w:rPr>
          <w:rtl w:val="0"/>
        </w:rPr>
        <w:t>llen, sp</w:t>
      </w:r>
      <w:r>
        <w:rPr>
          <w:rtl w:val="0"/>
        </w:rPr>
        <w:t>ü</w:t>
      </w:r>
      <w:r>
        <w:rPr>
          <w:rtl w:val="0"/>
        </w:rPr>
        <w:t>lt aber dabei die Leitungen durch.</w:t>
      </w:r>
      <w:r>
        <w:br w:type="textWrapping"/>
      </w:r>
      <w:r>
        <w:rPr>
          <w:rtl w:val="0"/>
        </w:rPr>
        <w:t>Eine Minute durchlaufen lassen.</w:t>
      </w:r>
    </w:p>
    <w:p>
      <w:pPr>
        <w:pStyle w:val="OBACHT:"/>
        <w:numPr>
          <w:ilvl w:val="2"/>
          <w:numId w:val="144"/>
        </w:numPr>
        <w:bidi w:val="0"/>
      </w:pPr>
      <w:r>
        <w:rPr>
          <w:rtl w:val="0"/>
        </w:rPr>
        <w:t>Ger</w:t>
      </w:r>
      <w:r>
        <w:rPr>
          <w:rtl w:val="0"/>
        </w:rPr>
        <w:t>ä</w:t>
      </w:r>
      <w:r>
        <w:rPr>
          <w:rtl w:val="0"/>
        </w:rPr>
        <w:t xml:space="preserve">t ausschalten. Obersten Drehknauf auf </w:t>
      </w:r>
      <w:r>
        <w:rPr>
          <w:rtl w:val="0"/>
        </w:rPr>
        <w:t>„</w:t>
      </w:r>
      <w:r>
        <w:rPr>
          <w:rtl w:val="0"/>
        </w:rPr>
        <w:t>0</w:t>
      </w:r>
      <w:r>
        <w:rPr>
          <w:rtl w:val="0"/>
        </w:rPr>
        <w:t xml:space="preserve">“ </w:t>
      </w:r>
      <w:r>
        <w:rPr>
          <w:rtl w:val="0"/>
        </w:rPr>
        <w:t>stellen.</w:t>
      </w:r>
    </w:p>
    <w:p>
      <w:pPr>
        <w:pStyle w:val="OBACHT:"/>
        <w:numPr>
          <w:ilvl w:val="2"/>
          <w:numId w:val="144"/>
        </w:numPr>
        <w:bidi w:val="0"/>
      </w:pPr>
      <w:r>
        <w:rPr>
          <w:rtl w:val="0"/>
        </w:rPr>
        <w:t>Mit der Handbrause an der linken Au</w:t>
      </w:r>
      <w:r>
        <w:rPr>
          <w:rtl w:val="0"/>
        </w:rPr>
        <w:t>ß</w:t>
      </w:r>
      <w:r>
        <w:rPr>
          <w:rtl w:val="0"/>
        </w:rPr>
        <w:t>enwand von Conny Verunreinigungen wegsp</w:t>
      </w:r>
      <w:r>
        <w:rPr>
          <w:rtl w:val="0"/>
        </w:rPr>
        <w:t>ü</w:t>
      </w:r>
      <w:r>
        <w:rPr>
          <w:rtl w:val="0"/>
        </w:rPr>
        <w:t>len.</w:t>
      </w:r>
    </w:p>
    <w:p>
      <w:pPr>
        <w:pStyle w:val="OBACHT:"/>
        <w:numPr>
          <w:ilvl w:val="2"/>
          <w:numId w:val="144"/>
        </w:numPr>
        <w:bidi w:val="0"/>
      </w:pPr>
      <w:r>
        <w:rPr>
          <w:rtl w:val="0"/>
        </w:rPr>
        <w:t>Verschlusskappe wieder aufschrauben bis zum Anschlag.</w:t>
      </w:r>
    </w:p>
    <w:p>
      <w:pPr>
        <w:pStyle w:val="OBACHT:"/>
        <w:numPr>
          <w:ilvl w:val="2"/>
          <w:numId w:val="144"/>
        </w:numPr>
        <w:bidi w:val="0"/>
      </w:pPr>
      <w:r>
        <w:rPr>
          <w:rtl w:val="0"/>
        </w:rPr>
        <w:t>Ger</w:t>
      </w:r>
      <w:r>
        <w:rPr>
          <w:rtl w:val="0"/>
        </w:rPr>
        <w:t>ä</w:t>
      </w:r>
      <w:r>
        <w:rPr>
          <w:rtl w:val="0"/>
        </w:rPr>
        <w:t>t ist bereit zur Verwendung.</w:t>
      </w:r>
    </w:p>
    <w:p>
      <w:pPr>
        <w:pStyle w:val="Überschrift 3"/>
        <w:numPr>
          <w:ilvl w:val="1"/>
          <w:numId w:val="152"/>
        </w:numPr>
        <w:bidi w:val="0"/>
      </w:pPr>
      <w:bookmarkStart w:name="_Toc69" w:id="89"/>
      <w:r>
        <w:rPr>
          <w:rFonts w:cs="Arial Unicode MS" w:eastAsia="Arial Unicode MS"/>
          <w:rtl w:val="0"/>
          <w:lang w:val="de-DE"/>
        </w:rPr>
        <w:t>Betrieb</w:t>
      </w:r>
      <w:bookmarkEnd w:id="89"/>
    </w:p>
    <w:p>
      <w:pPr>
        <w:pStyle w:val="Text"/>
        <w:numPr>
          <w:ilvl w:val="2"/>
          <w:numId w:val="144"/>
        </w:numPr>
        <w:bidi w:val="0"/>
      </w:pPr>
      <w:r>
        <w:rPr>
          <w:rtl w:val="0"/>
        </w:rPr>
        <w:t>Ger</w:t>
      </w:r>
      <w:r>
        <w:rPr>
          <w:rtl w:val="0"/>
        </w:rPr>
        <w:t>ä</w:t>
      </w:r>
      <w:r>
        <w:rPr>
          <w:rtl w:val="0"/>
        </w:rPr>
        <w:t xml:space="preserve">t </w:t>
      </w:r>
      <w:r>
        <w:rPr>
          <w:rtl w:val="0"/>
        </w:rPr>
        <w:t>ü</w:t>
      </w:r>
      <w:r>
        <w:rPr>
          <w:rtl w:val="0"/>
        </w:rPr>
        <w:t>ber obersten Drehknauf einschalten.</w:t>
      </w:r>
      <w:r>
        <w:br w:type="textWrapping"/>
      </w:r>
      <w:r>
        <w:rPr>
          <w:rtl w:val="0"/>
        </w:rPr>
        <w:t>Wassertank wird aufgef</w:t>
      </w:r>
      <w:r>
        <w:rPr>
          <w:rtl w:val="0"/>
        </w:rPr>
        <w:t>ü</w:t>
      </w:r>
      <w:r>
        <w:rPr>
          <w:rtl w:val="0"/>
        </w:rPr>
        <w:t>llt und aufgeheizt.</w:t>
      </w:r>
      <w:r>
        <w:br w:type="textWrapping"/>
      </w:r>
      <w:r>
        <w:rPr>
          <w:rtl w:val="0"/>
        </w:rPr>
        <w:t xml:space="preserve">Wasserzufuhr wird </w:t>
      </w:r>
      <w:r>
        <w:rPr>
          <w:rtl w:val="0"/>
        </w:rPr>
        <w:t>ü</w:t>
      </w:r>
      <w:r>
        <w:rPr>
          <w:rtl w:val="0"/>
        </w:rPr>
        <w:t xml:space="preserve">ber blinkende Leuchte 6 angezeigt, Heizung </w:t>
      </w:r>
      <w:r>
        <w:rPr>
          <w:rtl w:val="0"/>
        </w:rPr>
        <w:t>ü</w:t>
      </w:r>
      <w:r>
        <w:rPr>
          <w:rtl w:val="0"/>
        </w:rPr>
        <w:t>ber Leuchte 5.</w:t>
      </w:r>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776"/>
        <w:gridCol w:w="1788"/>
        <w:gridCol w:w="5039"/>
        <w:gridCol w:w="2137"/>
      </w:tblGrid>
      <w:tr>
        <w:tblPrEx>
          <w:shd w:val="clear" w:color="auto" w:fill="bdc0bf"/>
        </w:tblPrEx>
        <w:trPr>
          <w:trHeight w:val="295" w:hRule="atLeast"/>
          <w:tblHeader/>
        </w:trPr>
        <w:tc>
          <w:tcPr>
            <w:tcW w:type="dxa" w:w="77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w:t>
            </w:r>
          </w:p>
        </w:tc>
        <w:tc>
          <w:tcPr>
            <w:tcW w:type="dxa" w:w="178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Programm</w:t>
            </w:r>
          </w:p>
        </w:tc>
        <w:tc>
          <w:tcPr>
            <w:tcW w:type="dxa" w:w="503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Beschreibung Einsatzbereich</w:t>
            </w:r>
          </w:p>
        </w:tc>
        <w:tc>
          <w:tcPr>
            <w:tcW w:type="dxa" w:w="213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 (</w:t>
            </w:r>
            <w:r>
              <w:rPr>
                <w:rFonts w:ascii="Helvetica Neue" w:cs="Arial Unicode MS" w:hAnsi="Helvetica Neue" w:eastAsia="Arial Unicode MS" w:hint="default"/>
                <w:rtl w:val="0"/>
              </w:rPr>
              <w:t>°</w:t>
            </w:r>
            <w:r>
              <w:rPr>
                <w:rFonts w:ascii="Helvetica Neue" w:cs="Arial Unicode MS" w:hAnsi="Helvetica Neue" w:eastAsia="Arial Unicode MS"/>
                <w:rtl w:val="0"/>
              </w:rPr>
              <w:t>C)</w:t>
            </w:r>
          </w:p>
        </w:tc>
      </w:tr>
      <w:tr>
        <w:tblPrEx>
          <w:shd w:val="clear" w:color="auto" w:fill="auto"/>
        </w:tblPrEx>
        <w:trPr>
          <w:trHeight w:val="509" w:hRule="atLeast"/>
        </w:trPr>
        <w:tc>
          <w:tcPr>
            <w:tcW w:type="dxa" w:w="776"/>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7</w:t>
            </w:r>
          </w:p>
        </w:tc>
        <w:tc>
          <w:tcPr>
            <w:tcW w:type="dxa" w:w="1788"/>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D</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mpfen</w:t>
            </w:r>
          </w:p>
        </w:tc>
        <w:tc>
          <w:tcPr>
            <w:tcW w:type="dxa" w:w="5038"/>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D</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nsten, Kochen, Reinigen</w:t>
            </w:r>
          </w:p>
        </w:tc>
        <w:tc>
          <w:tcPr>
            <w:tcW w:type="dxa" w:w="2136"/>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hint="default"/>
                <w:rtl w:val="0"/>
              </w:rPr>
              <w:t>≤</w:t>
            </w:r>
            <w:r>
              <w:rPr>
                <w:rFonts w:ascii="Helvetica Neue Light" w:hAnsi="Helvetica Neue Light"/>
                <w:rtl w:val="0"/>
              </w:rPr>
              <w:t xml:space="preserve">100 </w:t>
            </w:r>
            <w:r>
              <w:rPr>
                <w:rFonts w:ascii="Helvetica Neue Light" w:hAnsi="Helvetica Neue Light" w:hint="default"/>
                <w:rtl w:val="0"/>
              </w:rPr>
              <w:t>°</w:t>
            </w:r>
            <w:r>
              <w:rPr>
                <w:rFonts w:ascii="Helvetica Neue Light" w:hAnsi="Helvetica Neue Light"/>
                <w:rtl w:val="0"/>
              </w:rPr>
              <w:t>C</w:t>
            </w:r>
            <w:r>
              <w:rPr>
                <w:rFonts w:ascii="Helvetica Neue Light" w:hAnsi="Helvetica Neue Light" w:hint="default"/>
                <w:rtl w:val="0"/>
              </w:rPr>
              <w:br w:type="textWrapping"/>
            </w:r>
            <w:r>
              <w:rPr>
                <w:rFonts w:ascii="Helvetica Neue Light" w:hAnsi="Helvetica Neue Light"/>
                <w:rtl w:val="0"/>
              </w:rPr>
              <w:t>auto, nicht einstellbar</w:t>
            </w:r>
          </w:p>
        </w:tc>
      </w:tr>
      <w:tr>
        <w:tblPrEx>
          <w:shd w:val="clear" w:color="auto" w:fill="auto"/>
        </w:tblPrEx>
        <w:trPr>
          <w:trHeight w:val="295" w:hRule="atLeast"/>
        </w:trPr>
        <w:tc>
          <w:tcPr>
            <w:tcW w:type="dxa" w:w="77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8</w:t>
            </w:r>
          </w:p>
        </w:tc>
        <w:tc>
          <w:tcPr>
            <w:tcW w:type="dxa" w:w="178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Hei</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dampf</w:t>
            </w:r>
          </w:p>
        </w:tc>
        <w:tc>
          <w:tcPr>
            <w:tcW w:type="dxa" w:w="5038"/>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Braten, Backen, Schmoren</w:t>
            </w:r>
          </w:p>
        </w:tc>
        <w:tc>
          <w:tcPr>
            <w:tcW w:type="dxa" w:w="21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100-250 </w:t>
            </w:r>
            <w:r>
              <w:rPr>
                <w:rFonts w:ascii="Helvetica Neue Light" w:hAnsi="Helvetica Neue Light" w:hint="default"/>
                <w:rtl w:val="0"/>
              </w:rPr>
              <w:t>°</w:t>
            </w:r>
            <w:r>
              <w:rPr>
                <w:rFonts w:ascii="Helvetica Neue Light" w:hAnsi="Helvetica Neue Light"/>
                <w:rtl w:val="0"/>
              </w:rPr>
              <w:t>C</w:t>
            </w:r>
          </w:p>
        </w:tc>
      </w:tr>
      <w:tr>
        <w:tblPrEx>
          <w:shd w:val="clear" w:color="auto" w:fill="auto"/>
        </w:tblPrEx>
        <w:trPr>
          <w:trHeight w:val="295" w:hRule="atLeast"/>
        </w:trPr>
        <w:tc>
          <w:tcPr>
            <w:tcW w:type="dxa" w:w="77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9</w:t>
            </w:r>
          </w:p>
        </w:tc>
        <w:tc>
          <w:tcPr>
            <w:tcW w:type="dxa" w:w="178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Hei</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luft</w:t>
            </w:r>
          </w:p>
        </w:tc>
        <w:tc>
          <w:tcPr>
            <w:tcW w:type="dxa" w:w="5038"/>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 xml:space="preserve">Backen, Grillen, Toasten, </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berbacken</w:t>
            </w:r>
          </w:p>
        </w:tc>
        <w:tc>
          <w:tcPr>
            <w:tcW w:type="dxa" w:w="21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30-250 </w:t>
            </w:r>
            <w:r>
              <w:rPr>
                <w:rFonts w:ascii="Helvetica Neue Light" w:hAnsi="Helvetica Neue Light" w:hint="default"/>
                <w:rtl w:val="0"/>
              </w:rPr>
              <w:t>°</w:t>
            </w:r>
            <w:r>
              <w:rPr>
                <w:rFonts w:ascii="Helvetica Neue Light" w:hAnsi="Helvetica Neue Light"/>
                <w:rtl w:val="0"/>
              </w:rPr>
              <w:t>C</w:t>
            </w:r>
          </w:p>
        </w:tc>
      </w:tr>
      <w:tr>
        <w:tblPrEx>
          <w:shd w:val="clear" w:color="auto" w:fill="auto"/>
        </w:tblPrEx>
        <w:trPr>
          <w:trHeight w:val="295" w:hRule="atLeast"/>
        </w:trPr>
        <w:tc>
          <w:tcPr>
            <w:tcW w:type="dxa" w:w="77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10</w:t>
            </w:r>
          </w:p>
        </w:tc>
        <w:tc>
          <w:tcPr>
            <w:tcW w:type="dxa" w:w="178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Bio-D</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mpfen</w:t>
            </w:r>
          </w:p>
        </w:tc>
        <w:tc>
          <w:tcPr>
            <w:tcW w:type="dxa" w:w="5038"/>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Schonend d</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mpfen</w:t>
            </w:r>
          </w:p>
        </w:tc>
        <w:tc>
          <w:tcPr>
            <w:tcW w:type="dxa" w:w="21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30-98 </w:t>
            </w:r>
            <w:r>
              <w:rPr>
                <w:rFonts w:ascii="Helvetica Neue Light" w:hAnsi="Helvetica Neue Light" w:hint="default"/>
                <w:rtl w:val="0"/>
              </w:rPr>
              <w:t>°</w:t>
            </w:r>
            <w:r>
              <w:rPr>
                <w:rFonts w:ascii="Helvetica Neue Light" w:hAnsi="Helvetica Neue Light"/>
                <w:rtl w:val="0"/>
              </w:rPr>
              <w:t>C</w:t>
            </w:r>
          </w:p>
        </w:tc>
      </w:tr>
      <w:tr>
        <w:tblPrEx>
          <w:shd w:val="clear" w:color="auto" w:fill="auto"/>
        </w:tblPrEx>
        <w:trPr>
          <w:trHeight w:val="295" w:hRule="atLeast"/>
        </w:trPr>
        <w:tc>
          <w:tcPr>
            <w:tcW w:type="dxa" w:w="77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w:t>
            </w:r>
          </w:p>
        </w:tc>
        <w:tc>
          <w:tcPr>
            <w:tcW w:type="dxa" w:w="178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Schnell-D</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mpfen</w:t>
            </w:r>
          </w:p>
        </w:tc>
        <w:tc>
          <w:tcPr>
            <w:tcW w:type="dxa" w:w="5038"/>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rkehaltige Produkte wie Kartoffeln, Pellkartoffeln</w:t>
            </w:r>
          </w:p>
        </w:tc>
        <w:tc>
          <w:tcPr>
            <w:tcW w:type="dxa" w:w="21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105-120 </w:t>
            </w:r>
            <w:r>
              <w:rPr>
                <w:rFonts w:ascii="Helvetica Neue Light" w:hAnsi="Helvetica Neue Light" w:hint="default"/>
                <w:rtl w:val="0"/>
              </w:rPr>
              <w:t>°</w:t>
            </w:r>
            <w:r>
              <w:rPr>
                <w:rFonts w:ascii="Helvetica Neue Light" w:hAnsi="Helvetica Neue Light"/>
                <w:rtl w:val="0"/>
              </w:rPr>
              <w:t>C</w:t>
            </w:r>
          </w:p>
        </w:tc>
      </w:tr>
      <w:tr>
        <w:tblPrEx>
          <w:shd w:val="clear" w:color="auto" w:fill="auto"/>
        </w:tblPrEx>
        <w:trPr>
          <w:trHeight w:val="505" w:hRule="atLeast"/>
        </w:trPr>
        <w:tc>
          <w:tcPr>
            <w:tcW w:type="dxa" w:w="77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12</w:t>
            </w:r>
          </w:p>
        </w:tc>
        <w:tc>
          <w:tcPr>
            <w:tcW w:type="dxa" w:w="178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Regenerieren</w:t>
            </w:r>
          </w:p>
        </w:tc>
        <w:tc>
          <w:tcPr>
            <w:tcW w:type="dxa" w:w="5038"/>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Fertig gegarte, auch auf Tellern angerichtete Speisen aufw</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rmen</w:t>
            </w:r>
          </w:p>
        </w:tc>
        <w:tc>
          <w:tcPr>
            <w:tcW w:type="dxa" w:w="21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120-160 </w:t>
            </w:r>
            <w:r>
              <w:rPr>
                <w:rFonts w:ascii="Helvetica Neue Light" w:hAnsi="Helvetica Neue Light" w:hint="default"/>
                <w:rtl w:val="0"/>
              </w:rPr>
              <w:t>°</w:t>
            </w:r>
            <w:r>
              <w:rPr>
                <w:rFonts w:ascii="Helvetica Neue Light" w:hAnsi="Helvetica Neue Light"/>
                <w:rtl w:val="0"/>
              </w:rPr>
              <w:t>C</w:t>
            </w:r>
          </w:p>
        </w:tc>
      </w:tr>
    </w:tbl>
    <w:p>
      <w:pPr>
        <w:pStyle w:val="Text"/>
        <w:numPr>
          <w:ilvl w:val="2"/>
          <w:numId w:val="144"/>
        </w:numPr>
        <w:bidi w:val="0"/>
      </w:pPr>
      <w:r>
        <w:rPr>
          <w:rtl w:val="0"/>
        </w:rPr>
        <w:t>Ist Leuchte 6 aus und Leuchte 5 an, kann das Programm gew</w:t>
      </w:r>
      <w:r>
        <w:rPr>
          <w:rtl w:val="0"/>
        </w:rPr>
        <w:t>ä</w:t>
      </w:r>
      <w:r>
        <w:rPr>
          <w:rtl w:val="0"/>
        </w:rPr>
        <w:t xml:space="preserve">hlt werden. </w:t>
      </w:r>
      <w:r>
        <w:br w:type="textWrapping"/>
      </w:r>
      <w:r>
        <w:rPr>
          <w:rtl w:val="0"/>
        </w:rPr>
        <w:t>Die erste Tabelle zeigt die Einzelheiten der Programme, die Folgende m</w:t>
      </w:r>
      <w:r>
        <w:rPr>
          <w:rtl w:val="0"/>
        </w:rPr>
        <w:t>ö</w:t>
      </w:r>
      <w:r>
        <w:rPr>
          <w:rtl w:val="0"/>
        </w:rPr>
        <w:t xml:space="preserve">gliche Zubereitungen. Mehr im Handbuch von Conny im Ordner </w:t>
      </w:r>
      <w:r>
        <w:rPr>
          <w:rtl w:val="0"/>
        </w:rPr>
        <w:t>„</w:t>
      </w:r>
      <w:r>
        <w:rPr>
          <w:rtl w:val="0"/>
        </w:rPr>
        <w:t>LKF Anhang</w:t>
      </w:r>
      <w:r>
        <w:rPr>
          <w:rtl w:val="0"/>
        </w:rPr>
        <w:t>“</w:t>
      </w:r>
      <w:r>
        <w:rPr>
          <w:rtl w:val="0"/>
        </w:rPr>
        <w:t>.</w:t>
      </w:r>
      <w:r>
        <w:br w:type="textWrapping"/>
      </w:r>
      <w:r>
        <w:rPr>
          <w:rtl w:val="0"/>
        </w:rPr>
        <w:t xml:space="preserve">Dennoch ist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mit seinem ClimaPlus Control feinf</w:t>
      </w:r>
      <w:r>
        <w:rPr>
          <w:rtl w:val="0"/>
        </w:rPr>
        <w:t>ü</w:t>
      </w:r>
      <w:r>
        <w:rPr>
          <w:rtl w:val="0"/>
        </w:rPr>
        <w:t>hliger im Garprozess.</w:t>
      </w:r>
      <w:r>
        <w:br w:type="textWrapping"/>
      </w:r>
      <w:r>
        <w:br w:type="textWrapping"/>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766"/>
        <w:gridCol w:w="1516"/>
        <w:gridCol w:w="3502"/>
        <w:gridCol w:w="1336"/>
        <w:gridCol w:w="1339"/>
        <w:gridCol w:w="1274"/>
      </w:tblGrid>
      <w:tr>
        <w:tblPrEx>
          <w:shd w:val="clear" w:color="auto" w:fill="bdc0bf"/>
        </w:tblPrEx>
        <w:trPr>
          <w:trHeight w:val="508" w:hRule="atLeast"/>
          <w:tblHeader/>
        </w:trPr>
        <w:tc>
          <w:tcPr>
            <w:tcW w:type="dxa" w:w="76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Taste</w:t>
            </w:r>
          </w:p>
        </w:tc>
        <w:tc>
          <w:tcPr>
            <w:tcW w:type="dxa" w:w="1515"/>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Nahrung</w:t>
            </w:r>
          </w:p>
        </w:tc>
        <w:tc>
          <w:tcPr>
            <w:tcW w:type="dxa" w:w="3501"/>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Vorbereitung</w:t>
            </w:r>
          </w:p>
        </w:tc>
        <w:tc>
          <w:tcPr>
            <w:tcW w:type="dxa" w:w="133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GN-Wannenart</w:t>
            </w:r>
          </w:p>
        </w:tc>
        <w:tc>
          <w:tcPr>
            <w:tcW w:type="dxa" w:w="133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Temperatur</w:t>
            </w:r>
          </w:p>
        </w:tc>
        <w:tc>
          <w:tcPr>
            <w:tcW w:type="dxa" w:w="127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Garzeit</w:t>
            </w:r>
          </w:p>
        </w:tc>
      </w:tr>
      <w:tr>
        <w:tblPrEx>
          <w:shd w:val="clear" w:color="auto" w:fill="auto"/>
        </w:tblPrEx>
        <w:trPr>
          <w:trHeight w:val="509" w:hRule="atLeast"/>
        </w:trPr>
        <w:tc>
          <w:tcPr>
            <w:tcW w:type="dxa" w:w="766"/>
            <w:vMerge w:val="restart"/>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7</w:t>
            </w:r>
          </w:p>
        </w:tc>
        <w:tc>
          <w:tcPr>
            <w:tcW w:type="dxa" w:w="1515"/>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Salzkartoffeln, geviertelt</w:t>
            </w:r>
          </w:p>
        </w:tc>
        <w:tc>
          <w:tcPr>
            <w:tcW w:type="dxa" w:w="3501"/>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Vorher salzen &amp; w</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rzen</w:t>
            </w:r>
          </w:p>
        </w:tc>
        <w:tc>
          <w:tcPr>
            <w:tcW w:type="dxa" w:w="1336"/>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Gelocht</w:t>
            </w:r>
          </w:p>
        </w:tc>
        <w:tc>
          <w:tcPr>
            <w:tcW w:type="dxa" w:w="1339"/>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127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25-35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Pellkartoffeln</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25-35 Min</w:t>
            </w:r>
          </w:p>
        </w:tc>
      </w:tr>
      <w:tr>
        <w:tblPrEx>
          <w:shd w:val="clear" w:color="auto" w:fill="auto"/>
        </w:tblPrEx>
        <w:trPr>
          <w:trHeight w:val="50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Tiefk</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Mischgem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se</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Frostnester vermeiden</w:t>
            </w: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Gelocht o. ungelocht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15-20 Min</w:t>
            </w:r>
          </w:p>
        </w:tc>
      </w:tr>
      <w:tr>
        <w:tblPrEx>
          <w:shd w:val="clear" w:color="auto" w:fill="auto"/>
        </w:tblPrEx>
        <w:trPr>
          <w:trHeight w:val="50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Karottenscheibchen</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Gelocht o. ungelocht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15-20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Langkornreis</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Teil Reis zu 1,5 T. Wasser</w:t>
            </w: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hint="default"/>
                <w:rtl w:val="0"/>
              </w:rPr>
              <w:t>≈</w:t>
            </w:r>
            <w:r>
              <w:rPr>
                <w:rFonts w:ascii="Helvetica Neue Light" w:hAnsi="Helvetica Neue Light"/>
                <w:rtl w:val="0"/>
              </w:rPr>
              <w:t>20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Milchreis</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T. Reis zu 3 T. Milch</w:t>
            </w: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hint="default"/>
                <w:rtl w:val="0"/>
              </w:rPr>
              <w:t xml:space="preserve">≈ </w:t>
            </w:r>
            <w:r>
              <w:rPr>
                <w:rFonts w:ascii="Helvetica Neue Light" w:hAnsi="Helvetica Neue Light"/>
                <w:rtl w:val="0"/>
              </w:rPr>
              <w:t>40 Min</w:t>
            </w:r>
          </w:p>
        </w:tc>
      </w:tr>
      <w:tr>
        <w:tblPrEx>
          <w:shd w:val="clear" w:color="auto" w:fill="auto"/>
        </w:tblPrEx>
        <w:trPr>
          <w:trHeight w:val="295" w:hRule="atLeast"/>
        </w:trPr>
        <w:tc>
          <w:tcPr>
            <w:tcW w:type="dxa" w:w="766"/>
            <w:vMerge w:val="continue"/>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Nudeln</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T. Nudeln zu 4 T. Wasser</w:t>
            </w: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Ungelocht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hint="default"/>
                <w:rtl w:val="0"/>
              </w:rPr>
              <w:t>≈</w:t>
            </w:r>
            <w:r>
              <w:rPr>
                <w:rFonts w:ascii="Helvetica Neue Light" w:hAnsi="Helvetica Neue Light"/>
                <w:rtl w:val="0"/>
              </w:rPr>
              <w:t>12 Min</w:t>
            </w:r>
          </w:p>
        </w:tc>
      </w:tr>
      <w:tr>
        <w:tblPrEx>
          <w:shd w:val="clear" w:color="auto" w:fill="auto"/>
        </w:tblPrEx>
        <w:trPr>
          <w:trHeight w:val="505" w:hRule="atLeast"/>
        </w:trPr>
        <w:tc>
          <w:tcPr>
            <w:tcW w:type="dxa" w:w="766"/>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8</w:t>
            </w: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Aufbacken</w:t>
            </w:r>
          </w:p>
        </w:tc>
        <w:tc>
          <w:tcPr>
            <w:tcW w:type="dxa" w:w="3501"/>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1336"/>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Ungelocht o. Rost</w:t>
            </w:r>
          </w:p>
        </w:tc>
        <w:tc>
          <w:tcPr>
            <w:tcW w:type="dxa" w:w="133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Fonts w:ascii="Helvetica Neue Light" w:hAnsi="Helvetica Neue Light"/>
                <w:rtl w:val="0"/>
              </w:rPr>
              <w:t>160-</w:t>
            </w:r>
            <w:r>
              <w:rPr>
                <w:rFonts w:ascii="Helvetica Neue Light" w:hAnsi="Helvetica Neue Light" w:hint="default"/>
                <w:rtl w:val="0"/>
              </w:rPr>
              <w:br w:type="textWrapping"/>
            </w:r>
            <w:r>
              <w:rPr>
                <w:rFonts w:ascii="Helvetica Neue Light" w:hAnsi="Helvetica Neue Light"/>
                <w:rtl w:val="0"/>
              </w:rPr>
              <w:t xml:space="preserve">180 </w:t>
            </w:r>
            <w:r>
              <w:rPr>
                <w:rFonts w:ascii="Helvetica Neue Light" w:hAnsi="Helvetica Neue Light" w:hint="default"/>
                <w:rtl w:val="0"/>
              </w:rPr>
              <w:t>°</w:t>
            </w:r>
            <w:r>
              <w:rPr>
                <w:rFonts w:ascii="Helvetica Neue Light" w:hAnsi="Helvetica Neue Light"/>
                <w:rtl w:val="0"/>
              </w:rPr>
              <w:t>C</w:t>
            </w:r>
          </w:p>
        </w:tc>
        <w:tc>
          <w:tcPr>
            <w:tcW w:type="dxa" w:w="127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hint="default"/>
                <w:rtl w:val="0"/>
              </w:rPr>
              <w:t xml:space="preserve">≈ </w:t>
            </w:r>
            <w:r>
              <w:rPr>
                <w:rFonts w:ascii="Helvetica Neue Light" w:hAnsi="Helvetica Neue Light"/>
                <w:rtl w:val="0"/>
              </w:rPr>
              <w:t>6 Min</w:t>
            </w:r>
          </w:p>
        </w:tc>
      </w:tr>
      <w:tr>
        <w:tblPrEx>
          <w:shd w:val="clear" w:color="auto" w:fill="auto"/>
        </w:tblPrEx>
        <w:trPr>
          <w:trHeight w:val="295" w:hRule="atLeast"/>
        </w:trPr>
        <w:tc>
          <w:tcPr>
            <w:tcW w:type="dxa" w:w="766"/>
            <w:vMerge w:val="restart"/>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10</w:t>
            </w: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Wei</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wurst</w:t>
            </w:r>
          </w:p>
        </w:tc>
        <w:tc>
          <w:tcPr>
            <w:tcW w:type="dxa" w:w="3501"/>
            <w:vMerge w:val="restart"/>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Erw</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rmungszeit nach je Beschickungsmenge unterschiedlich.</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Temperatur je nach Darm</w:t>
            </w:r>
          </w:p>
        </w:tc>
        <w:tc>
          <w:tcPr>
            <w:tcW w:type="dxa" w:w="1336"/>
            <w:vMerge w:val="restart"/>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Gelocht</w:t>
            </w:r>
          </w:p>
        </w:tc>
        <w:tc>
          <w:tcPr>
            <w:tcW w:type="dxa" w:w="1339"/>
            <w:vMerge w:val="restart"/>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Fonts w:ascii="Helvetica Neue Light" w:hAnsi="Helvetica Neue Light"/>
                <w:rtl w:val="0"/>
              </w:rPr>
              <w:t xml:space="preserve">78 </w:t>
            </w:r>
            <w:r>
              <w:rPr>
                <w:rFonts w:ascii="Helvetica Neue Light" w:hAnsi="Helvetica Neue Light" w:hint="default"/>
                <w:rtl w:val="0"/>
              </w:rPr>
              <w:t>°</w:t>
            </w:r>
            <w:r>
              <w:rPr>
                <w:rFonts w:ascii="Helvetica Neue Light" w:hAnsi="Helvetica Neue Light"/>
                <w:rtl w:val="0"/>
              </w:rPr>
              <w:t>C</w:t>
            </w:r>
          </w:p>
        </w:tc>
        <w:tc>
          <w:tcPr>
            <w:tcW w:type="dxa" w:w="1273"/>
            <w:vMerge w:val="restart"/>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12 - 20 Min</w:t>
            </w:r>
          </w:p>
        </w:tc>
      </w:tr>
      <w:tr>
        <w:tblPrEx>
          <w:shd w:val="clear" w:color="auto" w:fill="auto"/>
        </w:tblPrEx>
        <w:trPr>
          <w:trHeight w:val="577" w:hRule="atLeast"/>
        </w:trPr>
        <w:tc>
          <w:tcPr>
            <w:tcW w:type="dxa" w:w="766"/>
            <w:vMerge w:val="continue"/>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Pr>
          <w:p/>
        </w:tc>
        <w:tc>
          <w:tcPr>
            <w:tcW w:type="dxa" w:w="1515"/>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Wiener Wurst</w:t>
            </w:r>
          </w:p>
        </w:tc>
        <w:tc>
          <w:tcPr>
            <w:tcW w:type="dxa" w:w="3501"/>
            <w:vMerge w:val="continue"/>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Pr>
          <w:p/>
        </w:tc>
        <w:tc>
          <w:tcPr>
            <w:tcW w:type="dxa" w:w="1336"/>
            <w:vMerge w:val="continue"/>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Pr>
          <w:p/>
        </w:tc>
        <w:tc>
          <w:tcPr>
            <w:tcW w:type="dxa" w:w="1339"/>
            <w:vMerge w:val="continue"/>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Pr>
          <w:p/>
        </w:tc>
        <w:tc>
          <w:tcPr>
            <w:tcW w:type="dxa" w:w="1273"/>
            <w:vMerge w:val="continue"/>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Pr>
          <w:p/>
        </w:tc>
      </w:tr>
    </w:tbl>
    <w:p>
      <w:pPr>
        <w:pStyle w:val="Text"/>
        <w:bidi w:val="0"/>
      </w:pPr>
    </w:p>
    <w:p>
      <w:pPr>
        <w:pStyle w:val="Text"/>
        <w:numPr>
          <w:ilvl w:val="2"/>
          <w:numId w:val="144"/>
        </w:numPr>
        <w:bidi w:val="0"/>
      </w:pPr>
      <w:r>
        <w:rPr>
          <w:rtl w:val="0"/>
        </w:rPr>
        <w:t>Programm ist angew</w:t>
      </w:r>
      <w:r>
        <w:rPr>
          <w:rtl w:val="0"/>
        </w:rPr>
        <w:t>ä</w:t>
      </w:r>
      <w:r>
        <w:rPr>
          <w:rtl w:val="0"/>
        </w:rPr>
        <w:t>hlt.</w:t>
      </w:r>
      <w:r>
        <w:br w:type="textWrapping"/>
      </w:r>
      <w:r>
        <w:rPr>
          <w:rtl w:val="0"/>
        </w:rPr>
        <w:t>Ist Taste 15 gedr</w:t>
      </w:r>
      <w:r>
        <w:rPr>
          <w:rtl w:val="0"/>
        </w:rPr>
        <w:t>ü</w:t>
      </w:r>
      <w:r>
        <w:rPr>
          <w:rtl w:val="0"/>
        </w:rPr>
        <w:t>ckt, leuchtet sie und man kann die Soll-Temperatur mit Knauf 14 einstellen.</w:t>
      </w:r>
      <w:r>
        <w:br w:type="textWrapping"/>
      </w:r>
      <w:r>
        <w:rPr>
          <w:rtl w:val="0"/>
        </w:rPr>
        <w:t>Sonst zeigt sie die Ist-Temperatur des Garraums an.</w:t>
      </w:r>
    </w:p>
    <w:p>
      <w:pPr>
        <w:pStyle w:val="Text"/>
        <w:numPr>
          <w:ilvl w:val="2"/>
          <w:numId w:val="144"/>
        </w:numPr>
        <w:bidi w:val="0"/>
      </w:pPr>
      <w:r>
        <w:rPr>
          <w:rtl w:val="0"/>
        </w:rPr>
        <w:t>Garraum nach Aufheizen beschicken.</w:t>
      </w:r>
    </w:p>
    <w:p>
      <w:pPr>
        <w:pStyle w:val="Text"/>
        <w:numPr>
          <w:ilvl w:val="2"/>
          <w:numId w:val="144"/>
        </w:numPr>
        <w:bidi w:val="0"/>
      </w:pPr>
      <w:r>
        <w:rPr>
          <w:rtl w:val="0"/>
        </w:rPr>
        <w:t>Ist Taste 20 gedr</w:t>
      </w:r>
      <w:r>
        <w:rPr>
          <w:rtl w:val="0"/>
        </w:rPr>
        <w:t>ü</w:t>
      </w:r>
      <w:r>
        <w:rPr>
          <w:rtl w:val="0"/>
        </w:rPr>
        <w:t>ckt, leuchtet sie und man kann die Soll-Garzeit mit Knauf 21 einstellen.</w:t>
      </w:r>
      <w:r>
        <w:br w:type="textWrapping"/>
      </w:r>
      <w:r>
        <w:rPr>
          <w:rtl w:val="0"/>
        </w:rPr>
        <w:t>Sonst zeigt sie die Ist-verbleibende Garzeit an.</w:t>
      </w:r>
    </w:p>
    <w:p>
      <w:pPr>
        <w:pStyle w:val="Text"/>
        <w:numPr>
          <w:ilvl w:val="2"/>
          <w:numId w:val="144"/>
        </w:numPr>
        <w:bidi w:val="0"/>
      </w:pPr>
      <w:r>
        <w:rPr>
          <w:rtl w:val="0"/>
        </w:rPr>
        <w:t>Startknopf 22 zum Starten des Programms bet</w:t>
      </w:r>
      <w:r>
        <w:rPr>
          <w:rtl w:val="0"/>
        </w:rPr>
        <w:t>ä</w:t>
      </w:r>
      <w:r>
        <w:rPr>
          <w:rtl w:val="0"/>
        </w:rPr>
        <w:t>tigen.</w:t>
      </w:r>
    </w:p>
    <w:p>
      <w:pPr>
        <w:pStyle w:val="Text"/>
        <w:numPr>
          <w:ilvl w:val="2"/>
          <w:numId w:val="144"/>
        </w:numPr>
        <w:bidi w:val="0"/>
      </w:pPr>
      <w:r>
        <w:rPr>
          <w:rtl w:val="0"/>
        </w:rPr>
        <w:t>Eingestellte Garzeit &amp; Temperatur kann durch Dr</w:t>
      </w:r>
      <w:r>
        <w:rPr>
          <w:rtl w:val="0"/>
        </w:rPr>
        <w:t>ü</w:t>
      </w:r>
      <w:r>
        <w:rPr>
          <w:rtl w:val="0"/>
        </w:rPr>
        <w:t>cken der Tasten 15 oder 20 eingesehen werden.</w:t>
      </w:r>
    </w:p>
    <w:p>
      <w:pPr>
        <w:pStyle w:val="Text"/>
        <w:numPr>
          <w:ilvl w:val="2"/>
          <w:numId w:val="144"/>
        </w:numPr>
        <w:bidi w:val="0"/>
      </w:pPr>
      <w:r>
        <w:rPr>
          <w:rtl w:val="0"/>
        </w:rPr>
        <w:t>Bei Ablauf der Garzeit ert</w:t>
      </w:r>
      <w:r>
        <w:rPr>
          <w:rtl w:val="0"/>
        </w:rPr>
        <w:t>ö</w:t>
      </w:r>
      <w:r>
        <w:rPr>
          <w:rtl w:val="0"/>
        </w:rPr>
        <w:t xml:space="preserve">nt der Summer. Durch Taste </w:t>
      </w:r>
      <w:r>
        <w:rPr>
          <w:rtl w:val="0"/>
        </w:rPr>
        <w:t>„</w:t>
      </w:r>
      <w:r>
        <w:rPr>
          <w:rtl w:val="0"/>
        </w:rPr>
        <w:t>Stop</w:t>
      </w:r>
      <w:r>
        <w:rPr>
          <w:rtl w:val="0"/>
        </w:rPr>
        <w:t xml:space="preserve">“ </w:t>
      </w:r>
      <w:r>
        <w:rPr>
          <w:rtl w:val="0"/>
        </w:rPr>
        <w:t>wird dieser und das Programm ausgeschaltet.</w:t>
      </w:r>
    </w:p>
    <w:p>
      <w:pPr>
        <w:pStyle w:val="OBACHT:"/>
        <w:numPr>
          <w:ilvl w:val="2"/>
          <w:numId w:val="144"/>
        </w:numPr>
        <w:bidi w:val="0"/>
      </w:pPr>
      <w:r>
        <w:rPr>
          <w:rtl w:val="0"/>
        </w:rPr>
        <w:t>Essen kann entnommen werden.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Hei</w:t>
      </w:r>
      <w:r>
        <w:rPr>
          <w:rtl w:val="0"/>
        </w:rPr>
        <w:t>ß</w:t>
      </w:r>
      <w:r>
        <w:rPr>
          <w:rtl w:val="0"/>
        </w:rPr>
        <w:t>. Backhandschuhe verwenden.</w:t>
      </w:r>
    </w:p>
    <w:p>
      <w:pPr>
        <w:pStyle w:val="Text"/>
        <w:numPr>
          <w:ilvl w:val="2"/>
          <w:numId w:val="144"/>
        </w:numPr>
        <w:bidi w:val="0"/>
      </w:pPr>
      <w:r>
        <w:rPr>
          <w:rtl w:val="0"/>
        </w:rPr>
        <w:t>T</w:t>
      </w:r>
      <w:r>
        <w:rPr>
          <w:rtl w:val="0"/>
        </w:rPr>
        <w:t>ü</w:t>
      </w:r>
      <w:r>
        <w:rPr>
          <w:rtl w:val="0"/>
        </w:rPr>
        <w:t>r einen Spalt offen halten damit es l</w:t>
      </w:r>
      <w:r>
        <w:rPr>
          <w:rtl w:val="0"/>
        </w:rPr>
        <w:t>ü</w:t>
      </w:r>
      <w:r>
        <w:rPr>
          <w:rtl w:val="0"/>
        </w:rPr>
        <w:t>ftet.</w:t>
      </w:r>
      <w:r>
        <w:br w:type="textWrapping"/>
      </w:r>
      <w:r>
        <w:rPr>
          <w:rtl w:val="0"/>
        </w:rPr>
        <w:t>Dazu T</w:t>
      </w:r>
      <w:r>
        <w:rPr>
          <w:rtl w:val="0"/>
        </w:rPr>
        <w:t>ü</w:t>
      </w:r>
      <w:r>
        <w:rPr>
          <w:rtl w:val="0"/>
        </w:rPr>
        <w:t xml:space="preserve">r </w:t>
      </w:r>
      <w:r>
        <w:rPr>
          <w:rtl w:val="0"/>
        </w:rPr>
        <w:t>ö</w:t>
      </w:r>
      <w:r>
        <w:rPr>
          <w:rtl w:val="0"/>
        </w:rPr>
        <w:t>ffnen, T</w:t>
      </w:r>
      <w:r>
        <w:rPr>
          <w:rtl w:val="0"/>
        </w:rPr>
        <w:t>ü</w:t>
      </w:r>
      <w:r>
        <w:rPr>
          <w:rtl w:val="0"/>
        </w:rPr>
        <w:t>rhebel schlie</w:t>
      </w:r>
      <w:r>
        <w:rPr>
          <w:rtl w:val="0"/>
        </w:rPr>
        <w:t>ß</w:t>
      </w:r>
      <w:r>
        <w:rPr>
          <w:rtl w:val="0"/>
        </w:rPr>
        <w:t>en, sodass Verschluss auf sein Gegenst</w:t>
      </w:r>
      <w:r>
        <w:rPr>
          <w:rtl w:val="0"/>
        </w:rPr>
        <w:t>ü</w:t>
      </w:r>
      <w:r>
        <w:rPr>
          <w:rtl w:val="0"/>
        </w:rPr>
        <w:t>ck trifft und die T</w:t>
      </w:r>
      <w:r>
        <w:rPr>
          <w:rtl w:val="0"/>
        </w:rPr>
        <w:t>ü</w:t>
      </w:r>
      <w:r>
        <w:rPr>
          <w:rtl w:val="0"/>
        </w:rPr>
        <w:t>r immerzu einen Spalt auf bleibt.</w:t>
      </w:r>
    </w:p>
    <w:p>
      <w:pPr>
        <w:pStyle w:val="Überschrift 3"/>
        <w:numPr>
          <w:ilvl w:val="1"/>
          <w:numId w:val="144"/>
        </w:numPr>
        <w:bidi w:val="0"/>
      </w:pPr>
      <w:bookmarkStart w:name="_Toc70" w:id="90"/>
      <w:r>
        <w:rPr>
          <w:rFonts w:cs="Arial Unicode MS" w:eastAsia="Arial Unicode MS"/>
          <w:rtl w:val="0"/>
          <w:lang w:val="de-DE"/>
        </w:rPr>
        <w:t>Reinigung</w:t>
      </w:r>
      <w:bookmarkEnd w:id="90"/>
    </w:p>
    <w:p>
      <w:pPr>
        <w:pStyle w:val="Text"/>
        <w:numPr>
          <w:ilvl w:val="2"/>
          <w:numId w:val="144"/>
        </w:numPr>
        <w:bidi w:val="0"/>
      </w:pPr>
      <w:r>
        <w:rPr>
          <w:rtl w:val="0"/>
        </w:rPr>
        <w:t>Nach jedem Tag an welchem Conny in Gebrauch war muss der Kombid</w:t>
      </w:r>
      <w:r>
        <w:rPr>
          <w:rtl w:val="0"/>
        </w:rPr>
        <w:t>ä</w:t>
      </w:r>
      <w:r>
        <w:rPr>
          <w:rtl w:val="0"/>
        </w:rPr>
        <w:t>mpfer gereinigt werden.</w:t>
      </w:r>
    </w:p>
    <w:p>
      <w:pPr>
        <w:pStyle w:val="Text"/>
        <w:numPr>
          <w:ilvl w:val="2"/>
          <w:numId w:val="144"/>
        </w:numPr>
        <w:bidi w:val="0"/>
      </w:pPr>
      <w:r>
        <w:rPr>
          <w:rtl w:val="0"/>
        </w:rPr>
        <w:t>Ger</w:t>
      </w:r>
      <w:r>
        <w:rPr>
          <w:rtl w:val="0"/>
        </w:rPr>
        <w:t>ä</w:t>
      </w:r>
      <w:r>
        <w:rPr>
          <w:rtl w:val="0"/>
        </w:rPr>
        <w:t>t ausschalten und abk</w:t>
      </w:r>
      <w:r>
        <w:rPr>
          <w:rtl w:val="0"/>
        </w:rPr>
        <w:t>ü</w:t>
      </w:r>
      <w:r>
        <w:rPr>
          <w:rtl w:val="0"/>
        </w:rPr>
        <w:t>hlen lassen.</w:t>
      </w:r>
    </w:p>
    <w:p>
      <w:pPr>
        <w:pStyle w:val="Text"/>
        <w:numPr>
          <w:ilvl w:val="2"/>
          <w:numId w:val="144"/>
        </w:numPr>
        <w:bidi w:val="0"/>
      </w:pPr>
      <w:r>
        <w:rPr>
          <w:rtl w:val="0"/>
        </w:rPr>
        <w:t>Mit Reinigungswasser auswischen.</w:t>
      </w:r>
      <w:r>
        <w:br w:type="textWrapping"/>
      </w:r>
      <w:r>
        <w:rPr>
          <w:rtl w:val="0"/>
        </w:rPr>
        <w:t>Handbrause links an Conny kann zum Aussp</w:t>
      </w:r>
      <w:r>
        <w:rPr>
          <w:rtl w:val="0"/>
        </w:rPr>
        <w:t>ü</w:t>
      </w:r>
      <w:r>
        <w:rPr>
          <w:rtl w:val="0"/>
        </w:rPr>
        <w:t>len verwendet werden.</w:t>
      </w:r>
    </w:p>
    <w:p>
      <w:pPr>
        <w:pStyle w:val="Text"/>
        <w:numPr>
          <w:ilvl w:val="2"/>
          <w:numId w:val="144"/>
        </w:numPr>
        <w:bidi w:val="0"/>
      </w:pPr>
      <w:r>
        <w:rPr>
          <w:rtl w:val="0"/>
        </w:rPr>
        <w:t>T</w:t>
      </w:r>
      <w:r>
        <w:rPr>
          <w:rtl w:val="0"/>
        </w:rPr>
        <w:t>ü</w:t>
      </w:r>
      <w:r>
        <w:rPr>
          <w:rtl w:val="0"/>
        </w:rPr>
        <w:t>r einen Spalt offen halten, damit es trocknet.</w:t>
      </w:r>
      <w:r>
        <w:br w:type="textWrapping"/>
      </w:r>
      <w:r>
        <w:rPr>
          <w:rtl w:val="0"/>
        </w:rPr>
        <w:t>Dazu T</w:t>
      </w:r>
      <w:r>
        <w:rPr>
          <w:rtl w:val="0"/>
        </w:rPr>
        <w:t>ü</w:t>
      </w:r>
      <w:r>
        <w:rPr>
          <w:rtl w:val="0"/>
        </w:rPr>
        <w:t xml:space="preserve">r </w:t>
      </w:r>
      <w:r>
        <w:rPr>
          <w:rtl w:val="0"/>
        </w:rPr>
        <w:t>ö</w:t>
      </w:r>
      <w:r>
        <w:rPr>
          <w:rtl w:val="0"/>
        </w:rPr>
        <w:t>ffnen, T</w:t>
      </w:r>
      <w:r>
        <w:rPr>
          <w:rtl w:val="0"/>
        </w:rPr>
        <w:t>ü</w:t>
      </w:r>
      <w:r>
        <w:rPr>
          <w:rtl w:val="0"/>
        </w:rPr>
        <w:t>rhebel schlie</w:t>
      </w:r>
      <w:r>
        <w:rPr>
          <w:rtl w:val="0"/>
        </w:rPr>
        <w:t>ß</w:t>
      </w:r>
      <w:r>
        <w:rPr>
          <w:rtl w:val="0"/>
        </w:rPr>
        <w:t>en, sodass Verschluss auf sein Gegenst</w:t>
      </w:r>
      <w:r>
        <w:rPr>
          <w:rtl w:val="0"/>
        </w:rPr>
        <w:t>ü</w:t>
      </w:r>
      <w:r>
        <w:rPr>
          <w:rtl w:val="0"/>
        </w:rPr>
        <w:t>ck trifft und die T</w:t>
      </w:r>
      <w:r>
        <w:rPr>
          <w:rtl w:val="0"/>
        </w:rPr>
        <w:t>ü</w:t>
      </w:r>
      <w:r>
        <w:rPr>
          <w:rtl w:val="0"/>
        </w:rPr>
        <w:t>r immerzu einen Spalt auf bleibt.</w:t>
      </w:r>
    </w:p>
    <w:p>
      <w:pPr>
        <w:pStyle w:val="Überschrift 3"/>
        <w:numPr>
          <w:ilvl w:val="1"/>
          <w:numId w:val="144"/>
        </w:numPr>
        <w:bidi w:val="0"/>
      </w:pPr>
      <w:bookmarkStart w:name="_Toc71" w:id="91"/>
      <w:r>
        <w:rPr>
          <w:rFonts w:cs="Arial Unicode MS" w:eastAsia="Arial Unicode MS"/>
          <w:rtl w:val="0"/>
          <w:lang w:val="de-DE"/>
        </w:rPr>
        <w:t>Grundreinigung</w:t>
      </w:r>
      <w:bookmarkEnd w:id="91"/>
    </w:p>
    <w:p>
      <w:pPr>
        <w:pStyle w:val="Text"/>
        <w:numPr>
          <w:ilvl w:val="2"/>
          <w:numId w:val="144"/>
        </w:numPr>
        <w:bidi w:val="0"/>
      </w:pPr>
      <w:r>
        <w:rPr>
          <w:rtl w:val="0"/>
        </w:rPr>
        <w:t>Sp</w:t>
      </w:r>
      <w:r>
        <w:rPr>
          <w:rtl w:val="0"/>
        </w:rPr>
        <w:t>ä</w:t>
      </w:r>
      <w:r>
        <w:rPr>
          <w:rtl w:val="0"/>
        </w:rPr>
        <w:t>testens nach zwei Wochen durchzuf</w:t>
      </w:r>
      <w:r>
        <w:rPr>
          <w:rtl w:val="0"/>
        </w:rPr>
        <w:t>ü</w:t>
      </w:r>
      <w:r>
        <w:rPr>
          <w:rtl w:val="0"/>
        </w:rPr>
        <w:t>hren.</w:t>
      </w:r>
    </w:p>
    <w:p>
      <w:pPr>
        <w:pStyle w:val="Text"/>
        <w:numPr>
          <w:ilvl w:val="2"/>
          <w:numId w:val="144"/>
        </w:numPr>
        <w:bidi w:val="0"/>
      </w:pPr>
      <w:r>
        <w:rPr>
          <w:rtl w:val="0"/>
        </w:rPr>
        <w:t>Ger</w:t>
      </w:r>
      <w:r>
        <w:rPr>
          <w:rtl w:val="0"/>
        </w:rPr>
        <w:t>ä</w:t>
      </w:r>
      <w:r>
        <w:rPr>
          <w:rtl w:val="0"/>
        </w:rPr>
        <w:t>t ausschalten und abk</w:t>
      </w:r>
      <w:r>
        <w:rPr>
          <w:rtl w:val="0"/>
        </w:rPr>
        <w:t>ü</w:t>
      </w:r>
      <w:r>
        <w:rPr>
          <w:rtl w:val="0"/>
        </w:rPr>
        <w:t>hlen lassen.</w:t>
      </w:r>
    </w:p>
    <w:p>
      <w:pPr>
        <w:pStyle w:val="Text"/>
        <w:numPr>
          <w:ilvl w:val="2"/>
          <w:numId w:val="144"/>
        </w:numPr>
        <w:bidi w:val="0"/>
      </w:pPr>
      <w:r>
        <w:rPr>
          <w:rtl w:val="0"/>
        </w:rPr>
        <w:t>Herausnehmen der Hygiene-Steckdichtung, die T</w:t>
      </w:r>
      <w:r>
        <w:rPr>
          <w:rtl w:val="0"/>
        </w:rPr>
        <w:t>ü</w:t>
      </w:r>
      <w:r>
        <w:rPr>
          <w:rtl w:val="0"/>
        </w:rPr>
        <w:t>r liegt bei geschlossenem Zustand auf ihr.</w:t>
      </w:r>
      <w:r>
        <w:br w:type="textWrapping"/>
      </w:r>
      <w:r>
        <w:rPr>
          <w:rtl w:val="0"/>
        </w:rPr>
        <w:t>Am Besten in einer der vier Mitten anfangen zu ziehen.</w:t>
      </w:r>
    </w:p>
    <w:p>
      <w:pPr>
        <w:pStyle w:val="Text"/>
        <w:numPr>
          <w:ilvl w:val="2"/>
          <w:numId w:val="144"/>
        </w:numPr>
        <w:bidi w:val="0"/>
      </w:pPr>
      <w:r>
        <w:rPr>
          <w:rtl w:val="0"/>
        </w:rPr>
        <w:t>Reinigung dieser ohne Sp</w:t>
      </w:r>
      <w:r>
        <w:rPr>
          <w:rtl w:val="0"/>
        </w:rPr>
        <w:t>ü</w:t>
      </w:r>
      <w:r>
        <w:rPr>
          <w:rtl w:val="0"/>
        </w:rPr>
        <w:t>lmittel.&lt;</w:t>
      </w:r>
      <w:r>
        <w:br w:type="textWrapping"/>
      </w:r>
      <w:r>
        <w:rPr>
          <w:rtl w:val="0"/>
        </w:rPr>
        <w:t>Falz, worin die Dichtung sich befindet, ebenfalls gr</w:t>
      </w:r>
      <w:r>
        <w:rPr>
          <w:rtl w:val="0"/>
        </w:rPr>
        <w:t>ü</w:t>
      </w:r>
      <w:r>
        <w:rPr>
          <w:rtl w:val="0"/>
        </w:rPr>
        <w:t>ndlich reinigen.</w:t>
      </w:r>
    </w:p>
    <w:p>
      <w:pPr>
        <w:pStyle w:val="Text"/>
        <w:numPr>
          <w:ilvl w:val="2"/>
          <w:numId w:val="144"/>
        </w:numPr>
        <w:bidi w:val="0"/>
      </w:pPr>
      <w:r>
        <w:rPr>
          <w:rtl w:val="0"/>
        </w:rPr>
        <w:t>Herausnehmen &amp; Reinigung des Wasserfangs, eingeh</w:t>
      </w:r>
      <w:r>
        <w:rPr>
          <w:rtl w:val="0"/>
        </w:rPr>
        <w:t>ä</w:t>
      </w:r>
      <w:r>
        <w:rPr>
          <w:rtl w:val="0"/>
        </w:rPr>
        <w:t>ngt unten an der T</w:t>
      </w:r>
      <w:r>
        <w:rPr>
          <w:rtl w:val="0"/>
        </w:rPr>
        <w:t>ü</w:t>
      </w:r>
      <w:r>
        <w:rPr>
          <w:rtl w:val="0"/>
        </w:rPr>
        <w:t>re.</w:t>
      </w:r>
    </w:p>
    <w:p>
      <w:pPr>
        <w:pStyle w:val="Text"/>
        <w:numPr>
          <w:ilvl w:val="2"/>
          <w:numId w:val="144"/>
        </w:numPr>
        <w:bidi w:val="0"/>
      </w:pPr>
      <w:r>
        <w:rPr>
          <w:rtl w:val="0"/>
        </w:rPr>
        <w:t>Abnehmen der zwei GN-F</w:t>
      </w:r>
      <w:r>
        <w:rPr>
          <w:rtl w:val="0"/>
        </w:rPr>
        <w:t>ü</w:t>
      </w:r>
      <w:r>
        <w:rPr>
          <w:rtl w:val="0"/>
        </w:rPr>
        <w:t>hrungsgitter im Garraum durch Anheben. Reinigen dieser.</w:t>
      </w:r>
    </w:p>
    <w:p>
      <w:pPr>
        <w:pStyle w:val="Text"/>
        <w:numPr>
          <w:ilvl w:val="2"/>
          <w:numId w:val="144"/>
        </w:numPr>
        <w:bidi w:val="0"/>
      </w:pPr>
      <w:r>
        <w:rPr>
          <w:rtl w:val="0"/>
        </w:rPr>
        <w:t>Abnehmen der L</w:t>
      </w:r>
      <w:r>
        <w:rPr>
          <w:rtl w:val="0"/>
        </w:rPr>
        <w:t>ü</w:t>
      </w:r>
      <w:r>
        <w:rPr>
          <w:rtl w:val="0"/>
        </w:rPr>
        <w:t>fterabdeckung links. Dazu Schraube oben abnehmen und Abdeckung herausheben, reinigen.</w:t>
      </w:r>
    </w:p>
    <w:p>
      <w:pPr>
        <w:pStyle w:val="Text"/>
        <w:numPr>
          <w:ilvl w:val="2"/>
          <w:numId w:val="144"/>
        </w:numPr>
        <w:bidi w:val="0"/>
      </w:pPr>
      <w:r>
        <w:rPr>
          <w:rtl w:val="0"/>
        </w:rPr>
        <w:t>Garraum mit Reinigungswasser putzen.</w:t>
      </w:r>
      <w:r>
        <w:br w:type="textWrapping"/>
      </w:r>
      <w:r>
        <w:rPr>
          <w:rtl w:val="0"/>
        </w:rPr>
        <w:t>T</w:t>
      </w:r>
      <w:r>
        <w:rPr>
          <w:rtl w:val="0"/>
        </w:rPr>
        <w:t>ü</w:t>
      </w:r>
      <w:r>
        <w:rPr>
          <w:rtl w:val="0"/>
        </w:rPr>
        <w:t>re reinigen.</w:t>
      </w:r>
    </w:p>
    <w:p>
      <w:pPr>
        <w:pStyle w:val="Text"/>
        <w:numPr>
          <w:ilvl w:val="2"/>
          <w:numId w:val="144"/>
        </w:numPr>
        <w:bidi w:val="0"/>
      </w:pPr>
      <w:r>
        <w:rPr>
          <w:rtl w:val="0"/>
        </w:rPr>
        <w:t>Mit Handbrause absp</w:t>
      </w:r>
      <w:r>
        <w:rPr>
          <w:rtl w:val="0"/>
        </w:rPr>
        <w:t>ü</w:t>
      </w:r>
      <w:r>
        <w:rPr>
          <w:rtl w:val="0"/>
        </w:rPr>
        <w:t>len.</w:t>
      </w:r>
    </w:p>
    <w:p>
      <w:pPr>
        <w:pStyle w:val="Text"/>
        <w:numPr>
          <w:ilvl w:val="2"/>
          <w:numId w:val="144"/>
        </w:numPr>
        <w:bidi w:val="0"/>
      </w:pPr>
      <w:r>
        <w:rPr>
          <w:rtl w:val="0"/>
        </w:rPr>
        <w:t>Alles wieder zusammenbauen.</w:t>
      </w:r>
    </w:p>
    <w:p>
      <w:pPr>
        <w:pStyle w:val="Überschrift 3"/>
        <w:numPr>
          <w:ilvl w:val="1"/>
          <w:numId w:val="144"/>
        </w:numPr>
        <w:bidi w:val="0"/>
      </w:pPr>
      <w:bookmarkStart w:name="_Toc72" w:id="92"/>
      <w:r>
        <w:rPr>
          <w:rFonts w:cs="Arial Unicode MS" w:eastAsia="Arial Unicode MS"/>
          <w:rtl w:val="0"/>
          <w:lang w:val="de-DE"/>
        </w:rPr>
        <w:t>Betriebsst</w:t>
      </w:r>
      <w:r>
        <w:rPr>
          <w:rFonts w:cs="Arial Unicode MS" w:eastAsia="Arial Unicode MS" w:hint="default"/>
          <w:rtl w:val="0"/>
          <w:lang w:val="de-DE"/>
        </w:rPr>
        <w:t>ö</w:t>
      </w:r>
      <w:r>
        <w:rPr>
          <w:rFonts w:cs="Arial Unicode MS" w:eastAsia="Arial Unicode MS"/>
          <w:rtl w:val="0"/>
          <w:lang w:val="de-DE"/>
        </w:rPr>
        <w:t>rungen</w:t>
      </w:r>
      <w:bookmarkEnd w:id="92"/>
    </w:p>
    <w:p>
      <w:pPr>
        <w:pStyle w:val="Text"/>
        <w:bidi w:val="0"/>
      </w:pPr>
      <w:r>
        <w:rPr>
          <w:rtl w:val="0"/>
        </w:rPr>
        <w:t xml:space="preserve">An die meisten Bauteile, welche die Fehlermeldungen beschreiben, kommt man nicht heran. Da hilft nur der Kundendienst, man sollte eigentlich direkt auf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umsteigen.</w:t>
      </w:r>
      <w:r>
        <w:br w:type="textWrapping"/>
      </w:r>
      <w:r>
        <w:rPr>
          <w:rtl w:val="0"/>
        </w:rPr>
        <w:t xml:space="preserve">Der Kundendienst wird </w:t>
      </w:r>
      <w:r>
        <w:rPr>
          <w:rtl w:val="0"/>
        </w:rPr>
        <w:t>ü</w:t>
      </w:r>
      <w:r>
        <w:rPr>
          <w:rtl w:val="0"/>
        </w:rPr>
        <w:t>ber die BDKJ Ferienwelt gerufen.</w:t>
      </w:r>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069"/>
        <w:gridCol w:w="2283"/>
        <w:gridCol w:w="6388"/>
      </w:tblGrid>
      <w:tr>
        <w:tblPrEx>
          <w:shd w:val="clear" w:color="auto" w:fill="bdc0bf"/>
        </w:tblPrEx>
        <w:trPr>
          <w:trHeight w:val="295" w:hRule="atLeast"/>
          <w:tblHeader/>
        </w:trPr>
        <w:tc>
          <w:tcPr>
            <w:tcW w:type="dxa" w:w="106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Anzeige</w:t>
            </w:r>
          </w:p>
        </w:tc>
        <w:tc>
          <w:tcPr>
            <w:tcW w:type="dxa" w:w="228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Fehler</w:t>
            </w:r>
          </w:p>
        </w:tc>
        <w:tc>
          <w:tcPr>
            <w:tcW w:type="dxa" w:w="6387"/>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Ursache &amp; Abhilfe</w:t>
            </w:r>
          </w:p>
        </w:tc>
      </w:tr>
      <w:tr>
        <w:tblPrEx>
          <w:shd w:val="clear" w:color="auto" w:fill="auto"/>
        </w:tblPrEx>
        <w:trPr>
          <w:trHeight w:val="1299" w:hRule="atLeast"/>
        </w:trPr>
        <w:tc>
          <w:tcPr>
            <w:tcW w:type="dxa" w:w="1069"/>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E01</w:t>
            </w:r>
          </w:p>
        </w:tc>
        <w:tc>
          <w:tcPr>
            <w:tcW w:type="dxa" w:w="2283"/>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Wassermangel</w:t>
            </w:r>
          </w:p>
        </w:tc>
        <w:tc>
          <w:tcPr>
            <w:tcW w:type="dxa" w:w="6387"/>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 xml:space="preserve">-Wasserhahn </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ffnen</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-Dampferzeuger-Abla</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schraube nicht dicht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-Magnetventil-Schmutzsieb verunreinigt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-Magnetventil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-Druckschleife verkalkt</w:t>
            </w:r>
          </w:p>
        </w:tc>
      </w:tr>
      <w:tr>
        <w:tblPrEx>
          <w:shd w:val="clear" w:color="auto" w:fill="auto"/>
        </w:tblPrEx>
        <w:trPr>
          <w:trHeight w:val="50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E03</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L</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fterst</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rung</w:t>
            </w: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-Motorschutzschalter ausgel</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st (Ersch</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tterung)</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-L</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ftermotor defekt</w:t>
            </w:r>
          </w:p>
        </w:tc>
      </w:tr>
      <w:tr>
        <w:tblPrEx>
          <w:shd w:val="clear" w:color="auto" w:fill="auto"/>
        </w:tblPrEx>
        <w:trPr>
          <w:trHeight w:val="50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E11/E12</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Garraum-F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hler-Fehler</w:t>
            </w: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-Garraum-F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-Hei</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luft-Heizungssch</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tzer schalten nicht ab</w:t>
            </w:r>
          </w:p>
        </w:tc>
      </w:tr>
      <w:tr>
        <w:tblPrEx>
          <w:shd w:val="clear" w:color="auto" w:fill="auto"/>
        </w:tblPrEx>
        <w:trPr>
          <w:trHeight w:val="50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E13/E23</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Dampferzeuger-F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hler-Fehler</w:t>
            </w: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-Dampferzeuger-F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-Niveausonde defekt</w:t>
            </w:r>
          </w:p>
        </w:tc>
      </w:tr>
      <w:tr>
        <w:tblPrEx>
          <w:shd w:val="clear" w:color="auto" w:fill="auto"/>
        </w:tblPrEx>
        <w:trPr>
          <w:trHeight w:val="50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E14/E24</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Bypa</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hler-Fehler</w:t>
            </w: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-Bypa</w:t>
            </w:r>
            <w:r>
              <w:rPr>
                <w:rFonts w:ascii="Helvetica Neue Light" w:cs="Arial Unicode MS" w:hAnsi="Helvetica Neue Light" w:eastAsia="Arial Unicode MS" w:hint="default"/>
                <w:rtl w:val="0"/>
              </w:rPr>
              <w:t>ß</w:t>
            </w: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-Kondensator-F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 defekt</w:t>
            </w:r>
          </w:p>
        </w:tc>
      </w:tr>
      <w:tr>
        <w:tblPrEx>
          <w:shd w:val="clear" w:color="auto" w:fill="auto"/>
        </w:tblPrEx>
        <w:trPr>
          <w:trHeight w:val="129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E15/E25</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Kondensator-F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hler-Fehler</w:t>
            </w: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-Kondensator-F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hler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-Wasserhahn zu</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-Magnetventil-Schmutzsieb verunreinigt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-Magnetventil defekt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-Abl</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schd</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se verstopft</w:t>
            </w:r>
          </w:p>
        </w:tc>
      </w:tr>
      <w:tr>
        <w:tblPrEx>
          <w:shd w:val="clear" w:color="auto" w:fill="auto"/>
        </w:tblPrEx>
        <w:trPr>
          <w:trHeight w:val="295" w:hRule="atLeast"/>
        </w:trPr>
        <w:tc>
          <w:tcPr>
            <w:tcW w:type="dxa" w:w="1069"/>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Rest</w:t>
            </w:r>
          </w:p>
        </w:tc>
        <w:tc>
          <w:tcPr>
            <w:tcW w:type="dxa" w:w="2283"/>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c>
          <w:tcPr>
            <w:tcW w:type="dxa" w:w="638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-Kundendienst (BDKJ Ferienwelt)</w:t>
            </w:r>
          </w:p>
        </w:tc>
      </w:tr>
    </w:tbl>
    <w:p>
      <w:pPr>
        <w:pStyle w:val="Text"/>
        <w:bidi w:val="0"/>
      </w:pPr>
    </w:p>
    <w:p>
      <w:pPr>
        <w:pStyle w:val="Überschrift 2"/>
        <w:numPr>
          <w:ilvl w:val="0"/>
          <w:numId w:val="144"/>
        </w:numPr>
        <w:bidi w:val="0"/>
      </w:pPr>
      <w:bookmarkStart w:name="_Toc73" w:id="93"/>
      <w:bookmarkStart w:name="Brotschneidemaschine" w:id="94"/>
      <w:r>
        <w:rPr>
          <w:rFonts w:cs="Arial Unicode MS" w:eastAsia="Arial Unicode MS"/>
          <w:rtl w:val="0"/>
          <w:lang w:val="de-DE"/>
        </w:rPr>
        <w:t>Brotschneidemaschine</w:t>
      </w:r>
      <w:bookmarkEnd w:id="94"/>
      <w:bookmarkEnd w:id="93"/>
    </w:p>
    <w:p>
      <w:pPr>
        <w:pStyle w:val="Text"/>
        <w:bidi w:val="0"/>
      </w:pPr>
      <w:r>
        <w:rPr>
          <w:rtl w:val="0"/>
        </w:rPr>
        <w:t xml:space="preserve">Mit dieser </w:t>
      </w:r>
      <w:r>
        <w:rPr>
          <w:rtl w:val="0"/>
        </w:rPr>
        <w:t>ä</w:t>
      </w:r>
      <w:r>
        <w:rPr>
          <w:rtl w:val="0"/>
        </w:rPr>
        <w:t>u</w:t>
      </w:r>
      <w:r>
        <w:rPr>
          <w:rtl w:val="0"/>
        </w:rPr>
        <w:t>ß</w:t>
      </w:r>
      <w:r>
        <w:rPr>
          <w:rtl w:val="0"/>
        </w:rPr>
        <w:t>erst simplen Maschine werden die Brote des B</w:t>
      </w:r>
      <w:r>
        <w:rPr>
          <w:rtl w:val="0"/>
        </w:rPr>
        <w:t>ä</w:t>
      </w:r>
      <w:r>
        <w:rPr>
          <w:rtl w:val="0"/>
        </w:rPr>
        <w:t>ckers und vieles mehr in gleich gro</w:t>
      </w:r>
      <w:r>
        <w:rPr>
          <w:rtl w:val="0"/>
        </w:rPr>
        <w:t>ß</w:t>
      </w:r>
      <w:r>
        <w:rPr>
          <w:rtl w:val="0"/>
        </w:rPr>
        <w:t>e Scheiben geschnitten.</w:t>
      </w:r>
    </w:p>
    <w:p>
      <w:pPr>
        <w:pStyle w:val="Überschrift 3"/>
        <w:numPr>
          <w:ilvl w:val="1"/>
          <w:numId w:val="144"/>
        </w:numPr>
        <w:bidi w:val="0"/>
      </w:pPr>
      <w:bookmarkStart w:name="_Toc74" w:id="95"/>
      <w:r>
        <w:rPr>
          <w:rFonts w:cs="Arial Unicode MS" w:eastAsia="Arial Unicode MS"/>
          <w:rtl w:val="0"/>
          <w:lang w:val="de-DE"/>
        </w:rPr>
        <w:t>Betrieb</w:t>
      </w:r>
      <w:bookmarkEnd w:id="95"/>
    </w:p>
    <w:p>
      <w:pPr>
        <w:pStyle w:val="Text"/>
        <w:numPr>
          <w:ilvl w:val="2"/>
          <w:numId w:val="144"/>
        </w:numPr>
        <w:bidi w:val="0"/>
      </w:pPr>
      <w:r>
        <w:rPr>
          <w:rtl w:val="0"/>
        </w:rPr>
        <w:t>Brot hinten einlegen.</w:t>
      </w:r>
    </w:p>
    <w:p>
      <w:pPr>
        <w:pStyle w:val="OBACHT:"/>
        <w:numPr>
          <w:ilvl w:val="2"/>
          <w:numId w:val="144"/>
        </w:numPr>
        <w:bidi w:val="0"/>
      </w:pPr>
      <w:r>
        <w:rPr>
          <w:rtl w:val="0"/>
        </w:rPr>
        <w:t>Gr</w:t>
      </w:r>
      <w:r>
        <w:rPr>
          <w:rtl w:val="0"/>
        </w:rPr>
        <w:t>ü</w:t>
      </w:r>
      <w:r>
        <w:rPr>
          <w:rtl w:val="0"/>
        </w:rPr>
        <w:t xml:space="preserve">ner Knopf </w:t>
      </w:r>
      <w:r>
        <w:rPr>
          <w:rtl w:val="0"/>
        </w:rPr>
        <w:t>„</w:t>
      </w:r>
      <w:r>
        <w:rPr>
          <w:rtl w:val="0"/>
        </w:rPr>
        <w:t>1</w:t>
      </w:r>
      <w:r>
        <w:rPr>
          <w:rtl w:val="0"/>
        </w:rPr>
        <w:t xml:space="preserve">“ </w:t>
      </w:r>
      <w:r>
        <w:rPr>
          <w:rtl w:val="0"/>
        </w:rPr>
        <w:t xml:space="preserve">ist die langsamste, </w:t>
      </w:r>
      <w:r>
        <w:rPr>
          <w:rtl w:val="0"/>
        </w:rPr>
        <w:t>„</w:t>
      </w:r>
      <w:r>
        <w:rPr>
          <w:rtl w:val="0"/>
        </w:rPr>
        <w:t>3</w:t>
      </w:r>
      <w:r>
        <w:rPr>
          <w:rtl w:val="0"/>
        </w:rPr>
        <w:t xml:space="preserve">“ </w:t>
      </w:r>
      <w:r>
        <w:rPr>
          <w:rtl w:val="0"/>
        </w:rPr>
        <w:t>die schnellste Stufe.</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Bet</w:t>
      </w:r>
      <w:r>
        <w:rPr>
          <w:rtl w:val="0"/>
        </w:rPr>
        <w:t>ä</w:t>
      </w:r>
      <w:r>
        <w:rPr>
          <w:rtl w:val="0"/>
        </w:rPr>
        <w:t>tigung des roten Knopfes stoppt den Schlitten. Wenn die Problematik gel</w:t>
      </w:r>
      <w:r>
        <w:rPr>
          <w:rtl w:val="0"/>
        </w:rPr>
        <w:t>ö</w:t>
      </w:r>
      <w:r>
        <w:rPr>
          <w:rtl w:val="0"/>
        </w:rPr>
        <w:t>st ist, einen der gr</w:t>
      </w:r>
      <w:r>
        <w:rPr>
          <w:rtl w:val="0"/>
        </w:rPr>
        <w:t>ü</w:t>
      </w:r>
      <w:r>
        <w:rPr>
          <w:rtl w:val="0"/>
        </w:rPr>
        <w:t>nen Kn</w:t>
      </w:r>
      <w:r>
        <w:rPr>
          <w:rtl w:val="0"/>
        </w:rPr>
        <w:t>ö</w:t>
      </w:r>
      <w:r>
        <w:rPr>
          <w:rtl w:val="0"/>
        </w:rPr>
        <w:t>pfe dr</w:t>
      </w:r>
      <w:r>
        <w:rPr>
          <w:rtl w:val="0"/>
        </w:rPr>
        <w:t>ü</w:t>
      </w:r>
      <w:r>
        <w:rPr>
          <w:rtl w:val="0"/>
        </w:rPr>
        <w:t>cken und Schlitten f</w:t>
      </w:r>
      <w:r>
        <w:rPr>
          <w:rtl w:val="0"/>
        </w:rPr>
        <w:t>ä</w:t>
      </w:r>
      <w:r>
        <w:rPr>
          <w:rtl w:val="0"/>
        </w:rPr>
        <w:t>hrt wieder zur</w:t>
      </w:r>
      <w:r>
        <w:rPr>
          <w:rtl w:val="0"/>
        </w:rPr>
        <w:t>ü</w:t>
      </w:r>
      <w:r>
        <w:rPr>
          <w:rtl w:val="0"/>
        </w:rPr>
        <w:t>ck.</w:t>
      </w:r>
      <w:r>
        <w:br w:type="textWrapping"/>
      </w:r>
      <w:r>
        <w:rPr>
          <w:rtl w:val="0"/>
        </w:rPr>
        <w:t xml:space="preserve">Hinten rechts befindet sich eine rote Drehschraube zur </w:t>
      </w:r>
      <w:r>
        <w:rPr>
          <w:rtl w:val="0"/>
        </w:rPr>
        <w:t>Ö</w:t>
      </w:r>
      <w:r>
        <w:rPr>
          <w:rtl w:val="0"/>
        </w:rPr>
        <w:t>lregulierung.</w:t>
      </w:r>
    </w:p>
    <w:p>
      <w:pPr>
        <w:pStyle w:val="Text"/>
        <w:numPr>
          <w:ilvl w:val="2"/>
          <w:numId w:val="144"/>
        </w:numPr>
        <w:bidi w:val="0"/>
      </w:pPr>
      <w:r>
        <w:rPr>
          <w:rtl w:val="0"/>
        </w:rPr>
        <w:t>Sobald die Brotanschnitte durchgedr</w:t>
      </w:r>
      <w:r>
        <w:rPr>
          <w:rtl w:val="0"/>
        </w:rPr>
        <w:t>ü</w:t>
      </w:r>
      <w:r>
        <w:rPr>
          <w:rtl w:val="0"/>
        </w:rPr>
        <w:t>ckt werden, an diesen das geschnittene Brot zusammenhalten und bei vollst</w:t>
      </w:r>
      <w:r>
        <w:rPr>
          <w:rtl w:val="0"/>
        </w:rPr>
        <w:t>ä</w:t>
      </w:r>
      <w:r>
        <w:rPr>
          <w:rtl w:val="0"/>
        </w:rPr>
        <w:t>ndigem Durchschnitt in den Brotkorb legen.</w:t>
      </w:r>
    </w:p>
    <w:p>
      <w:pPr>
        <w:pStyle w:val="Überschrift 3"/>
        <w:numPr>
          <w:ilvl w:val="1"/>
          <w:numId w:val="144"/>
        </w:numPr>
        <w:bidi w:val="0"/>
      </w:pPr>
      <w:bookmarkStart w:name="_Toc75" w:id="96"/>
      <w:r>
        <w:rPr>
          <w:rFonts w:cs="Arial Unicode MS" w:eastAsia="Arial Unicode MS"/>
          <w:rtl w:val="0"/>
          <w:lang w:val="de-DE"/>
        </w:rPr>
        <w:t>Reinigung</w:t>
      </w:r>
      <w:bookmarkEnd w:id="96"/>
    </w:p>
    <w:p>
      <w:pPr>
        <w:pStyle w:val="Text"/>
        <w:numPr>
          <w:ilvl w:val="2"/>
          <w:numId w:val="144"/>
        </w:numPr>
        <w:bidi w:val="0"/>
      </w:pPr>
      <w:r>
        <w:rPr>
          <w:rtl w:val="0"/>
        </w:rPr>
        <w:t>Mit Besen oder Staubsauger s</w:t>
      </w:r>
      <w:r>
        <w:rPr>
          <w:rtl w:val="0"/>
        </w:rPr>
        <w:t>ä</w:t>
      </w:r>
      <w:r>
        <w:rPr>
          <w:rtl w:val="0"/>
        </w:rPr>
        <w:t>ubern, sofern zu viel herumliegt oder die K</w:t>
      </w:r>
      <w:r>
        <w:rPr>
          <w:rtl w:val="0"/>
        </w:rPr>
        <w:t>ü</w:t>
      </w:r>
      <w:r>
        <w:rPr>
          <w:rtl w:val="0"/>
        </w:rPr>
        <w:t xml:space="preserve">che </w:t>
      </w:r>
      <w:r>
        <w:rPr>
          <w:rtl w:val="0"/>
        </w:rPr>
        <w:t>ü</w:t>
      </w:r>
      <w:r>
        <w:rPr>
          <w:rtl w:val="0"/>
        </w:rPr>
        <w:t>bergeben bzw. geschlossen wird.</w:t>
      </w:r>
    </w:p>
    <w:p>
      <w:pPr>
        <w:pStyle w:val="Text"/>
        <w:numPr>
          <w:ilvl w:val="2"/>
          <w:numId w:val="144"/>
        </w:numPr>
        <w:bidi w:val="0"/>
      </w:pPr>
      <w:r>
        <w:rPr>
          <w:rtl w:val="0"/>
        </w:rPr>
        <w:t>Brotkr</w:t>
      </w:r>
      <w:r>
        <w:rPr>
          <w:rtl w:val="0"/>
        </w:rPr>
        <w:t>ü</w:t>
      </w:r>
      <w:r>
        <w:rPr>
          <w:rtl w:val="0"/>
        </w:rPr>
        <w:t xml:space="preserve">mel in der Fangschublade ganz unten an der Maschine in </w:t>
      </w:r>
      <w:r>
        <w:rPr>
          <w:rStyle w:val="Hyperlink.0"/>
        </w:rPr>
        <w:fldChar w:fldCharType="begin" w:fldLock="0"/>
      </w:r>
      <w:r>
        <w:rPr>
          <w:rStyle w:val="Hyperlink.0"/>
        </w:rPr>
        <w:instrText xml:space="preserve"> HYPERLINK \l "Schweineeimer" </w:instrText>
      </w:r>
      <w:r>
        <w:rPr>
          <w:rStyle w:val="Hyperlink.0"/>
        </w:rPr>
        <w:fldChar w:fldCharType="separate" w:fldLock="0"/>
      </w:r>
      <w:r>
        <w:rPr>
          <w:rStyle w:val="Hyperlink.0"/>
          <w:rtl w:val="0"/>
        </w:rPr>
        <w:t>Schweineeimer</w:t>
      </w:r>
      <w:r>
        <w:rPr/>
        <w:fldChar w:fldCharType="end" w:fldLock="0"/>
      </w:r>
      <w:r>
        <w:rPr>
          <w:rtl w:val="0"/>
        </w:rPr>
        <w:t xml:space="preserve"> leeren.</w:t>
      </w:r>
    </w:p>
    <w:p>
      <w:pPr>
        <w:pStyle w:val="OBACHT:"/>
        <w:numPr>
          <w:ilvl w:val="2"/>
          <w:numId w:val="144"/>
        </w:numPr>
        <w:bidi w:val="0"/>
      </w:pPr>
      <w:r>
        <w:rPr>
          <w:rtl w:val="0"/>
        </w:rPr>
        <w:t xml:space="preserve">Fordert sie mit einer Leuchte </w:t>
      </w:r>
      <w:r>
        <w:rPr>
          <w:rtl w:val="0"/>
        </w:rPr>
        <w:t>Ö</w:t>
      </w:r>
      <w:r>
        <w:rPr>
          <w:rtl w:val="0"/>
        </w:rPr>
        <w:t>l an, Kunststoffdeckel mit Schlitz abnehmen und Schneide</w:t>
      </w:r>
      <w:r>
        <w:rPr>
          <w:rtl w:val="0"/>
        </w:rPr>
        <w:t>ö</w:t>
      </w:r>
      <w:r>
        <w:rPr>
          <w:rtl w:val="0"/>
        </w:rPr>
        <w:t xml:space="preserve">l hineingeben. Ein Kanister steht in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w:t>
      </w:r>
      <w:r>
        <w:br w:type="textWrapping"/>
      </w:r>
      <w:r>
        <w:rPr>
          <w:rtl w:val="0"/>
        </w:rPr>
        <w:t xml:space="preserve">Kein </w:t>
      </w:r>
      <w:r>
        <w:rPr>
          <w:rtl w:val="0"/>
        </w:rPr>
        <w:t>pflanzliches</w:t>
      </w:r>
      <w:r>
        <w:rPr>
          <w:rtl w:val="0"/>
        </w:rPr>
        <w:t xml:space="preserve"> Ö</w:t>
      </w:r>
      <w:r>
        <w:rPr>
          <w:rtl w:val="0"/>
        </w:rPr>
        <w:t xml:space="preserve">l, welches verharzen kann, verwenden . </w:t>
      </w:r>
      <w:r>
        <w:rPr>
          <w:rStyle w:val="Hyperlink.0"/>
        </w:rPr>
        <w:fldChar w:fldCharType="begin" w:fldLock="0"/>
      </w:r>
      <w:r>
        <w:rPr>
          <w:rStyle w:val="Hyperlink.0"/>
        </w:rPr>
        <w:instrText xml:space="preserve"> HYPERLINK "https://www.boyensbackservice.de/schneideoele/"</w:instrText>
      </w:r>
      <w:r>
        <w:rPr>
          <w:rStyle w:val="Hyperlink.0"/>
        </w:rPr>
        <w:fldChar w:fldCharType="separate" w:fldLock="0"/>
      </w:r>
      <w:r>
        <w:rPr>
          <w:rStyle w:val="Hyperlink.0"/>
          <w:rtl w:val="0"/>
        </w:rPr>
        <w:t>Spezial</w:t>
      </w:r>
      <w:r>
        <w:rPr>
          <w:rStyle w:val="Hyperlink.0"/>
          <w:rtl w:val="0"/>
        </w:rPr>
        <w:t>ö</w:t>
      </w:r>
      <w:r>
        <w:rPr>
          <w:rStyle w:val="Hyperlink.0"/>
          <w:rtl w:val="0"/>
        </w:rPr>
        <w:t>l</w:t>
      </w:r>
      <w:r>
        <w:rPr/>
        <w:fldChar w:fldCharType="end" w:fldLock="0"/>
      </w:r>
      <w:r>
        <w:rPr>
          <w:rtl w:val="0"/>
        </w:rPr>
        <w:t xml:space="preserve"> einkaufen.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Nicht zu viel hineingeben, sonst werden die ersten Brote ordentlich einge</w:t>
      </w:r>
      <w:r>
        <w:rPr>
          <w:rtl w:val="0"/>
        </w:rPr>
        <w:t>ö</w:t>
      </w:r>
      <w:r>
        <w:rPr>
          <w:rtl w:val="0"/>
        </w:rPr>
        <w:t>lt.</w:t>
      </w:r>
    </w:p>
    <w:p>
      <w:pPr>
        <w:pStyle w:val="Überschrift 3"/>
        <w:numPr>
          <w:ilvl w:val="1"/>
          <w:numId w:val="144"/>
        </w:numPr>
        <w:bidi w:val="0"/>
      </w:pPr>
      <w:bookmarkStart w:name="_Toc76" w:id="97"/>
      <w:r>
        <w:rPr>
          <w:rFonts w:cs="Arial Unicode MS" w:eastAsia="Arial Unicode MS"/>
          <w:rtl w:val="0"/>
          <w:lang w:val="de-DE"/>
        </w:rPr>
        <w:t>Empfehlungen</w:t>
      </w:r>
      <w:bookmarkEnd w:id="97"/>
    </w:p>
    <w:p>
      <w:pPr>
        <w:pStyle w:val="Text"/>
        <w:numPr>
          <w:ilvl w:val="2"/>
          <w:numId w:val="144"/>
        </w:numPr>
        <w:bidi w:val="0"/>
      </w:pPr>
      <w:r>
        <w:rPr>
          <w:rtl w:val="0"/>
        </w:rPr>
        <w:t>Brote f</w:t>
      </w:r>
      <w:r>
        <w:rPr>
          <w:rtl w:val="0"/>
        </w:rPr>
        <w:t>ü</w:t>
      </w:r>
      <w:r>
        <w:rPr>
          <w:rtl w:val="0"/>
        </w:rPr>
        <w:t>r die Teillager vorher abz</w:t>
      </w:r>
      <w:r>
        <w:rPr>
          <w:rtl w:val="0"/>
        </w:rPr>
        <w:t>ä</w:t>
      </w:r>
      <w:r>
        <w:rPr>
          <w:rtl w:val="0"/>
        </w:rPr>
        <w:t>hlen und grob trennen, dann die geschnittenen Brotscheiben in den jeweiligen gro</w:t>
      </w:r>
      <w:r>
        <w:rPr>
          <w:rtl w:val="0"/>
        </w:rPr>
        <w:t>ß</w:t>
      </w:r>
      <w:r>
        <w:rPr>
          <w:rtl w:val="0"/>
        </w:rPr>
        <w:t>en Aluminiumkorb des Teillagers geben.  Die anderen K</w:t>
      </w:r>
      <w:r>
        <w:rPr>
          <w:rtl w:val="0"/>
        </w:rPr>
        <w:t>ö</w:t>
      </w:r>
      <w:r>
        <w:rPr>
          <w:rtl w:val="0"/>
        </w:rPr>
        <w:t>rbe und Wannen sind gerne mal zu klein, m</w:t>
      </w:r>
      <w:r>
        <w:rPr>
          <w:rtl w:val="0"/>
        </w:rPr>
        <w:t>ü</w:t>
      </w:r>
      <w:r>
        <w:rPr>
          <w:rtl w:val="0"/>
        </w:rPr>
        <w:t>ssen auch gereinigt werden, sofern sie f</w:t>
      </w:r>
      <w:r>
        <w:rPr>
          <w:rtl w:val="0"/>
        </w:rPr>
        <w:t>ü</w:t>
      </w:r>
      <w:r>
        <w:rPr>
          <w:rtl w:val="0"/>
        </w:rPr>
        <w:t>r anderes als Brot verwendet werden.</w:t>
      </w:r>
    </w:p>
    <w:p>
      <w:pPr>
        <w:pStyle w:val="Text"/>
        <w:numPr>
          <w:ilvl w:val="2"/>
          <w:numId w:val="144"/>
        </w:numPr>
        <w:bidi w:val="0"/>
      </w:pPr>
      <w:r>
        <w:rPr>
          <w:rtl w:val="0"/>
        </w:rPr>
        <w:t>Ist das Ger</w:t>
      </w:r>
      <w:r>
        <w:rPr>
          <w:rtl w:val="0"/>
        </w:rPr>
        <w:t>ä</w:t>
      </w:r>
      <w:r>
        <w:rPr>
          <w:rtl w:val="0"/>
        </w:rPr>
        <w:t xml:space="preserve">t defekt, kann die </w:t>
      </w:r>
      <w:r>
        <w:rPr>
          <w:rStyle w:val="Hyperlink.0"/>
        </w:rPr>
        <w:fldChar w:fldCharType="begin" w:fldLock="0"/>
      </w:r>
      <w:r>
        <w:rPr>
          <w:rStyle w:val="Hyperlink.0"/>
        </w:rPr>
        <w:instrText xml:space="preserve"> HYPERLINK \l "BizerbaVs7Aufschnittmaschine" </w:instrText>
      </w:r>
      <w:r>
        <w:rPr>
          <w:rStyle w:val="Hyperlink.0"/>
        </w:rPr>
        <w:fldChar w:fldCharType="separate" w:fldLock="0"/>
      </w:r>
      <w:r>
        <w:rPr>
          <w:rStyle w:val="Hyperlink.0"/>
          <w:rtl w:val="0"/>
        </w:rPr>
        <w:t>Aufschnittmaschine</w:t>
      </w:r>
      <w:r>
        <w:rPr/>
        <w:fldChar w:fldCharType="end" w:fldLock="0"/>
      </w:r>
      <w:r>
        <w:rPr>
          <w:rtl w:val="0"/>
        </w:rPr>
        <w:t xml:space="preserve"> verwendet werden.</w:t>
      </w:r>
    </w:p>
    <w:p>
      <w:pPr>
        <w:pStyle w:val="Überschrift 2"/>
        <w:numPr>
          <w:ilvl w:val="0"/>
          <w:numId w:val="144"/>
        </w:numPr>
        <w:bidi w:val="0"/>
      </w:pPr>
      <w:bookmarkStart w:name="_Toc77" w:id="98"/>
      <w:bookmarkStart w:name="Wärmeschränke" w:id="99"/>
      <w:r>
        <w:rPr>
          <w:rFonts w:cs="Arial Unicode MS" w:eastAsia="Arial Unicode MS"/>
          <w:rtl w:val="0"/>
          <w:lang w:val="de-DE"/>
        </w:rPr>
        <w:t>W</w:t>
      </w:r>
      <w:r>
        <w:rPr>
          <w:rFonts w:cs="Arial Unicode MS" w:eastAsia="Arial Unicode MS" w:hint="default"/>
          <w:rtl w:val="0"/>
          <w:lang w:val="de-DE"/>
        </w:rPr>
        <w:t>ä</w:t>
      </w:r>
      <w:r>
        <w:rPr>
          <w:rFonts w:cs="Arial Unicode MS" w:eastAsia="Arial Unicode MS"/>
          <w:rtl w:val="0"/>
          <w:lang w:val="de-DE"/>
        </w:rPr>
        <w:t>rmeschr</w:t>
      </w:r>
      <w:r>
        <w:rPr>
          <w:rFonts w:cs="Arial Unicode MS" w:eastAsia="Arial Unicode MS" w:hint="default"/>
          <w:rtl w:val="0"/>
          <w:lang w:val="de-DE"/>
        </w:rPr>
        <w:t>ä</w:t>
      </w:r>
      <w:r>
        <w:rPr>
          <w:rFonts w:cs="Arial Unicode MS" w:eastAsia="Arial Unicode MS"/>
          <w:rtl w:val="0"/>
          <w:lang w:val="de-DE"/>
        </w:rPr>
        <w:t>nke</w:t>
      </w:r>
      <w:bookmarkEnd w:id="99"/>
      <w:bookmarkEnd w:id="98"/>
    </w:p>
    <w:p>
      <w:pPr>
        <w:pStyle w:val="Text"/>
        <w:bidi w:val="0"/>
      </w:pPr>
      <w:r>
        <w:rPr>
          <w:rtl w:val="0"/>
        </w:rPr>
        <w:t>Gegen</w:t>
      </w:r>
      <w:r>
        <w:rPr>
          <w:rtl w:val="0"/>
        </w:rPr>
        <w:t>ü</w:t>
      </w:r>
      <w:r>
        <w:rPr>
          <w:rtl w:val="0"/>
        </w:rPr>
        <w:t>ber auf der anderen Seite der Kipper, in der K</w:t>
      </w:r>
      <w:r>
        <w:rPr>
          <w:rtl w:val="0"/>
        </w:rPr>
        <w:t>ü</w:t>
      </w:r>
      <w:r>
        <w:rPr>
          <w:rtl w:val="0"/>
        </w:rPr>
        <w:t>cheninsel, befinden sich unter der gro</w:t>
      </w:r>
      <w:r>
        <w:rPr>
          <w:rtl w:val="0"/>
        </w:rPr>
        <w:t>ß</w:t>
      </w:r>
      <w:r>
        <w:rPr>
          <w:rtl w:val="0"/>
        </w:rPr>
        <w:t>en Arbeitsfl</w:t>
      </w:r>
      <w:r>
        <w:rPr>
          <w:rtl w:val="0"/>
        </w:rPr>
        <w:t>ä</w:t>
      </w:r>
      <w:r>
        <w:rPr>
          <w:rtl w:val="0"/>
        </w:rPr>
        <w:t>che die zwei W</w:t>
      </w:r>
      <w:r>
        <w:rPr>
          <w:rtl w:val="0"/>
        </w:rPr>
        <w:t>ä</w:t>
      </w:r>
      <w:r>
        <w:rPr>
          <w:rtl w:val="0"/>
        </w:rPr>
        <w:t>rmeschr</w:t>
      </w:r>
      <w:r>
        <w:rPr>
          <w:rtl w:val="0"/>
        </w:rPr>
        <w:t>ä</w:t>
      </w:r>
      <w:r>
        <w:rPr>
          <w:rtl w:val="0"/>
        </w:rPr>
        <w:t>nke. In ihnen stehen diverse Edelstahlsch</w:t>
      </w:r>
      <w:r>
        <w:rPr>
          <w:rtl w:val="0"/>
        </w:rPr>
        <w:t>ü</w:t>
      </w:r>
      <w:r>
        <w:rPr>
          <w:rtl w:val="0"/>
        </w:rPr>
        <w:t>sseln, da die Lagerk</w:t>
      </w:r>
      <w:r>
        <w:rPr>
          <w:rtl w:val="0"/>
        </w:rPr>
        <w:t>ü</w:t>
      </w:r>
      <w:r>
        <w:rPr>
          <w:rtl w:val="0"/>
        </w:rPr>
        <w:t>che kein Restaurant ist und man das auf Tellern angerichtete Essen nicht noch warmgehalten werden muss. Sie werden meist nicht verwendet.</w:t>
      </w:r>
    </w:p>
    <w:p>
      <w:pPr>
        <w:pStyle w:val="Text"/>
        <w:bidi w:val="0"/>
      </w:pPr>
      <w:r>
        <w:rPr>
          <w:rtl w:val="0"/>
        </w:rPr>
        <w:t xml:space="preserve">Da sie bis 100 </w:t>
      </w:r>
      <w:r>
        <w:rPr>
          <w:rtl w:val="0"/>
        </w:rPr>
        <w:t>°</w:t>
      </w:r>
      <w:r>
        <w:rPr>
          <w:rtl w:val="0"/>
        </w:rPr>
        <w:t>C heizen k</w:t>
      </w:r>
      <w:r>
        <w:rPr>
          <w:rtl w:val="0"/>
        </w:rPr>
        <w:t>ö</w:t>
      </w:r>
      <w:r>
        <w:rPr>
          <w:rtl w:val="0"/>
        </w:rPr>
        <w:t>nnen, w</w:t>
      </w:r>
      <w:r>
        <w:rPr>
          <w:rtl w:val="0"/>
        </w:rPr>
        <w:t>ä</w:t>
      </w:r>
      <w:r>
        <w:rPr>
          <w:rtl w:val="0"/>
        </w:rPr>
        <w:t>re ein Garvorgang m</w:t>
      </w:r>
      <w:r>
        <w:rPr>
          <w:rtl w:val="0"/>
        </w:rPr>
        <w:t>ö</w:t>
      </w:r>
      <w:r>
        <w:rPr>
          <w:rtl w:val="0"/>
        </w:rPr>
        <w:t>glich.</w:t>
      </w:r>
    </w:p>
    <w:p>
      <w:pPr>
        <w:pStyle w:val="Überschrift 3"/>
        <w:numPr>
          <w:ilvl w:val="1"/>
          <w:numId w:val="144"/>
        </w:numPr>
        <w:bidi w:val="0"/>
      </w:pPr>
      <w:bookmarkStart w:name="_Toc78" w:id="100"/>
      <w:r>
        <w:rPr>
          <w:rFonts w:cs="Arial Unicode MS" w:eastAsia="Arial Unicode MS"/>
          <w:rtl w:val="0"/>
          <w:lang w:val="de-DE"/>
        </w:rPr>
        <w:t>Inbetriebnahme</w:t>
      </w:r>
      <w:bookmarkEnd w:id="100"/>
    </w:p>
    <w:p>
      <w:pPr>
        <w:pStyle w:val="Text"/>
        <w:numPr>
          <w:ilvl w:val="2"/>
          <w:numId w:val="144"/>
        </w:numPr>
        <w:bidi w:val="0"/>
      </w:pPr>
      <w:r>
        <w:rPr>
          <w:rtl w:val="0"/>
        </w:rPr>
        <w:t>Essen hineinstellen und T</w:t>
      </w:r>
      <w:r>
        <w:rPr>
          <w:rtl w:val="0"/>
        </w:rPr>
        <w:t>ü</w:t>
      </w:r>
      <w:r>
        <w:rPr>
          <w:rtl w:val="0"/>
        </w:rPr>
        <w:t>ren schlie</w:t>
      </w:r>
      <w:r>
        <w:rPr>
          <w:rtl w:val="0"/>
        </w:rPr>
        <w:t>ß</w:t>
      </w:r>
      <w:r>
        <w:rPr>
          <w:rtl w:val="0"/>
        </w:rPr>
        <w:t>en.</w:t>
      </w:r>
    </w:p>
    <w:p>
      <w:pPr>
        <w:pStyle w:val="Text"/>
        <w:numPr>
          <w:ilvl w:val="2"/>
          <w:numId w:val="144"/>
        </w:numPr>
        <w:bidi w:val="0"/>
      </w:pPr>
      <w:r>
        <w:rPr>
          <w:rtl w:val="0"/>
        </w:rPr>
        <w:t>Gr</w:t>
      </w:r>
      <w:r>
        <w:rPr>
          <w:rtl w:val="0"/>
        </w:rPr>
        <w:t>ü</w:t>
      </w:r>
      <w:r>
        <w:rPr>
          <w:rtl w:val="0"/>
        </w:rPr>
        <w:t>nen Schalter links vom Schrank umlegen.</w:t>
      </w:r>
    </w:p>
    <w:p>
      <w:pPr>
        <w:pStyle w:val="Text"/>
        <w:numPr>
          <w:ilvl w:val="2"/>
          <w:numId w:val="144"/>
        </w:numPr>
        <w:bidi w:val="0"/>
      </w:pPr>
      <w:r>
        <w:rPr>
          <w:rtl w:val="0"/>
        </w:rPr>
        <w:t xml:space="preserve">Soll-Gradzahl </w:t>
      </w:r>
      <w:r>
        <w:rPr>
          <w:rtl w:val="0"/>
        </w:rPr>
        <w:t>ü</w:t>
      </w:r>
      <w:r>
        <w:rPr>
          <w:rtl w:val="0"/>
        </w:rPr>
        <w:t>ber Regler einstellen.</w:t>
      </w:r>
    </w:p>
    <w:p>
      <w:pPr>
        <w:pStyle w:val="Text"/>
        <w:numPr>
          <w:ilvl w:val="2"/>
          <w:numId w:val="144"/>
        </w:numPr>
        <w:bidi w:val="0"/>
      </w:pPr>
      <w:r>
        <w:rPr>
          <w:rtl w:val="0"/>
        </w:rPr>
        <w:t>Nach Benutzung wieder ausschalten.</w:t>
      </w:r>
    </w:p>
    <w:p>
      <w:pPr>
        <w:pStyle w:val="Überschrift 2"/>
        <w:numPr>
          <w:ilvl w:val="0"/>
          <w:numId w:val="144"/>
        </w:numPr>
        <w:bidi w:val="0"/>
      </w:pPr>
      <w:bookmarkStart w:name="_Toc79" w:id="101"/>
      <w:bookmarkStart w:name="Kaffeemaschinen" w:id="102"/>
      <w:r>
        <w:rPr>
          <w:rFonts w:cs="Arial Unicode MS" w:eastAsia="Arial Unicode MS"/>
          <w:rtl w:val="0"/>
          <w:lang w:val="de-DE"/>
        </w:rPr>
        <w:t>Kaffeemaschinen</w:t>
      </w:r>
      <w:bookmarkEnd w:id="102"/>
      <w:bookmarkEnd w:id="101"/>
    </w:p>
    <w:p>
      <w:pPr>
        <w:pStyle w:val="Text"/>
        <w:bidi w:val="0"/>
      </w:pPr>
      <w:r>
        <w:rPr>
          <w:rtl w:val="0"/>
        </w:rPr>
        <w:t>Ungeheuer ist die Kaffeeabh</w:t>
      </w:r>
      <w:r>
        <w:rPr>
          <w:rtl w:val="0"/>
        </w:rPr>
        <w:t>ä</w:t>
      </w:r>
      <w:r>
        <w:rPr>
          <w:rtl w:val="0"/>
        </w:rPr>
        <w:t>ngigkeit der Menschen geworden. Daf</w:t>
      </w:r>
      <w:r>
        <w:rPr>
          <w:rtl w:val="0"/>
        </w:rPr>
        <w:t>ü</w:t>
      </w:r>
      <w:r>
        <w:rPr>
          <w:rtl w:val="0"/>
        </w:rPr>
        <w:t xml:space="preserve">r stehen vor </w:t>
      </w:r>
      <w:r>
        <w:rPr>
          <w:rStyle w:val="Hyperlink.0"/>
        </w:rPr>
        <w:fldChar w:fldCharType="begin" w:fldLock="0"/>
      </w:r>
      <w:r>
        <w:rPr>
          <w:rStyle w:val="Hyperlink.0"/>
        </w:rPr>
        <w:instrText xml:space="preserve"> HYPERLINK \l "Japan" </w:instrText>
      </w:r>
      <w:r>
        <w:rPr>
          <w:rStyle w:val="Hyperlink.0"/>
        </w:rPr>
        <w:fldChar w:fldCharType="separate" w:fldLock="0"/>
      </w:r>
      <w:r>
        <w:rPr>
          <w:rStyle w:val="Hyperlink.0"/>
          <w:rtl w:val="0"/>
        </w:rPr>
        <w:t>Japan</w:t>
      </w:r>
      <w:r>
        <w:rPr/>
        <w:fldChar w:fldCharType="end" w:fldLock="0"/>
      </w:r>
      <w:r>
        <w:rPr>
          <w:rtl w:val="0"/>
        </w:rPr>
        <w:t xml:space="preserve"> zwei </w:t>
      </w:r>
      <w:r>
        <w:rPr>
          <w:rStyle w:val="Hyperlink.1"/>
        </w:rPr>
        <w:fldChar w:fldCharType="begin" w:fldLock="0"/>
      </w:r>
      <w:r>
        <w:rPr>
          <w:rStyle w:val="Hyperlink.1"/>
        </w:rPr>
        <w:instrText xml:space="preserve"> HYPERLINK "https://www.bravilor.com/de-de/product/matic-twin/188"</w:instrText>
      </w:r>
      <w:r>
        <w:rPr>
          <w:rStyle w:val="Hyperlink.1"/>
        </w:rPr>
        <w:fldChar w:fldCharType="separate" w:fldLock="0"/>
      </w:r>
      <w:r>
        <w:rPr>
          <w:rStyle w:val="Hyperlink.1"/>
          <w:rtl w:val="0"/>
        </w:rPr>
        <w:t>Bravilor Bonamat Matic Twin</w:t>
      </w:r>
      <w:r>
        <w:rPr/>
        <w:fldChar w:fldCharType="end" w:fldLock="0"/>
      </w:r>
      <w:r>
        <w:rPr>
          <w:rtl w:val="0"/>
        </w:rPr>
        <w:t xml:space="preserve"> bereit, zwei Kaffee- und zwei Teemaschinen, letztere produzieren einfach nur hei</w:t>
      </w:r>
      <w:r>
        <w:rPr>
          <w:rtl w:val="0"/>
        </w:rPr>
        <w:t>ß</w:t>
      </w:r>
      <w:r>
        <w:rPr>
          <w:rtl w:val="0"/>
        </w:rPr>
        <w:t>es Wasser.</w:t>
      </w:r>
      <w:r>
        <w:br w:type="textWrapping"/>
      </w:r>
      <w:r>
        <w:rPr>
          <w:rtl w:val="0"/>
        </w:rPr>
        <w:t>Auf zwei Anrichten stehen getrennt voneinander Kaffee- und Teekannen sowie Kaffeepulver und Kaffeefilter</w:t>
      </w:r>
      <w:r>
        <w:rPr>
          <w:rtl w:val="0"/>
        </w:rPr>
        <w:br w:type="textWrapping"/>
        <w:t>Ü</w:t>
      </w:r>
      <w:r>
        <w:rPr>
          <w:rtl w:val="0"/>
        </w:rPr>
        <w:t>ber den Maschinen ist ein Boiler, welcher aber nicht mehr in Benutzung ist, da die Maschinen sich das Wasser direkt ziehen. Boiler nicht anschalten u.</w:t>
      </w:r>
      <w:r>
        <w:rPr>
          <w:rtl w:val="0"/>
        </w:rPr>
        <w:t>ä</w:t>
      </w:r>
      <w:r>
        <w:rPr>
          <w:rtl w:val="0"/>
        </w:rPr>
        <w:t>.</w:t>
      </w:r>
    </w:p>
    <w:p>
      <w:pPr>
        <w:pStyle w:val="Text"/>
        <w:bidi w:val="0"/>
      </w:pPr>
      <w:r>
        <w:rPr>
          <w:rtl w:val="0"/>
        </w:rPr>
        <w:t>Vor jedem Tag und seiner Kaffee- und Teezubereitung sollten die Maschinen einmal durchlaufen. Dazu bei allen Maschinen wie bei Teezubereitung verfahren und Wasser entsorgen.</w:t>
      </w:r>
    </w:p>
    <w:p>
      <w:pPr>
        <w:pStyle w:val="Überschrift 3"/>
        <w:numPr>
          <w:ilvl w:val="1"/>
          <w:numId w:val="144"/>
        </w:numPr>
        <w:bidi w:val="0"/>
      </w:pPr>
      <w:bookmarkStart w:name="_Toc80" w:id="103"/>
      <w:r>
        <w:rPr>
          <w:rFonts w:cs="Arial Unicode MS" w:eastAsia="Arial Unicode MS"/>
          <w:rtl w:val="0"/>
          <w:lang w:val="de-DE"/>
        </w:rPr>
        <w:t>Kaffeezubereitung</w:t>
      </w:r>
      <w:bookmarkEnd w:id="103"/>
    </w:p>
    <w:p>
      <w:pPr>
        <w:pStyle w:val="OBACHT:"/>
        <w:numPr>
          <w:ilvl w:val="2"/>
          <w:numId w:val="144"/>
        </w:numPr>
        <w:bidi w:val="0"/>
      </w:pPr>
      <w:r>
        <w:rPr>
          <w:rtl w:val="0"/>
        </w:rPr>
        <w:t>Glaskaffeekanne unter Maschine stellen. Die zwei rechten sind die Kaffeemaschinen.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Keine Glasteekannen unter die Kaffeemaschine stellen, der Geschmack bleibt unwiderruflich.</w:t>
      </w:r>
    </w:p>
    <w:p>
      <w:pPr>
        <w:pStyle w:val="OBACHT:"/>
        <w:numPr>
          <w:ilvl w:val="2"/>
          <w:numId w:val="144"/>
        </w:numPr>
        <w:bidi w:val="0"/>
      </w:pPr>
      <w:r>
        <w:rPr>
          <w:rtl w:val="0"/>
        </w:rPr>
        <w:t>Filter einsetzten.</w:t>
      </w:r>
      <w:r>
        <w:br w:type="textWrapping"/>
      </w:r>
      <w:r>
        <w:rPr>
          <w:rtl w:val="0"/>
        </w:rPr>
        <w:t xml:space="preserve">Ersatzfilter lagern in </w:t>
      </w:r>
      <w:r>
        <w:rPr>
          <w:rStyle w:val="Hyperlink.0"/>
        </w:rPr>
        <w:fldChar w:fldCharType="begin" w:fldLock="0"/>
      </w:r>
      <w:r>
        <w:rPr>
          <w:rStyle w:val="Hyperlink.0"/>
        </w:rPr>
        <w:instrText xml:space="preserve"> HYPERLINK \l "China" </w:instrText>
      </w:r>
      <w:r>
        <w:rPr>
          <w:rStyle w:val="Hyperlink.0"/>
        </w:rPr>
        <w:fldChar w:fldCharType="separate" w:fldLock="0"/>
      </w:r>
      <w:r>
        <w:rPr>
          <w:rStyle w:val="Hyperlink.0"/>
          <w:rtl w:val="0"/>
        </w:rPr>
        <w:t>China</w:t>
      </w:r>
      <w:r>
        <w:rPr/>
        <w:fldChar w:fldCharType="end" w:fldLock="0"/>
      </w:r>
      <w:r>
        <w:rPr>
          <w:rtl w:val="0"/>
        </w:rPr>
        <w: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Beim Entnehmen der Filter kleben gerne zwei zusammen, deshalb darauf achten, sonst verstopft Maschine und l</w:t>
      </w:r>
      <w:r>
        <w:rPr>
          <w:rtl w:val="0"/>
        </w:rPr>
        <w:t>ä</w:t>
      </w:r>
      <w:r>
        <w:rPr>
          <w:rtl w:val="0"/>
        </w:rPr>
        <w:t xml:space="preserve">uft </w:t>
      </w:r>
      <w:r>
        <w:rPr>
          <w:rtl w:val="0"/>
        </w:rPr>
        <w:t>ü</w:t>
      </w:r>
      <w:r>
        <w:rPr>
          <w:rtl w:val="0"/>
        </w:rPr>
        <w:t>ber.</w:t>
      </w:r>
    </w:p>
    <w:p>
      <w:pPr>
        <w:pStyle w:val="Text"/>
        <w:numPr>
          <w:ilvl w:val="2"/>
          <w:numId w:val="144"/>
        </w:numPr>
        <w:bidi w:val="0"/>
      </w:pPr>
      <w:r>
        <w:rPr>
          <w:rtl w:val="0"/>
        </w:rPr>
        <w:t>Kaffeepulver aus braunem Eimer einf</w:t>
      </w:r>
      <w:r>
        <w:rPr>
          <w:rtl w:val="0"/>
        </w:rPr>
        <w:t>ü</w:t>
      </w:r>
      <w:r>
        <w:rPr>
          <w:rtl w:val="0"/>
        </w:rPr>
        <w:t>llen.</w:t>
      </w:r>
      <w:r>
        <w:br w:type="textWrapping"/>
      </w:r>
      <w:r>
        <w:rPr>
          <w:rtl w:val="0"/>
        </w:rPr>
        <w:t>Standardm</w:t>
      </w:r>
      <w:r>
        <w:rPr>
          <w:rtl w:val="0"/>
        </w:rPr>
        <w:t>äß</w:t>
      </w:r>
      <w:r>
        <w:rPr>
          <w:rtl w:val="0"/>
        </w:rPr>
        <w:t>ig reichen zwei Kaffeedosierl</w:t>
      </w:r>
      <w:r>
        <w:rPr>
          <w:rtl w:val="0"/>
        </w:rPr>
        <w:t>ö</w:t>
      </w:r>
      <w:r>
        <w:rPr>
          <w:rtl w:val="0"/>
        </w:rPr>
        <w:t>ffel sowie ein halber. Damit ist er stark, kann mit Milch verd</w:t>
      </w:r>
      <w:r>
        <w:rPr>
          <w:rtl w:val="0"/>
        </w:rPr>
        <w:t>ü</w:t>
      </w:r>
      <w:r>
        <w:rPr>
          <w:rtl w:val="0"/>
        </w:rPr>
        <w:t>nnt werden.</w:t>
      </w:r>
      <w:r>
        <w:br w:type="textWrapping"/>
      </w:r>
      <w:r>
        <w:rPr>
          <w:rtl w:val="0"/>
        </w:rPr>
        <w:t xml:space="preserve">Weiterer Kaffee wird in </w:t>
      </w:r>
      <w:r>
        <w:rPr>
          <w:rStyle w:val="Hyperlink.0"/>
        </w:rPr>
        <w:fldChar w:fldCharType="begin" w:fldLock="0"/>
      </w:r>
      <w:r>
        <w:rPr>
          <w:rStyle w:val="Hyperlink.0"/>
        </w:rPr>
        <w:instrText xml:space="preserve"> HYPERLINK \l "China" </w:instrText>
      </w:r>
      <w:r>
        <w:rPr>
          <w:rStyle w:val="Hyperlink.0"/>
        </w:rPr>
        <w:fldChar w:fldCharType="separate" w:fldLock="0"/>
      </w:r>
      <w:r>
        <w:rPr>
          <w:rStyle w:val="Hyperlink.0"/>
          <w:rtl w:val="0"/>
        </w:rPr>
        <w:t>China</w:t>
      </w:r>
      <w:r>
        <w:rPr/>
        <w:fldChar w:fldCharType="end" w:fldLock="0"/>
      </w:r>
      <w:r>
        <w:rPr>
          <w:rtl w:val="0"/>
        </w:rPr>
        <w:t xml:space="preserve"> gelagert.</w:t>
      </w:r>
    </w:p>
    <w:p>
      <w:pPr>
        <w:pStyle w:val="Text"/>
        <w:numPr>
          <w:ilvl w:val="2"/>
          <w:numId w:val="144"/>
        </w:numPr>
        <w:bidi w:val="0"/>
      </w:pPr>
      <w:r>
        <w:rPr>
          <w:rtl w:val="0"/>
        </w:rPr>
        <w:t>Schalter unten rechts umlegen um Maschine einzuschalten, Maschine gibt Tonsignal.</w:t>
      </w:r>
    </w:p>
    <w:p>
      <w:pPr>
        <w:pStyle w:val="Text"/>
        <w:numPr>
          <w:ilvl w:val="2"/>
          <w:numId w:val="144"/>
        </w:numPr>
        <w:bidi w:val="0"/>
      </w:pPr>
      <w:r>
        <w:rPr>
          <w:rtl w:val="0"/>
        </w:rPr>
        <w:t xml:space="preserve">Roten </w:t>
      </w:r>
      <w:r>
        <w:rPr>
          <w:rtl w:val="0"/>
        </w:rPr>
        <w:t>„</w:t>
      </w:r>
      <w:r>
        <w:rPr>
          <w:rtl w:val="0"/>
        </w:rPr>
        <w:t>I/O</w:t>
      </w:r>
      <w:r>
        <w:rPr>
          <w:rtl w:val="0"/>
        </w:rPr>
        <w:t xml:space="preserve">“ </w:t>
      </w:r>
      <w:r>
        <w:rPr>
          <w:rtl w:val="0"/>
        </w:rPr>
        <w:t>Knopf bet</w:t>
      </w:r>
      <w:r>
        <w:rPr>
          <w:rtl w:val="0"/>
        </w:rPr>
        <w:t>ä</w:t>
      </w:r>
      <w:r>
        <w:rPr>
          <w:rtl w:val="0"/>
        </w:rPr>
        <w:t>tigen, um Kaffee aufzubr</w:t>
      </w:r>
      <w:r>
        <w:rPr>
          <w:rtl w:val="0"/>
        </w:rPr>
        <w:t>ü</w:t>
      </w:r>
      <w:r>
        <w:rPr>
          <w:rtl w:val="0"/>
        </w:rPr>
        <w:t>hen.</w:t>
      </w:r>
      <w:r>
        <w:br w:type="textWrapping"/>
      </w:r>
      <w:r>
        <w:rPr>
          <w:rtl w:val="0"/>
        </w:rPr>
        <w:t>Knopf links daneben ist zum Einstellen der Wassermenge. Dieser bleibt standardm</w:t>
      </w:r>
      <w:r>
        <w:rPr>
          <w:rtl w:val="0"/>
        </w:rPr>
        <w:t>äß</w:t>
      </w:r>
      <w:r>
        <w:rPr>
          <w:rtl w:val="0"/>
        </w:rPr>
        <w:t>ig auf 12 (Tassen). Dies wird auf dem Display angezeigt, andernfalls muss man die Kaffeepulvermenge anpassen. Zudem funktionieren die Anzeigen nicht korrekt, man muss die 12 erraten.</w:t>
      </w:r>
    </w:p>
    <w:p>
      <w:pPr>
        <w:pStyle w:val="OBACHT:"/>
        <w:numPr>
          <w:ilvl w:val="2"/>
          <w:numId w:val="144"/>
        </w:numPr>
        <w:bidi w:val="0"/>
      </w:pPr>
      <w:r>
        <w:rPr>
          <w:rtl w:val="0"/>
        </w:rPr>
        <w:t>Maschine gibt dreifachen Signalton bei Fertigstellung ab.</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Es tropft dennoch nach. Nimmt man die Kanne direkt vom Heizfeld herunter, verdampft das Wasser und Kaffee bleibt zur</w:t>
      </w:r>
      <w:r>
        <w:rPr>
          <w:rtl w:val="0"/>
        </w:rPr>
        <w:t>ü</w:t>
      </w:r>
      <w:r>
        <w:rPr>
          <w:rtl w:val="0"/>
        </w:rPr>
        <w:t>ck, was man reinigen muss. Deshalb etwas abwarten.</w:t>
      </w:r>
    </w:p>
    <w:p>
      <w:pPr>
        <w:pStyle w:val="OBACHT:"/>
        <w:numPr>
          <w:ilvl w:val="2"/>
          <w:numId w:val="144"/>
        </w:numPr>
        <w:bidi w:val="0"/>
      </w:pPr>
      <w:r>
        <w:rPr>
          <w:rtl w:val="0"/>
        </w:rPr>
        <w:t>Glaskaffeekanne kann auf dem Heizfeld verweilen, gerne auch etwas l</w:t>
      </w:r>
      <w:r>
        <w:rPr>
          <w:rtl w:val="0"/>
        </w:rPr>
        <w:t>ä</w:t>
      </w:r>
      <w:r>
        <w:rPr>
          <w:rtl w:val="0"/>
        </w:rPr>
        <w:t>nger. Sofern Maschine angeschaltet ist, bleibt er warm.</w:t>
      </w:r>
      <w:r>
        <w:br w:type="textWrapping"/>
      </w:r>
      <w:r>
        <w:rPr>
          <w:rtl w:val="0"/>
        </w:rPr>
        <w:t>Links unten ist zudem ein Schalter f</w:t>
      </w:r>
      <w:r>
        <w:rPr>
          <w:rtl w:val="0"/>
        </w:rPr>
        <w:t>ü</w:t>
      </w:r>
      <w:r>
        <w:rPr>
          <w:rtl w:val="0"/>
        </w:rPr>
        <w:t xml:space="preserve">r das obere Heizfeld. Da wir keine vier Glaskaffeekannen besitzen, ist das Zuschalten </w:t>
      </w:r>
      <w:r>
        <w:rPr>
          <w:rtl w:val="0"/>
        </w:rPr>
        <w:t>ü</w:t>
      </w:r>
      <w:r>
        <w:rPr>
          <w:rtl w:val="0"/>
        </w:rPr>
        <w:t>berfl</w:t>
      </w:r>
      <w:r>
        <w:rPr>
          <w:rtl w:val="0"/>
        </w:rPr>
        <w:t>ü</w:t>
      </w:r>
      <w:r>
        <w:rPr>
          <w:rtl w:val="0"/>
        </w:rPr>
        <w:t>ssig.</w:t>
      </w:r>
    </w:p>
    <w:p>
      <w:pPr>
        <w:pStyle w:val="OBACHT:"/>
        <w:numPr>
          <w:ilvl w:val="2"/>
          <w:numId w:val="144"/>
        </w:numPr>
        <w:bidi w:val="0"/>
      </w:pPr>
      <w:r>
        <w:rPr>
          <w:rtl w:val="0"/>
        </w:rPr>
        <w:t xml:space="preserve">Kaffee </w:t>
      </w:r>
      <w:r>
        <w:rPr>
          <w:rtl w:val="0"/>
        </w:rPr>
        <w:t>ü</w:t>
      </w:r>
      <w:r>
        <w:rPr>
          <w:rtl w:val="0"/>
        </w:rPr>
        <w:t>ber Bodenreinigungssp</w:t>
      </w:r>
      <w:r>
        <w:rPr>
          <w:rtl w:val="0"/>
        </w:rPr>
        <w:t>ü</w:t>
      </w:r>
      <w:r>
        <w:rPr>
          <w:rtl w:val="0"/>
        </w:rPr>
        <w:t>lbecken in Kaffeekannen umf</w:t>
      </w:r>
      <w:r>
        <w:rPr>
          <w:rtl w:val="0"/>
        </w:rPr>
        <w:t>ü</w:t>
      </w:r>
      <w:r>
        <w:rPr>
          <w:rtl w:val="0"/>
        </w:rPr>
        <w:t>llen.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Niemals Kaffee in wei</w:t>
      </w:r>
      <w:r>
        <w:rPr>
          <w:rtl w:val="0"/>
        </w:rPr>
        <w:t>ß</w:t>
      </w:r>
      <w:r>
        <w:rPr>
          <w:rtl w:val="0"/>
        </w:rPr>
        <w:t>e Teekannen leeren, der Kaffeegeschmack bleibt permanent. Immerzu Edelstahlkannen verwenden.</w:t>
      </w:r>
    </w:p>
    <w:p>
      <w:pPr>
        <w:pStyle w:val="OBACHT:"/>
        <w:numPr>
          <w:ilvl w:val="2"/>
          <w:numId w:val="144"/>
        </w:numPr>
        <w:bidi w:val="0"/>
      </w:pPr>
      <w:r>
        <w:rPr>
          <w:rtl w:val="0"/>
        </w:rPr>
        <w:t>Glaskaffeekanne aussp</w:t>
      </w:r>
      <w:r>
        <w:rPr>
          <w:rtl w:val="0"/>
        </w:rPr>
        <w:t>ü</w:t>
      </w:r>
      <w:r>
        <w:rPr>
          <w:rtl w:val="0"/>
        </w:rPr>
        <w:t>len.</w:t>
      </w:r>
    </w:p>
    <w:p>
      <w:pPr>
        <w:pStyle w:val="OBACHT:"/>
        <w:numPr>
          <w:ilvl w:val="2"/>
          <w:numId w:val="144"/>
        </w:numPr>
        <w:bidi w:val="0"/>
      </w:pPr>
      <w:r>
        <w:rPr>
          <w:rtl w:val="0"/>
        </w:rPr>
        <w:t>Filtertrichter entnehmen und Filter samt Kaffeesatz in einen Eimer entsorgen.</w:t>
      </w:r>
      <w:r>
        <w:br w:type="textWrapping"/>
      </w:r>
      <w:r>
        <w:rPr>
          <w:rtl w:val="0"/>
        </w:rPr>
        <w:t xml:space="preserve">Dieser sollte am Boden stehen und am Ende des Tages in den </w:t>
      </w:r>
      <w:r>
        <w:rPr>
          <w:rStyle w:val="Hyperlink.0"/>
        </w:rPr>
        <w:fldChar w:fldCharType="begin" w:fldLock="0"/>
      </w:r>
      <w:r>
        <w:rPr>
          <w:rStyle w:val="Hyperlink.0"/>
        </w:rPr>
        <w:instrText xml:space="preserve"> HYPERLINK \l "Schweineeimer" </w:instrText>
      </w:r>
      <w:r>
        <w:rPr>
          <w:rStyle w:val="Hyperlink.0"/>
        </w:rPr>
        <w:fldChar w:fldCharType="separate" w:fldLock="0"/>
      </w:r>
      <w:r>
        <w:rPr>
          <w:rStyle w:val="Hyperlink.0"/>
          <w:rtl w:val="0"/>
        </w:rPr>
        <w:t>Schweineeimer</w:t>
      </w:r>
      <w:r>
        <w:rPr/>
        <w:fldChar w:fldCharType="end" w:fldLock="0"/>
      </w:r>
      <w:r>
        <w:rPr>
          <w:rtl w:val="0"/>
        </w:rPr>
        <w:t xml:space="preserve"> entleert werden.</w:t>
      </w:r>
    </w:p>
    <w:p>
      <w:pPr>
        <w:pStyle w:val="OBACHT:"/>
        <w:numPr>
          <w:ilvl w:val="2"/>
          <w:numId w:val="144"/>
        </w:numPr>
        <w:bidi w:val="0"/>
      </w:pPr>
      <w:r>
        <w:rPr>
          <w:rtl w:val="0"/>
        </w:rPr>
        <w:t>Den Filtertrichter aus Edelstahl aussp</w:t>
      </w:r>
      <w:r>
        <w:rPr>
          <w:rtl w:val="0"/>
        </w:rPr>
        <w:t>ü</w:t>
      </w:r>
      <w:r>
        <w:rPr>
          <w:rtl w:val="0"/>
        </w:rPr>
        <w:t>len, sodass kein Kaffeesatz im n</w:t>
      </w:r>
      <w:r>
        <w:rPr>
          <w:rtl w:val="0"/>
        </w:rPr>
        <w:t>ä</w:t>
      </w:r>
      <w:r>
        <w:rPr>
          <w:rtl w:val="0"/>
        </w:rPr>
        <w:t>chsten Kaffee landet.</w:t>
      </w:r>
      <w:r>
        <w:br w:type="textWrapping"/>
      </w:r>
      <w:r>
        <w:rPr>
          <w:rtl w:val="0"/>
        </w:rPr>
        <w:t>Trichter wieder einsetzen.</w:t>
      </w:r>
    </w:p>
    <w:p>
      <w:pPr>
        <w:pStyle w:val="OBACHT:"/>
        <w:numPr>
          <w:ilvl w:val="2"/>
          <w:numId w:val="144"/>
        </w:numPr>
        <w:bidi w:val="0"/>
      </w:pPr>
      <w:r>
        <w:rPr>
          <w:rtl w:val="0"/>
        </w:rPr>
        <w:t>Sobald kein warmer Kaffee mehr ben</w:t>
      </w:r>
      <w:r>
        <w:rPr>
          <w:rtl w:val="0"/>
        </w:rPr>
        <w:t>ö</w:t>
      </w:r>
      <w:r>
        <w:rPr>
          <w:rtl w:val="0"/>
        </w:rPr>
        <w:t xml:space="preserve">tigt wird, Maschine ausschalten </w:t>
      </w:r>
      <w:r>
        <w:rPr>
          <w:rtl w:val="0"/>
        </w:rPr>
        <w:t>ü</w:t>
      </w:r>
      <w:r>
        <w:rPr>
          <w:rtl w:val="0"/>
        </w:rPr>
        <w:t>ber Kippschalter.</w:t>
      </w:r>
    </w:p>
    <w:p>
      <w:pPr>
        <w:pStyle w:val="Überschrift 3"/>
        <w:numPr>
          <w:ilvl w:val="1"/>
          <w:numId w:val="144"/>
        </w:numPr>
        <w:bidi w:val="0"/>
      </w:pPr>
      <w:bookmarkStart w:name="_Toc81" w:id="104"/>
      <w:r>
        <w:rPr>
          <w:rFonts w:cs="Arial Unicode MS" w:eastAsia="Arial Unicode MS"/>
          <w:rtl w:val="0"/>
          <w:lang w:val="de-DE"/>
        </w:rPr>
        <w:t>Teezubereitung</w:t>
      </w:r>
      <w:bookmarkEnd w:id="104"/>
    </w:p>
    <w:p>
      <w:pPr>
        <w:pStyle w:val="Text"/>
        <w:bidi w:val="0"/>
      </w:pPr>
      <w:r>
        <w:rPr>
          <w:rtl w:val="0"/>
        </w:rPr>
        <w:t>Braucht es gr</w:t>
      </w:r>
      <w:r>
        <w:rPr>
          <w:rtl w:val="0"/>
        </w:rPr>
        <w:t>öß</w:t>
      </w:r>
      <w:r>
        <w:rPr>
          <w:rtl w:val="0"/>
        </w:rPr>
        <w:t>ere Mengen an Tee, wird mit den zwei linken Maschinen hei</w:t>
      </w:r>
      <w:r>
        <w:rPr>
          <w:rtl w:val="0"/>
        </w:rPr>
        <w:t>ß</w:t>
      </w:r>
      <w:r>
        <w:rPr>
          <w:rtl w:val="0"/>
        </w:rPr>
        <w:t>es Wasser produziert.</w:t>
      </w:r>
    </w:p>
    <w:p>
      <w:pPr>
        <w:pStyle w:val="Text"/>
        <w:numPr>
          <w:ilvl w:val="2"/>
          <w:numId w:val="144"/>
        </w:numPr>
        <w:bidi w:val="0"/>
      </w:pPr>
      <w:r>
        <w:rPr>
          <w:rtl w:val="0"/>
        </w:rPr>
        <w:t>Glaskanne, die, welche keine Kaffeebr</w:t>
      </w:r>
      <w:r>
        <w:rPr>
          <w:rtl w:val="0"/>
        </w:rPr>
        <w:t>ä</w:t>
      </w:r>
      <w:r>
        <w:rPr>
          <w:rtl w:val="0"/>
        </w:rPr>
        <w:t>unung aufweist, unter Maschine stellen.</w:t>
      </w:r>
    </w:p>
    <w:p>
      <w:pPr>
        <w:pStyle w:val="Text"/>
        <w:numPr>
          <w:ilvl w:val="2"/>
          <w:numId w:val="144"/>
        </w:numPr>
        <w:bidi w:val="0"/>
      </w:pPr>
      <w:r>
        <w:rPr>
          <w:rtl w:val="0"/>
        </w:rPr>
        <w:t xml:space="preserve">Edelstahltrichter sollte </w:t>
      </w:r>
      <w:r>
        <w:rPr>
          <w:rtl w:val="0"/>
        </w:rPr>
        <w:t>ü</w:t>
      </w:r>
      <w:r>
        <w:rPr>
          <w:rtl w:val="0"/>
        </w:rPr>
        <w:t>ber Kanne eingeschoben sein.</w:t>
      </w:r>
    </w:p>
    <w:p>
      <w:pPr>
        <w:pStyle w:val="Text"/>
        <w:numPr>
          <w:ilvl w:val="2"/>
          <w:numId w:val="144"/>
        </w:numPr>
        <w:bidi w:val="0"/>
      </w:pPr>
      <w:r>
        <w:rPr>
          <w:rtl w:val="0"/>
        </w:rPr>
        <w:t>Maschine durch Dr</w:t>
      </w:r>
      <w:r>
        <w:rPr>
          <w:rtl w:val="0"/>
        </w:rPr>
        <w:t>ü</w:t>
      </w:r>
      <w:r>
        <w:rPr>
          <w:rtl w:val="0"/>
        </w:rPr>
        <w:t>cken des rechten Anschaltknopfes hochfahren. Maschine gibt Signalton ab.</w:t>
      </w:r>
    </w:p>
    <w:p>
      <w:pPr>
        <w:pStyle w:val="Text"/>
        <w:numPr>
          <w:ilvl w:val="2"/>
          <w:numId w:val="144"/>
        </w:numPr>
        <w:bidi w:val="0"/>
      </w:pPr>
      <w:r>
        <w:rPr>
          <w:rtl w:val="0"/>
        </w:rPr>
        <w:t>Nach Bedarf einen der linken Kn</w:t>
      </w:r>
      <w:r>
        <w:rPr>
          <w:rtl w:val="0"/>
        </w:rPr>
        <w:t>ö</w:t>
      </w:r>
      <w:r>
        <w:rPr>
          <w:rtl w:val="0"/>
        </w:rPr>
        <w:t>pfe anw</w:t>
      </w:r>
      <w:r>
        <w:rPr>
          <w:rtl w:val="0"/>
        </w:rPr>
        <w:t>ä</w:t>
      </w:r>
      <w:r>
        <w:rPr>
          <w:rtl w:val="0"/>
        </w:rPr>
        <w:t>hlen.</w:t>
      </w:r>
      <w:r>
        <w:br w:type="textWrapping"/>
      </w:r>
      <w:r>
        <w:rPr>
          <w:rtl w:val="0"/>
        </w:rPr>
        <w:t>Sie regeln die zu produzierende Menge.</w:t>
      </w:r>
    </w:p>
    <w:p>
      <w:pPr>
        <w:pStyle w:val="Text"/>
        <w:numPr>
          <w:ilvl w:val="2"/>
          <w:numId w:val="144"/>
        </w:numPr>
        <w:bidi w:val="0"/>
      </w:pPr>
      <w:r>
        <w:rPr>
          <w:rtl w:val="0"/>
        </w:rPr>
        <w:t>Maschine heizt Wasser auf.</w:t>
      </w:r>
    </w:p>
    <w:p>
      <w:pPr>
        <w:pStyle w:val="Text"/>
        <w:numPr>
          <w:ilvl w:val="2"/>
          <w:numId w:val="144"/>
        </w:numPr>
        <w:bidi w:val="0"/>
      </w:pPr>
      <w:r>
        <w:rPr>
          <w:rtl w:val="0"/>
        </w:rPr>
        <w:t>Nach dreifachem Signalton ist Maschine fertig.</w:t>
      </w:r>
    </w:p>
    <w:p>
      <w:pPr>
        <w:pStyle w:val="Text"/>
        <w:numPr>
          <w:ilvl w:val="2"/>
          <w:numId w:val="144"/>
        </w:numPr>
        <w:bidi w:val="0"/>
      </w:pPr>
      <w:r>
        <w:rPr>
          <w:rtl w:val="0"/>
        </w:rPr>
        <w:t>Wasser kann nun in wei</w:t>
      </w:r>
      <w:r>
        <w:rPr>
          <w:rtl w:val="0"/>
        </w:rPr>
        <w:t>ß</w:t>
      </w:r>
      <w:r>
        <w:rPr>
          <w:rtl w:val="0"/>
        </w:rPr>
        <w:t>e Teekannen gef</w:t>
      </w:r>
      <w:r>
        <w:rPr>
          <w:rtl w:val="0"/>
        </w:rPr>
        <w:t>ü</w:t>
      </w:r>
      <w:r>
        <w:rPr>
          <w:rtl w:val="0"/>
        </w:rPr>
        <w:t xml:space="preserve">llt werden, </w:t>
      </w:r>
      <w:r>
        <w:br w:type="textWrapping"/>
      </w:r>
      <w:r>
        <w:rPr>
          <w:rtl w:val="0"/>
        </w:rPr>
        <w:t>Teebeutel k</w:t>
      </w:r>
      <w:r>
        <w:rPr>
          <w:rtl w:val="0"/>
        </w:rPr>
        <w:t>ö</w:t>
      </w:r>
      <w:r>
        <w:rPr>
          <w:rtl w:val="0"/>
        </w:rPr>
        <w:t>nnen die Betreuer und Kinder einlassen.</w:t>
      </w:r>
    </w:p>
    <w:p>
      <w:pPr>
        <w:pStyle w:val="Text"/>
        <w:numPr>
          <w:ilvl w:val="2"/>
          <w:numId w:val="144"/>
        </w:numPr>
        <w:bidi w:val="0"/>
      </w:pPr>
      <w:r>
        <w:rPr>
          <w:rtl w:val="0"/>
        </w:rPr>
        <w:t>Glaskanne aussp</w:t>
      </w:r>
      <w:r>
        <w:rPr>
          <w:rtl w:val="0"/>
        </w:rPr>
        <w:t>ü</w:t>
      </w:r>
      <w:r>
        <w:rPr>
          <w:rtl w:val="0"/>
        </w:rPr>
        <w:t>len und wieder unter Maschine stellen.</w:t>
      </w:r>
    </w:p>
    <w:p>
      <w:pPr>
        <w:pStyle w:val="Text"/>
        <w:numPr>
          <w:ilvl w:val="2"/>
          <w:numId w:val="144"/>
        </w:numPr>
        <w:bidi w:val="0"/>
      </w:pPr>
      <w:r>
        <w:rPr>
          <w:rtl w:val="0"/>
        </w:rPr>
        <w:t>Sobald kein hei</w:t>
      </w:r>
      <w:r>
        <w:rPr>
          <w:rtl w:val="0"/>
        </w:rPr>
        <w:t>ß</w:t>
      </w:r>
      <w:r>
        <w:rPr>
          <w:rtl w:val="0"/>
        </w:rPr>
        <w:t>es Wasser mehr ben</w:t>
      </w:r>
      <w:r>
        <w:rPr>
          <w:rtl w:val="0"/>
        </w:rPr>
        <w:t>ö</w:t>
      </w:r>
      <w:r>
        <w:rPr>
          <w:rtl w:val="0"/>
        </w:rPr>
        <w:t xml:space="preserve">tigt wird, Maschine ausschalten </w:t>
      </w:r>
      <w:r>
        <w:rPr>
          <w:rtl w:val="0"/>
        </w:rPr>
        <w:t>ü</w:t>
      </w:r>
      <w:r>
        <w:rPr>
          <w:rtl w:val="0"/>
        </w:rPr>
        <w:t>ber Aus-Knopf.</w:t>
      </w:r>
    </w:p>
    <w:p>
      <w:pPr>
        <w:pStyle w:val="Überschrift 3"/>
        <w:numPr>
          <w:ilvl w:val="1"/>
          <w:numId w:val="144"/>
        </w:numPr>
        <w:bidi w:val="0"/>
      </w:pPr>
      <w:bookmarkStart w:name="_Toc82" w:id="105"/>
      <w:r>
        <w:rPr>
          <w:rFonts w:cs="Arial Unicode MS" w:eastAsia="Arial Unicode MS"/>
          <w:rtl w:val="0"/>
          <w:lang w:val="de-DE"/>
        </w:rPr>
        <w:t>Reinigung der Kannen</w:t>
      </w:r>
      <w:bookmarkEnd w:id="105"/>
    </w:p>
    <w:p>
      <w:pPr>
        <w:pStyle w:val="Text"/>
        <w:numPr>
          <w:ilvl w:val="2"/>
          <w:numId w:val="144"/>
        </w:numPr>
        <w:bidi w:val="0"/>
      </w:pPr>
      <w:r>
        <w:rPr>
          <w:rtl w:val="0"/>
        </w:rPr>
        <w:t>Bei K</w:t>
      </w:r>
      <w:r>
        <w:rPr>
          <w:rtl w:val="0"/>
        </w:rPr>
        <w:t>ü</w:t>
      </w:r>
      <w:r>
        <w:rPr>
          <w:rtl w:val="0"/>
        </w:rPr>
        <w:t>chenschluss Glaskannen mit Reiniger ausb</w:t>
      </w:r>
      <w:r>
        <w:rPr>
          <w:rtl w:val="0"/>
        </w:rPr>
        <w:t>ü</w:t>
      </w:r>
      <w:r>
        <w:rPr>
          <w:rtl w:val="0"/>
        </w:rPr>
        <w:t>rsten.</w:t>
      </w:r>
      <w:r>
        <w:br w:type="textWrapping"/>
      </w:r>
      <w:r>
        <w:rPr>
          <w:rtl w:val="0"/>
        </w:rPr>
        <w:t xml:space="preserve">Man kann sie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lassen, allerdings sollten sie nicht mit gr</w:t>
      </w:r>
      <w:r>
        <w:rPr>
          <w:rtl w:val="0"/>
        </w:rPr>
        <w:t>öß</w:t>
      </w:r>
      <w:r>
        <w:rPr>
          <w:rtl w:val="0"/>
        </w:rPr>
        <w:t>eren metallenen Gegenst</w:t>
      </w:r>
      <w:r>
        <w:rPr>
          <w:rtl w:val="0"/>
        </w:rPr>
        <w:t>ä</w:t>
      </w:r>
      <w:r>
        <w:rPr>
          <w:rtl w:val="0"/>
        </w:rPr>
        <w:t>nden gesp</w:t>
      </w:r>
      <w:r>
        <w:rPr>
          <w:rtl w:val="0"/>
        </w:rPr>
        <w:t>ü</w:t>
      </w:r>
      <w:r>
        <w:rPr>
          <w:rtl w:val="0"/>
        </w:rPr>
        <w:t>lt werden. Es herrscht sonst Bruchgefahr.</w:t>
      </w:r>
    </w:p>
    <w:p>
      <w:pPr>
        <w:pStyle w:val="OBACHT:"/>
        <w:numPr>
          <w:ilvl w:val="2"/>
          <w:numId w:val="144"/>
        </w:numPr>
        <w:bidi w:val="0"/>
      </w:pPr>
      <w:r>
        <w:rPr>
          <w:rtl w:val="0"/>
        </w:rPr>
        <w:t>Thermoskaffee- und Teekannen von Hand mit Reiniger ausb</w:t>
      </w:r>
      <w:r>
        <w:rPr>
          <w:rtl w:val="0"/>
        </w:rPr>
        <w:t>ü</w:t>
      </w:r>
      <w:r>
        <w:rPr>
          <w:rtl w:val="0"/>
        </w:rPr>
        <w:t>rsten und aussp</w:t>
      </w:r>
      <w:r>
        <w:rPr>
          <w:rtl w:val="0"/>
        </w:rPr>
        <w:t>ü</w:t>
      </w:r>
      <w:r>
        <w:rPr>
          <w:rtl w:val="0"/>
        </w:rPr>
        <w:t>len.</w:t>
      </w:r>
      <w:r>
        <w:br w:type="textWrapping"/>
      </w:r>
      <w:r>
        <w:rPr>
          <w:rtl w:val="0"/>
        </w:rPr>
        <w:t xml:space="preserve">Diese Kannen nicht in die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geben. Sie haben einen hohlen Zwischenraum, in den das Wasser eindringen wird. Manche Kannen kann man unten aufschrauben und das Wasser entlassen.</w:t>
      </w:r>
      <w:r>
        <w:br w:type="textWrapping"/>
      </w:r>
      <w:r>
        <w:rPr>
          <w:rtl w:val="0"/>
        </w:rPr>
        <w:t>Deckel ebenfalls reinigen.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In den wei</w:t>
      </w:r>
      <w:r>
        <w:rPr>
          <w:rtl w:val="0"/>
        </w:rPr>
        <w:t>ß</w:t>
      </w:r>
      <w:r>
        <w:rPr>
          <w:rtl w:val="0"/>
        </w:rPr>
        <w:t>en Teekannen befinden sich innen empfindliche Glasballons, deshalb aufpassen.</w:t>
      </w:r>
    </w:p>
    <w:p>
      <w:pPr>
        <w:pStyle w:val="Überschrift 3"/>
        <w:numPr>
          <w:ilvl w:val="1"/>
          <w:numId w:val="144"/>
        </w:numPr>
        <w:bidi w:val="0"/>
      </w:pPr>
      <w:bookmarkStart w:name="_Toc83" w:id="106"/>
      <w:r>
        <w:rPr>
          <w:rFonts w:cs="Arial Unicode MS" w:eastAsia="Arial Unicode MS"/>
          <w:rtl w:val="0"/>
          <w:lang w:val="de-DE"/>
        </w:rPr>
        <w:t>T</w:t>
      </w:r>
      <w:r>
        <w:rPr>
          <w:rFonts w:cs="Arial Unicode MS" w:eastAsia="Arial Unicode MS" w:hint="default"/>
          <w:rtl w:val="0"/>
          <w:lang w:val="de-DE"/>
        </w:rPr>
        <w:t>ä</w:t>
      </w:r>
      <w:r>
        <w:rPr>
          <w:rFonts w:cs="Arial Unicode MS" w:eastAsia="Arial Unicode MS"/>
          <w:rtl w:val="0"/>
          <w:lang w:val="de-DE"/>
        </w:rPr>
        <w:t>gliche Grobreinigung der Maschinen</w:t>
      </w:r>
      <w:bookmarkEnd w:id="106"/>
    </w:p>
    <w:p>
      <w:pPr>
        <w:pStyle w:val="OBACHT:"/>
        <w:numPr>
          <w:ilvl w:val="2"/>
          <w:numId w:val="144"/>
        </w:numPr>
        <w:bidi w:val="0"/>
      </w:pPr>
      <w:r>
        <w:rPr>
          <w:rtl w:val="0"/>
        </w:rPr>
        <w:t>Filtertrichter absp</w:t>
      </w:r>
      <w:r>
        <w:rPr>
          <w:rtl w:val="0"/>
        </w:rPr>
        <w:t>ü</w:t>
      </w:r>
      <w:r>
        <w:rPr>
          <w:rtl w:val="0"/>
        </w:rPr>
        <w:t xml:space="preserve">len und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lassen.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I</w:t>
      </w:r>
      <w:r>
        <w:rPr>
          <w:rtl w:val="0"/>
        </w:rPr>
        <w:t xml:space="preserve">n die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lang w:val="it-IT"/>
        </w:rPr>
        <w:t>Julia</w:t>
      </w:r>
      <w:r>
        <w:rPr/>
        <w:fldChar w:fldCharType="end" w:fldLock="0"/>
      </w:r>
      <w:r>
        <w:rPr>
          <w:rtl w:val="0"/>
        </w:rPr>
        <w:t xml:space="preserve"> darf auf keinen Fall Kaffeesatz! Das ist pures Gi</w:t>
      </w:r>
      <w:r>
        <w:rPr>
          <w:rtl w:val="0"/>
        </w:rPr>
        <w:t>ft</w:t>
      </w:r>
      <w:r>
        <w:rPr>
          <w:rtl w:val="0"/>
        </w:rPr>
        <w:t xml:space="preserve"> f</w:t>
      </w:r>
      <w:r>
        <w:rPr>
          <w:rtl w:val="0"/>
        </w:rPr>
        <w:t>ü</w:t>
      </w:r>
      <w:r>
        <w:rPr>
          <w:rtl w:val="0"/>
        </w:rPr>
        <w:t>r solche Maschinen!</w:t>
      </w:r>
    </w:p>
    <w:p>
      <w:pPr>
        <w:pStyle w:val="Text"/>
        <w:numPr>
          <w:ilvl w:val="2"/>
          <w:numId w:val="144"/>
        </w:numPr>
        <w:bidi w:val="0"/>
      </w:pPr>
      <w:r>
        <w:rPr>
          <w:rtl w:val="0"/>
        </w:rPr>
        <w:t>Maschinen mit Reinigungswasser feucht abwischen.</w:t>
      </w:r>
    </w:p>
    <w:p>
      <w:pPr>
        <w:pStyle w:val="Text"/>
        <w:numPr>
          <w:ilvl w:val="2"/>
          <w:numId w:val="144"/>
        </w:numPr>
        <w:bidi w:val="0"/>
      </w:pPr>
      <w:r>
        <w:rPr>
          <w:rtl w:val="0"/>
        </w:rPr>
        <w:t>Heizfelder gut abwischen und von Kaffeeresten befreien.</w:t>
      </w:r>
    </w:p>
    <w:p>
      <w:pPr>
        <w:pStyle w:val="Überschrift 3"/>
        <w:numPr>
          <w:ilvl w:val="1"/>
          <w:numId w:val="144"/>
        </w:numPr>
        <w:bidi w:val="0"/>
      </w:pPr>
      <w:bookmarkStart w:name="_Toc84" w:id="107"/>
      <w:r>
        <w:rPr>
          <w:rFonts w:cs="Arial Unicode MS" w:eastAsia="Arial Unicode MS"/>
          <w:rtl w:val="0"/>
          <w:lang w:val="de-DE"/>
        </w:rPr>
        <w:t>Intensivreinigung &amp; Entkalkung der Maschinen</w:t>
      </w:r>
      <w:bookmarkEnd w:id="107"/>
    </w:p>
    <w:p>
      <w:pPr>
        <w:pStyle w:val="Text"/>
        <w:bidi w:val="0"/>
      </w:pPr>
      <w:r>
        <w:rPr>
          <w:rtl w:val="0"/>
        </w:rPr>
        <w:t>Alle zwei Wochen ist auch eine Intensivreiniung und Entkalkung der Maschinen n</w:t>
      </w:r>
      <w:r>
        <w:rPr>
          <w:rtl w:val="0"/>
        </w:rPr>
        <w:t>ö</w:t>
      </w:r>
      <w:r>
        <w:rPr>
          <w:rtl w:val="0"/>
        </w:rPr>
        <w:t>tig. Ausserdem besitzt die Maschine eine rote Leuchte, welche eine Entkalkung fordert:</w:t>
      </w:r>
    </w:p>
    <w:p>
      <w:pPr>
        <w:pStyle w:val="Text"/>
        <w:numPr>
          <w:ilvl w:val="2"/>
          <w:numId w:val="144"/>
        </w:numPr>
        <w:bidi w:val="0"/>
      </w:pPr>
      <w:r>
        <w:rPr>
          <w:rtl w:val="0"/>
        </w:rPr>
        <w:t>Maschine einschalten und Filtertrichter einschieben, Kanne drunterstellen.</w:t>
      </w:r>
    </w:p>
    <w:p>
      <w:pPr>
        <w:pStyle w:val="Text"/>
        <w:numPr>
          <w:ilvl w:val="2"/>
          <w:numId w:val="144"/>
        </w:numPr>
        <w:bidi w:val="0"/>
      </w:pPr>
      <w:r>
        <w:rPr>
          <w:rtl w:val="0"/>
        </w:rPr>
        <w:t xml:space="preserve">Klappe oben an der Maschine </w:t>
      </w:r>
      <w:r>
        <w:rPr>
          <w:rtl w:val="0"/>
        </w:rPr>
        <w:t>ö</w:t>
      </w:r>
      <w:r>
        <w:rPr>
          <w:rtl w:val="0"/>
        </w:rPr>
        <w:t>ffnen.</w:t>
      </w:r>
    </w:p>
    <w:p>
      <w:pPr>
        <w:pStyle w:val="Text"/>
        <w:numPr>
          <w:ilvl w:val="2"/>
          <w:numId w:val="144"/>
        </w:numPr>
        <w:bidi w:val="0"/>
      </w:pPr>
      <w:r>
        <w:rPr>
          <w:rtl w:val="0"/>
        </w:rPr>
        <w:t xml:space="preserve">100 g Entkalkpulver in 40 </w:t>
      </w:r>
      <w:r>
        <w:rPr>
          <w:rtl w:val="0"/>
        </w:rPr>
        <w:t>°</w:t>
      </w:r>
      <w:r>
        <w:rPr>
          <w:rtl w:val="0"/>
        </w:rPr>
        <w:t>C warmen halben Liter Wasser aufl</w:t>
      </w:r>
      <w:r>
        <w:rPr>
          <w:rtl w:val="0"/>
        </w:rPr>
        <w:t>ö</w:t>
      </w:r>
      <w:r>
        <w:rPr>
          <w:rtl w:val="0"/>
        </w:rPr>
        <w:t>sen.</w:t>
      </w:r>
    </w:p>
    <w:p>
      <w:pPr>
        <w:pStyle w:val="Text"/>
        <w:numPr>
          <w:ilvl w:val="2"/>
          <w:numId w:val="144"/>
        </w:numPr>
        <w:bidi w:val="0"/>
      </w:pPr>
      <w:r>
        <w:rPr>
          <w:rtl w:val="0"/>
        </w:rPr>
        <w:t>Die halbe L</w:t>
      </w:r>
      <w:r>
        <w:rPr>
          <w:rtl w:val="0"/>
        </w:rPr>
        <w:t>ö</w:t>
      </w:r>
      <w:r>
        <w:rPr>
          <w:rtl w:val="0"/>
        </w:rPr>
        <w:t>sung in das runde Loch unter der Klappe f</w:t>
      </w:r>
      <w:r>
        <w:rPr>
          <w:rtl w:val="0"/>
        </w:rPr>
        <w:t>ü</w:t>
      </w:r>
      <w:r>
        <w:rPr>
          <w:rtl w:val="0"/>
        </w:rPr>
        <w:t>llen.</w:t>
      </w:r>
    </w:p>
    <w:p>
      <w:pPr>
        <w:pStyle w:val="Text"/>
        <w:numPr>
          <w:ilvl w:val="2"/>
          <w:numId w:val="144"/>
        </w:numPr>
        <w:bidi w:val="0"/>
      </w:pPr>
      <w:r>
        <w:rPr>
          <w:rtl w:val="0"/>
        </w:rPr>
        <w:t>Kleinste Kannenf</w:t>
      </w:r>
      <w:r>
        <w:rPr>
          <w:rtl w:val="0"/>
        </w:rPr>
        <w:t>ü</w:t>
      </w:r>
      <w:r>
        <w:rPr>
          <w:rtl w:val="0"/>
        </w:rPr>
        <w:t>llung anw</w:t>
      </w:r>
      <w:r>
        <w:rPr>
          <w:rtl w:val="0"/>
        </w:rPr>
        <w:t>ä</w:t>
      </w:r>
      <w:r>
        <w:rPr>
          <w:rtl w:val="0"/>
        </w:rPr>
        <w:t>hlen und warten.</w:t>
      </w:r>
    </w:p>
    <w:p>
      <w:pPr>
        <w:pStyle w:val="Text"/>
        <w:numPr>
          <w:ilvl w:val="2"/>
          <w:numId w:val="144"/>
        </w:numPr>
        <w:bidi w:val="0"/>
      </w:pPr>
      <w:r>
        <w:rPr>
          <w:rtl w:val="0"/>
        </w:rPr>
        <w:t>Nach dreimaligem Signalton zwei Minuten warten.</w:t>
      </w:r>
    </w:p>
    <w:p>
      <w:pPr>
        <w:pStyle w:val="Text"/>
        <w:numPr>
          <w:ilvl w:val="2"/>
          <w:numId w:val="144"/>
        </w:numPr>
        <w:bidi w:val="0"/>
      </w:pPr>
      <w:r>
        <w:rPr>
          <w:rtl w:val="0"/>
        </w:rPr>
        <w:t>Schritte 4 &amp; 5 wiederholen.</w:t>
      </w:r>
    </w:p>
    <w:p>
      <w:pPr>
        <w:pStyle w:val="Text"/>
        <w:numPr>
          <w:ilvl w:val="2"/>
          <w:numId w:val="144"/>
        </w:numPr>
        <w:bidi w:val="0"/>
      </w:pPr>
      <w:r>
        <w:rPr>
          <w:rtl w:val="0"/>
        </w:rPr>
        <w:t>Nach dreimalige</w:t>
      </w:r>
      <w:r>
        <w:rPr>
          <w:rtl w:val="0"/>
        </w:rPr>
        <w:t>m</w:t>
      </w:r>
      <w:r>
        <w:rPr>
          <w:rtl w:val="0"/>
        </w:rPr>
        <w:t xml:space="preserve"> Signalton zwei Minuten warten</w:t>
      </w:r>
      <w:r>
        <w:rPr>
          <w:rtl w:val="0"/>
        </w:rPr>
        <w:t>. Wasser in der Kanne wegsch</w:t>
      </w:r>
      <w:r>
        <w:rPr>
          <w:rtl w:val="0"/>
        </w:rPr>
        <w:t>ü</w:t>
      </w:r>
      <w:r>
        <w:rPr>
          <w:rtl w:val="0"/>
        </w:rPr>
        <w:t>tten.</w:t>
      </w:r>
    </w:p>
    <w:p>
      <w:pPr>
        <w:pStyle w:val="Text"/>
        <w:numPr>
          <w:ilvl w:val="2"/>
          <w:numId w:val="144"/>
        </w:numPr>
        <w:bidi w:val="0"/>
      </w:pPr>
      <w:r>
        <w:rPr>
          <w:rtl w:val="0"/>
        </w:rPr>
        <w:t>Nun einen Liter Wasser in das runde Loch f</w:t>
      </w:r>
      <w:r>
        <w:rPr>
          <w:rtl w:val="0"/>
        </w:rPr>
        <w:t>ü</w:t>
      </w:r>
      <w:r>
        <w:rPr>
          <w:rtl w:val="0"/>
        </w:rPr>
        <w:t>llen und gr</w:t>
      </w:r>
      <w:r>
        <w:rPr>
          <w:rtl w:val="0"/>
        </w:rPr>
        <w:t>öß</w:t>
      </w:r>
      <w:r>
        <w:rPr>
          <w:rtl w:val="0"/>
        </w:rPr>
        <w:t>te Kannenf</w:t>
      </w:r>
      <w:r>
        <w:rPr>
          <w:rtl w:val="0"/>
        </w:rPr>
        <w:t>ü</w:t>
      </w:r>
      <w:r>
        <w:rPr>
          <w:rtl w:val="0"/>
        </w:rPr>
        <w:t>llung anw</w:t>
      </w:r>
      <w:r>
        <w:rPr>
          <w:rtl w:val="0"/>
        </w:rPr>
        <w:t>ä</w:t>
      </w:r>
      <w:r>
        <w:rPr>
          <w:rtl w:val="0"/>
        </w:rPr>
        <w:t>hlen, warten.</w:t>
      </w:r>
    </w:p>
    <w:p>
      <w:pPr>
        <w:pStyle w:val="Text"/>
        <w:numPr>
          <w:ilvl w:val="2"/>
          <w:numId w:val="144"/>
        </w:numPr>
        <w:bidi w:val="0"/>
      </w:pPr>
      <w:r>
        <w:rPr>
          <w:rtl w:val="0"/>
        </w:rPr>
        <w:t>Schritt 9 zweimal wiederholen.</w:t>
      </w:r>
    </w:p>
    <w:p>
      <w:pPr>
        <w:pStyle w:val="Text"/>
        <w:numPr>
          <w:ilvl w:val="2"/>
          <w:numId w:val="144"/>
        </w:numPr>
        <w:bidi w:val="0"/>
      </w:pPr>
      <w:r>
        <w:rPr>
          <w:rtl w:val="0"/>
        </w:rPr>
        <w:t>Alle Klappen schlie</w:t>
      </w:r>
      <w:r>
        <w:rPr>
          <w:rtl w:val="0"/>
        </w:rPr>
        <w:t>ß</w:t>
      </w:r>
      <w:r>
        <w:rPr>
          <w:rtl w:val="0"/>
        </w:rPr>
        <w:t>en und normal hei</w:t>
      </w:r>
      <w:r>
        <w:rPr>
          <w:rtl w:val="0"/>
        </w:rPr>
        <w:t>ß</w:t>
      </w:r>
      <w:r>
        <w:rPr>
          <w:rtl w:val="0"/>
        </w:rPr>
        <w:t>es Wasser produzieren, dieses wegsch</w:t>
      </w:r>
      <w:r>
        <w:rPr>
          <w:rtl w:val="0"/>
        </w:rPr>
        <w:t>ü</w:t>
      </w:r>
      <w:r>
        <w:rPr>
          <w:rtl w:val="0"/>
        </w:rPr>
        <w:t>tten.</w:t>
      </w:r>
    </w:p>
    <w:p>
      <w:pPr>
        <w:pStyle w:val="Text"/>
        <w:numPr>
          <w:ilvl w:val="2"/>
          <w:numId w:val="144"/>
        </w:numPr>
        <w:bidi w:val="0"/>
      </w:pPr>
      <w:r>
        <w:rPr>
          <w:rtl w:val="0"/>
        </w:rPr>
        <w:t>Maschine abschalten.</w:t>
      </w:r>
    </w:p>
    <w:p>
      <w:pPr>
        <w:pStyle w:val="Text"/>
        <w:numPr>
          <w:ilvl w:val="2"/>
          <w:numId w:val="144"/>
        </w:numPr>
        <w:bidi w:val="0"/>
      </w:pPr>
      <w:r>
        <w:rPr>
          <w:rtl w:val="0"/>
        </w:rPr>
        <w:t>Da sich unter den Maschinen gerne Dreck ansammelt, Maschinen etwas anheben und Edelstahlfl</w:t>
      </w:r>
      <w:r>
        <w:rPr>
          <w:rtl w:val="0"/>
        </w:rPr>
        <w:t>ä</w:t>
      </w:r>
      <w:r>
        <w:rPr>
          <w:rtl w:val="0"/>
        </w:rPr>
        <w:t>che mit Reinigungswasser wischen, ggf. Edelstahlschwamm verwenden.</w:t>
      </w:r>
    </w:p>
    <w:p>
      <w:pPr>
        <w:pStyle w:val="Überschrift 3"/>
        <w:numPr>
          <w:ilvl w:val="1"/>
          <w:numId w:val="144"/>
        </w:numPr>
        <w:bidi w:val="0"/>
      </w:pPr>
      <w:bookmarkStart w:name="_Toc85" w:id="108"/>
      <w:r>
        <w:rPr>
          <w:rFonts w:cs="Arial Unicode MS" w:eastAsia="Arial Unicode MS"/>
          <w:rtl w:val="0"/>
          <w:lang w:val="de-DE"/>
        </w:rPr>
        <w:t>Betriebsst</w:t>
      </w:r>
      <w:r>
        <w:rPr>
          <w:rFonts w:cs="Arial Unicode MS" w:eastAsia="Arial Unicode MS" w:hint="default"/>
          <w:rtl w:val="0"/>
          <w:lang w:val="de-DE"/>
        </w:rPr>
        <w:t>ö</w:t>
      </w:r>
      <w:r>
        <w:rPr>
          <w:rFonts w:cs="Arial Unicode MS" w:eastAsia="Arial Unicode MS"/>
          <w:rtl w:val="0"/>
          <w:lang w:val="de-DE"/>
        </w:rPr>
        <w:t>rungen</w:t>
      </w:r>
      <w:bookmarkEnd w:id="108"/>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835"/>
        <w:gridCol w:w="1740"/>
        <w:gridCol w:w="6165"/>
      </w:tblGrid>
      <w:tr>
        <w:tblPrEx>
          <w:shd w:val="clear" w:color="auto" w:fill="bdc0bf"/>
        </w:tblPrEx>
        <w:trPr>
          <w:trHeight w:val="295" w:hRule="atLeast"/>
          <w:tblHeader/>
        </w:trPr>
        <w:tc>
          <w:tcPr>
            <w:tcW w:type="dxa" w:w="1835"/>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Anzeige</w:t>
            </w:r>
          </w:p>
        </w:tc>
        <w:tc>
          <w:tcPr>
            <w:tcW w:type="dxa" w:w="173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Beschreibung</w:t>
            </w:r>
          </w:p>
        </w:tc>
        <w:tc>
          <w:tcPr>
            <w:tcW w:type="dxa" w:w="616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Abhilfe</w:t>
            </w:r>
          </w:p>
        </w:tc>
      </w:tr>
      <w:tr>
        <w:tblPrEx>
          <w:shd w:val="clear" w:color="auto" w:fill="auto"/>
        </w:tblPrEx>
        <w:trPr>
          <w:trHeight w:val="1035" w:hRule="atLeast"/>
        </w:trPr>
        <w:tc>
          <w:tcPr>
            <w:tcW w:type="dxa" w:w="1835"/>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 6 oder</w:t>
            </w:r>
            <w:r>
              <w:rPr>
                <w:rFonts w:ascii="Helvetica Neue" w:cs="Arial Unicode MS" w:hAnsi="Helvetica Neue" w:eastAsia="Arial Unicode MS" w:hint="default"/>
                <w:rtl w:val="0"/>
              </w:rPr>
              <w:br w:type="textWrapping"/>
            </w:r>
            <w:r>
              <w:rPr>
                <w:rFonts w:ascii="Helvetica Neue" w:cs="Arial Unicode MS" w:hAnsi="Helvetica Neue" w:eastAsia="Arial Unicode MS"/>
                <w:rtl w:val="0"/>
              </w:rPr>
              <w:t>Es gelangt kaum Wasser in Kanne</w:t>
            </w:r>
          </w:p>
        </w:tc>
        <w:tc>
          <w:tcPr>
            <w:tcW w:type="dxa" w:w="1739"/>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Wasserzufuhr ist gest</w:t>
            </w:r>
            <w:r>
              <w:rPr>
                <w:rFonts w:ascii="Helvetica Neue Light" w:cs="Arial Unicode MS" w:hAnsi="Helvetica Neue Light" w:eastAsia="Arial Unicode MS" w:hint="default"/>
                <w:rtl w:val="0"/>
              </w:rPr>
              <w:t>ö</w:t>
            </w:r>
            <w:r>
              <w:rPr>
                <w:rFonts w:ascii="Helvetica Neue Light" w:cs="Arial Unicode MS" w:hAnsi="Helvetica Neue Light" w:eastAsia="Arial Unicode MS"/>
                <w:rtl w:val="0"/>
              </w:rPr>
              <w:t>rt</w:t>
            </w:r>
          </w:p>
        </w:tc>
        <w:tc>
          <w:tcPr>
            <w:tcW w:type="dxa" w:w="6164"/>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Zufuhrschlauch der Maschine verorten. Ist seine Funkton eingeschr</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nkt?</w:t>
            </w:r>
            <w:r>
              <w:rPr>
                <w:rFonts w:ascii="Helvetica Neue Light" w:cs="Arial Unicode MS" w:hAnsi="Helvetica Neue Light" w:eastAsia="Arial Unicode MS" w:hint="default"/>
                <w:rtl w:val="0"/>
              </w:rPr>
              <w:br w:type="textWrapping"/>
            </w:r>
            <w:r>
              <w:rPr>
                <w:rFonts w:ascii="Helvetica Neue Light" w:cs="Arial Unicode MS" w:hAnsi="Helvetica Neue Light" w:eastAsia="Arial Unicode MS"/>
                <w:rtl w:val="0"/>
              </w:rPr>
              <w:t xml:space="preserve">Sonst Wasser abdrehen und Schlauch entfernen. </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berpr</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fen, ob Schlauch oder Anschl</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sse verstopft sind</w:t>
            </w:r>
          </w:p>
        </w:tc>
      </w:tr>
      <w:tr>
        <w:tblPrEx>
          <w:shd w:val="clear" w:color="auto" w:fill="auto"/>
        </w:tblPrEx>
        <w:trPr>
          <w:trHeight w:val="295" w:hRule="atLeast"/>
        </w:trPr>
        <w:tc>
          <w:tcPr>
            <w:tcW w:type="dxa" w:w="183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 11</w:t>
            </w:r>
          </w:p>
        </w:tc>
        <w:tc>
          <w:tcPr>
            <w:tcW w:type="dxa" w:w="173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6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Kundendienst kontaktieren</w:t>
            </w:r>
          </w:p>
        </w:tc>
      </w:tr>
      <w:tr>
        <w:tblPrEx>
          <w:shd w:val="clear" w:color="auto" w:fill="auto"/>
        </w:tblPrEx>
        <w:trPr>
          <w:trHeight w:val="295" w:hRule="atLeast"/>
        </w:trPr>
        <w:tc>
          <w:tcPr>
            <w:tcW w:type="dxa" w:w="183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Er 12</w:t>
            </w:r>
          </w:p>
        </w:tc>
        <w:tc>
          <w:tcPr>
            <w:tcW w:type="dxa" w:w="173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6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Kundendienst kontaktieren</w:t>
            </w:r>
          </w:p>
        </w:tc>
      </w:tr>
    </w:tbl>
    <w:p>
      <w:pPr>
        <w:pStyle w:val="Text"/>
        <w:bidi w:val="0"/>
      </w:pPr>
    </w:p>
    <w:p>
      <w:pPr>
        <w:pStyle w:val="Überschrift 3"/>
        <w:numPr>
          <w:ilvl w:val="1"/>
          <w:numId w:val="144"/>
        </w:numPr>
        <w:bidi w:val="0"/>
      </w:pPr>
      <w:bookmarkStart w:name="_Toc86" w:id="109"/>
      <w:r>
        <w:rPr>
          <w:rFonts w:cs="Arial Unicode MS" w:eastAsia="Arial Unicode MS"/>
          <w:rtl w:val="0"/>
          <w:lang w:val="de-DE"/>
        </w:rPr>
        <w:t>Empfehlungen</w:t>
      </w:r>
      <w:bookmarkEnd w:id="109"/>
    </w:p>
    <w:p>
      <w:pPr>
        <w:pStyle w:val="Text"/>
        <w:numPr>
          <w:ilvl w:val="2"/>
          <w:numId w:val="144"/>
        </w:numPr>
        <w:bidi w:val="0"/>
      </w:pPr>
      <w:r>
        <w:rPr>
          <w:rtl w:val="0"/>
        </w:rPr>
        <w:t>Wird zu viel Kaffee oder Tee gebr</w:t>
      </w:r>
      <w:r>
        <w:rPr>
          <w:rtl w:val="0"/>
        </w:rPr>
        <w:t>ü</w:t>
      </w:r>
      <w:r>
        <w:rPr>
          <w:rtl w:val="0"/>
        </w:rPr>
        <w:t>ht, kann man die Glaskannen getrost einen halben Tag auf dem Heizfeld stehen lassen. Irgendjemand ben</w:t>
      </w:r>
      <w:r>
        <w:rPr>
          <w:rtl w:val="0"/>
        </w:rPr>
        <w:t>ö</w:t>
      </w:r>
      <w:r>
        <w:rPr>
          <w:rtl w:val="0"/>
        </w:rPr>
        <w:t>tigt immer  Koffein, Irgendwer ist immer krank und ben</w:t>
      </w:r>
      <w:r>
        <w:rPr>
          <w:rtl w:val="0"/>
        </w:rPr>
        <w:t>ö</w:t>
      </w:r>
      <w:r>
        <w:rPr>
          <w:rtl w:val="0"/>
        </w:rPr>
        <w:t>tigt Tee.</w:t>
      </w:r>
    </w:p>
    <w:p>
      <w:pPr>
        <w:pStyle w:val="Überschrift 2"/>
        <w:numPr>
          <w:ilvl w:val="0"/>
          <w:numId w:val="144"/>
        </w:numPr>
        <w:bidi w:val="0"/>
      </w:pPr>
      <w:bookmarkStart w:name="_Toc87" w:id="110"/>
      <w:bookmarkStart w:name="BizerbaVs7Aufschnittmaschine" w:id="111"/>
      <w:r>
        <w:rPr>
          <w:rFonts w:cs="Arial Unicode MS" w:eastAsia="Arial Unicode MS"/>
          <w:i w:val="1"/>
          <w:iCs w:val="1"/>
          <w:rtl w:val="0"/>
          <w:lang w:val="de-DE"/>
        </w:rPr>
        <w:t>BIZERBA</w:t>
      </w:r>
      <w:r>
        <w:rPr>
          <w:rFonts w:cs="Arial Unicode MS" w:eastAsia="Arial Unicode MS"/>
          <w:rtl w:val="0"/>
          <w:lang w:val="de-DE"/>
        </w:rPr>
        <w:t xml:space="preserve"> VS 7 Aufschnittmaschine</w:t>
      </w:r>
      <w:bookmarkEnd w:id="111"/>
      <w:bookmarkEnd w:id="110"/>
    </w:p>
    <w:p>
      <w:pPr>
        <w:pStyle w:val="Text"/>
        <w:bidi w:val="0"/>
      </w:pPr>
      <w:r>
        <w:rPr>
          <w:rtl w:val="0"/>
        </w:rPr>
        <w:t>Die legend</w:t>
      </w:r>
      <w:r>
        <w:rPr>
          <w:rtl w:val="0"/>
        </w:rPr>
        <w:t>ä</w:t>
      </w:r>
      <w:r>
        <w:rPr>
          <w:rtl w:val="0"/>
        </w:rPr>
        <w:t>re Wurst-K</w:t>
      </w:r>
      <w:r>
        <w:rPr>
          <w:rtl w:val="0"/>
        </w:rPr>
        <w:t>ä</w:t>
      </w:r>
      <w:r>
        <w:rPr>
          <w:rtl w:val="0"/>
        </w:rPr>
        <w:t>se-Platte ist fast schon die einzige Angelegenheit, bei welcher man die Aufschnittmaschine ben</w:t>
      </w:r>
      <w:r>
        <w:rPr>
          <w:rtl w:val="0"/>
        </w:rPr>
        <w:t>ö</w:t>
      </w:r>
      <w:r>
        <w:rPr>
          <w:rtl w:val="0"/>
        </w:rPr>
        <w:t xml:space="preserve">tigt. </w:t>
      </w:r>
      <w:r>
        <w:br w:type="textWrapping"/>
      </w:r>
      <w:r>
        <w:rPr>
          <w:rtl w:val="0"/>
        </w:rPr>
        <w:t>Dennoch steht sie unter dem H</w:t>
      </w:r>
      <w:r>
        <w:rPr>
          <w:rtl w:val="0"/>
        </w:rPr>
        <w:t>ä</w:t>
      </w:r>
      <w:r>
        <w:rPr>
          <w:rtl w:val="0"/>
        </w:rPr>
        <w:t>ngeschrank bereit.</w:t>
      </w:r>
      <w:r>
        <w:br w:type="textWrapping"/>
      </w:r>
      <w:r>
        <w:rPr>
          <w:rtl w:val="0"/>
        </w:rPr>
        <w:t>Sofern Stangenk</w:t>
      </w:r>
      <w:r>
        <w:rPr>
          <w:rtl w:val="0"/>
        </w:rPr>
        <w:t>ä</w:t>
      </w:r>
      <w:r>
        <w:rPr>
          <w:rtl w:val="0"/>
        </w:rPr>
        <w:t>se und Stangenwurst gekauft wird, braucht man diese Maschine. Es gibt allerdings auch bereits geschnittene Wurst und geschnittenen K</w:t>
      </w:r>
      <w:r>
        <w:rPr>
          <w:rtl w:val="0"/>
        </w:rPr>
        <w:t>ä</w:t>
      </w:r>
      <w:r>
        <w:rPr>
          <w:rtl w:val="0"/>
        </w:rPr>
        <w:t>se zu kaufen.</w:t>
      </w:r>
      <w:r>
        <w:br w:type="textWrapping"/>
      </w:r>
      <w:r>
        <w:rPr>
          <w:rtl w:val="0"/>
        </w:rPr>
        <w:t>Auch f</w:t>
      </w:r>
      <w:r>
        <w:rPr>
          <w:rtl w:val="0"/>
        </w:rPr>
        <w:t>ü</w:t>
      </w:r>
      <w:r>
        <w:rPr>
          <w:rtl w:val="0"/>
        </w:rPr>
        <w:t>r Brot und andere Fleischwaren geeignet.</w:t>
      </w:r>
    </w:p>
    <w:p>
      <w:pPr>
        <w:pStyle w:val="Überschrift 3"/>
        <w:numPr>
          <w:ilvl w:val="1"/>
          <w:numId w:val="144"/>
        </w:numPr>
        <w:bidi w:val="0"/>
      </w:pPr>
      <w:bookmarkStart w:name="_Toc88" w:id="112"/>
      <w:r>
        <w:rPr>
          <w:rFonts w:cs="Arial Unicode MS" w:eastAsia="Arial Unicode MS"/>
          <w:rtl w:val="0"/>
          <w:lang w:val="de-DE"/>
        </w:rPr>
        <w:t>Betrieb</w:t>
      </w:r>
      <w:bookmarkEnd w:id="112"/>
    </w:p>
    <w:p>
      <w:pPr>
        <w:pStyle w:val="Text"/>
        <w:numPr>
          <w:ilvl w:val="2"/>
          <w:numId w:val="144"/>
        </w:numPr>
        <w:bidi w:val="0"/>
      </w:pPr>
      <w:r>
        <w:rPr>
          <w:rtl w:val="0"/>
        </w:rPr>
        <w:t>Scheibendicke mit dem nicht vorhandenen Drehknauf einstellen. So muss man an der Stange an der Front des Ger</w:t>
      </w:r>
      <w:r>
        <w:rPr>
          <w:rtl w:val="0"/>
        </w:rPr>
        <w:t>ä</w:t>
      </w:r>
      <w:r>
        <w:rPr>
          <w:rtl w:val="0"/>
        </w:rPr>
        <w:t xml:space="preserve">ts drehen, die Dicke muss gepeilt bzw. mit einem Probeschnitt </w:t>
      </w:r>
      <w:r>
        <w:rPr>
          <w:rtl w:val="0"/>
        </w:rPr>
        <w:t>ü</w:t>
      </w:r>
      <w:r>
        <w:rPr>
          <w:rtl w:val="0"/>
        </w:rPr>
        <w:t>berpr</w:t>
      </w:r>
      <w:r>
        <w:rPr>
          <w:rtl w:val="0"/>
        </w:rPr>
        <w:t>ü</w:t>
      </w:r>
      <w:r>
        <w:rPr>
          <w:rtl w:val="0"/>
        </w:rPr>
        <w:t>ft werden.</w:t>
      </w:r>
      <w:r>
        <w:br w:type="textWrapping"/>
      </w:r>
      <w:r>
        <w:rPr>
          <w:rtl w:val="0"/>
        </w:rPr>
        <w:t>Man kann auch einen Schlitzschraubendreher zur Feineinstellung verwenden.</w:t>
      </w:r>
    </w:p>
    <w:p>
      <w:pPr>
        <w:pStyle w:val="OBACHT:"/>
        <w:numPr>
          <w:ilvl w:val="2"/>
          <w:numId w:val="144"/>
        </w:numPr>
        <w:bidi w:val="0"/>
      </w:pPr>
      <w:r>
        <w:rPr>
          <w:rtl w:val="0"/>
        </w:rPr>
        <w:t>Schnittgut in den Schlitten legen und gegen beide Anschl</w:t>
      </w:r>
      <w:r>
        <w:rPr>
          <w:rtl w:val="0"/>
        </w:rPr>
        <w:t>ä</w:t>
      </w:r>
      <w:r>
        <w:rPr>
          <w:rtl w:val="0"/>
        </w:rPr>
        <w:t>ge dr</w:t>
      </w:r>
      <w:r>
        <w:rPr>
          <w:rtl w:val="0"/>
        </w:rPr>
        <w:t>ü</w:t>
      </w:r>
      <w:r>
        <w:rPr>
          <w:rtl w:val="0"/>
        </w:rPr>
        <w:t>cken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Niemals Wurst vor K</w:t>
      </w:r>
      <w:r>
        <w:rPr>
          <w:rtl w:val="0"/>
        </w:rPr>
        <w:t>ä</w:t>
      </w:r>
      <w:r>
        <w:rPr>
          <w:rtl w:val="0"/>
        </w:rPr>
        <w:t>se schneiden, sonst muss man die Maschine erst reinigen.</w:t>
      </w:r>
    </w:p>
    <w:p>
      <w:pPr>
        <w:pStyle w:val="OBACHT:"/>
        <w:numPr>
          <w:ilvl w:val="2"/>
          <w:numId w:val="144"/>
        </w:numPr>
        <w:bidi w:val="0"/>
      </w:pPr>
      <w:r>
        <w:rPr>
          <w:rtl w:val="0"/>
        </w:rPr>
        <w:t>Ger</w:t>
      </w:r>
      <w:r>
        <w:rPr>
          <w:rtl w:val="0"/>
        </w:rPr>
        <w:t>ä</w:t>
      </w:r>
      <w:r>
        <w:rPr>
          <w:rtl w:val="0"/>
        </w:rPr>
        <w:t>t mit gr</w:t>
      </w:r>
      <w:r>
        <w:rPr>
          <w:rtl w:val="0"/>
        </w:rPr>
        <w:t>ü</w:t>
      </w:r>
      <w:r>
        <w:rPr>
          <w:rtl w:val="0"/>
        </w:rPr>
        <w:t>nem Knopf einschalten.</w:t>
      </w:r>
    </w:p>
    <w:p>
      <w:pPr>
        <w:pStyle w:val="OBACHT:"/>
        <w:numPr>
          <w:ilvl w:val="2"/>
          <w:numId w:val="144"/>
        </w:numPr>
        <w:bidi w:val="0"/>
      </w:pPr>
      <w:r>
        <w:rPr>
          <w:rtl w:val="0"/>
        </w:rPr>
        <w:t>Herunterschneiden.</w:t>
      </w:r>
    </w:p>
    <w:p>
      <w:pPr>
        <w:pStyle w:val="OBACHT:"/>
        <w:numPr>
          <w:ilvl w:val="2"/>
          <w:numId w:val="144"/>
        </w:numPr>
        <w:bidi w:val="0"/>
      </w:pPr>
      <w:r>
        <w:rPr>
          <w:rtl w:val="0"/>
        </w:rPr>
        <w:t>Wird die Stange k</w:t>
      </w:r>
      <w:r>
        <w:rPr>
          <w:rtl w:val="0"/>
        </w:rPr>
        <w:t>ü</w:t>
      </w:r>
      <w:r>
        <w:rPr>
          <w:rtl w:val="0"/>
        </w:rPr>
        <w:t>rzer, kann man anstatt mit der Hand den Klappanschlag verwenden, auch wegen der Sicherheit der Finger.</w:t>
      </w:r>
    </w:p>
    <w:p>
      <w:pPr>
        <w:pStyle w:val="OBACHT:"/>
        <w:numPr>
          <w:ilvl w:val="2"/>
          <w:numId w:val="144"/>
        </w:numPr>
        <w:bidi w:val="0"/>
      </w:pPr>
      <w:r>
        <w:rPr>
          <w:rtl w:val="0"/>
        </w:rPr>
        <w:t>Ger</w:t>
      </w:r>
      <w:r>
        <w:rPr>
          <w:rtl w:val="0"/>
        </w:rPr>
        <w:t>ä</w:t>
      </w:r>
      <w:r>
        <w:rPr>
          <w:rtl w:val="0"/>
        </w:rPr>
        <w:t>t mit rotem Knopf ausschalten.</w:t>
      </w:r>
    </w:p>
    <w:p>
      <w:pPr>
        <w:pStyle w:val="Überschrift 3"/>
        <w:numPr>
          <w:ilvl w:val="1"/>
          <w:numId w:val="144"/>
        </w:numPr>
        <w:bidi w:val="0"/>
      </w:pPr>
      <w:bookmarkStart w:name="_Toc89" w:id="113"/>
      <w:r>
        <w:rPr>
          <w:rFonts w:cs="Arial Unicode MS" w:eastAsia="Arial Unicode MS"/>
          <w:rtl w:val="0"/>
          <w:lang w:val="de-DE"/>
        </w:rPr>
        <w:t>Reinigung</w:t>
      </w:r>
      <w:bookmarkEnd w:id="113"/>
    </w:p>
    <w:p>
      <w:pPr>
        <w:pStyle w:val="Text"/>
        <w:numPr>
          <w:ilvl w:val="2"/>
          <w:numId w:val="144"/>
        </w:numPr>
        <w:bidi w:val="0"/>
      </w:pPr>
      <w:r>
        <w:rPr>
          <w:rtl w:val="0"/>
        </w:rPr>
        <w:t xml:space="preserve">Aluminiumschraube links an der </w:t>
      </w:r>
      <w:r>
        <w:rPr>
          <w:rtl w:val="0"/>
        </w:rPr>
        <w:t>Maschine</w:t>
      </w:r>
      <w:r>
        <w:rPr>
          <w:rtl w:val="0"/>
        </w:rPr>
        <w:t xml:space="preserve"> l</w:t>
      </w:r>
      <w:r>
        <w:rPr>
          <w:rtl w:val="0"/>
        </w:rPr>
        <w:t>ö</w:t>
      </w:r>
      <w:r>
        <w:rPr>
          <w:rtl w:val="0"/>
        </w:rPr>
        <w:t xml:space="preserve">sen, sodass sich die </w:t>
      </w:r>
      <w:r>
        <w:rPr>
          <w:rtl w:val="0"/>
        </w:rPr>
        <w:t>Aluminiumabdeckung</w:t>
      </w:r>
      <w:r>
        <w:rPr>
          <w:rtl w:val="0"/>
        </w:rPr>
        <w:t xml:space="preserve"> an der Schneide l</w:t>
      </w:r>
      <w:r>
        <w:rPr>
          <w:rtl w:val="0"/>
        </w:rPr>
        <w:t>ö</w:t>
      </w:r>
      <w:r>
        <w:rPr>
          <w:rtl w:val="0"/>
        </w:rPr>
        <w:t>st.</w:t>
      </w:r>
      <w:r>
        <w:br w:type="textWrapping"/>
      </w:r>
      <w:r>
        <w:rPr>
          <w:rtl w:val="0"/>
        </w:rPr>
        <w:t xml:space="preserve">Diese kann in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w:t>
      </w:r>
    </w:p>
    <w:p>
      <w:pPr>
        <w:pStyle w:val="Text"/>
        <w:numPr>
          <w:ilvl w:val="2"/>
          <w:numId w:val="144"/>
        </w:numPr>
        <w:bidi w:val="0"/>
      </w:pPr>
      <w:r>
        <w:rPr>
          <w:rtl w:val="0"/>
        </w:rPr>
        <w:t>Dickenanschlag komplett nach links drehen.</w:t>
      </w:r>
    </w:p>
    <w:p>
      <w:pPr>
        <w:pStyle w:val="Text"/>
        <w:numPr>
          <w:ilvl w:val="2"/>
          <w:numId w:val="144"/>
        </w:numPr>
        <w:bidi w:val="0"/>
      </w:pPr>
      <w:r>
        <w:rPr>
          <w:rtl w:val="0"/>
        </w:rPr>
        <w:t>Scheibenspaltkeil an der Schneide nach oben schwenken.</w:t>
      </w:r>
    </w:p>
    <w:p>
      <w:pPr>
        <w:pStyle w:val="Text"/>
        <w:numPr>
          <w:ilvl w:val="2"/>
          <w:numId w:val="144"/>
        </w:numPr>
        <w:bidi w:val="0"/>
      </w:pPr>
      <w:r>
        <w:rPr>
          <w:rtl w:val="0"/>
        </w:rPr>
        <w:t>Alle Oberfl</w:t>
      </w:r>
      <w:r>
        <w:rPr>
          <w:rtl w:val="0"/>
        </w:rPr>
        <w:t>ä</w:t>
      </w:r>
      <w:r>
        <w:rPr>
          <w:rtl w:val="0"/>
        </w:rPr>
        <w:t>chen mit Sp</w:t>
      </w:r>
      <w:r>
        <w:rPr>
          <w:rtl w:val="0"/>
        </w:rPr>
        <w:t>ü</w:t>
      </w:r>
      <w:r>
        <w:rPr>
          <w:rtl w:val="0"/>
        </w:rPr>
        <w:t>lmittelwasser reinigen, besonders K</w:t>
      </w:r>
      <w:r>
        <w:rPr>
          <w:rtl w:val="0"/>
        </w:rPr>
        <w:t>ä</w:t>
      </w:r>
      <w:r>
        <w:rPr>
          <w:rtl w:val="0"/>
        </w:rPr>
        <w:t>sereste sind widerstandsf</w:t>
      </w:r>
      <w:r>
        <w:rPr>
          <w:rtl w:val="0"/>
        </w:rPr>
        <w:t>ä</w:t>
      </w:r>
      <w:r>
        <w:rPr>
          <w:rtl w:val="0"/>
        </w:rPr>
        <w:t>hig.</w:t>
      </w:r>
      <w:r>
        <w:br w:type="textWrapping"/>
      </w:r>
      <w:r>
        <w:rPr>
          <w:rtl w:val="0"/>
        </w:rPr>
        <w:t>Auf die Fl</w:t>
      </w:r>
      <w:r>
        <w:rPr>
          <w:rtl w:val="0"/>
        </w:rPr>
        <w:t>ä</w:t>
      </w:r>
      <w:r>
        <w:rPr>
          <w:rtl w:val="0"/>
        </w:rPr>
        <w:t>che unter der Schneide achten.</w:t>
      </w:r>
    </w:p>
    <w:p>
      <w:pPr>
        <w:pStyle w:val="Text"/>
        <w:numPr>
          <w:ilvl w:val="2"/>
          <w:numId w:val="144"/>
        </w:numPr>
        <w:bidi w:val="0"/>
      </w:pPr>
      <w:r>
        <w:rPr>
          <w:rtl w:val="0"/>
        </w:rPr>
        <w:t>Die Schneide kann zurzeit aufgrund zweier Schrauben nicht mehr gel</w:t>
      </w:r>
      <w:r>
        <w:rPr>
          <w:rtl w:val="0"/>
        </w:rPr>
        <w:t>ö</w:t>
      </w:r>
      <w:r>
        <w:rPr>
          <w:rtl w:val="0"/>
        </w:rPr>
        <w:t>st werden. Zur Reinigung kann aber die Maschine eingeschaltet und ein Lappen an die Seite gehalten werden.</w:t>
      </w:r>
    </w:p>
    <w:p>
      <w:pPr>
        <w:pStyle w:val="Text"/>
        <w:numPr>
          <w:ilvl w:val="2"/>
          <w:numId w:val="144"/>
        </w:numPr>
        <w:bidi w:val="0"/>
      </w:pPr>
      <w:r>
        <w:rPr>
          <w:rtl w:val="0"/>
        </w:rPr>
        <w:t>Alles wieder zusammenbauen.</w:t>
      </w:r>
    </w:p>
    <w:p>
      <w:pPr>
        <w:pStyle w:val="Überschrift 3"/>
        <w:numPr>
          <w:ilvl w:val="1"/>
          <w:numId w:val="144"/>
        </w:numPr>
        <w:bidi w:val="0"/>
      </w:pPr>
      <w:bookmarkStart w:name="_Toc90" w:id="114"/>
      <w:r>
        <w:rPr>
          <w:rFonts w:cs="Arial Unicode MS" w:eastAsia="Arial Unicode MS"/>
          <w:rtl w:val="0"/>
          <w:lang w:val="de-DE"/>
        </w:rPr>
        <w:t>Empfehlungen</w:t>
      </w:r>
      <w:bookmarkEnd w:id="114"/>
    </w:p>
    <w:p>
      <w:pPr>
        <w:pStyle w:val="Text"/>
        <w:numPr>
          <w:ilvl w:val="2"/>
          <w:numId w:val="144"/>
        </w:numPr>
        <w:bidi w:val="0"/>
      </w:pPr>
      <w:r>
        <w:rPr>
          <w:rtl w:val="0"/>
        </w:rPr>
        <w:t>Eine Person schneidet, eine andere belegt gleichzeitig die Platte, sodass man ohne Unterbrechung arbeiten kann.</w:t>
      </w:r>
    </w:p>
    <w:p>
      <w:pPr>
        <w:pStyle w:val="Überschrift 2"/>
        <w:numPr>
          <w:ilvl w:val="0"/>
          <w:numId w:val="144"/>
        </w:numPr>
        <w:bidi w:val="0"/>
      </w:pPr>
      <w:bookmarkStart w:name="_Toc91" w:id="115"/>
      <w:bookmarkStart w:name="BeeketalGemüsehobel" w:id="116"/>
      <w:r>
        <w:rPr>
          <w:rFonts w:cs="Arial Unicode MS" w:eastAsia="Arial Unicode MS"/>
          <w:i w:val="1"/>
          <w:iCs w:val="1"/>
          <w:rtl w:val="0"/>
          <w:lang w:val="de-DE"/>
        </w:rPr>
        <w:t>BEEKETAL</w:t>
      </w:r>
      <w:r>
        <w:rPr>
          <w:rFonts w:cs="Arial Unicode MS" w:eastAsia="Arial Unicode MS"/>
          <w:rtl w:val="0"/>
          <w:lang w:val="de-DE"/>
        </w:rPr>
        <w:t xml:space="preserve"> Gem</w:t>
      </w:r>
      <w:r>
        <w:rPr>
          <w:rFonts w:cs="Arial Unicode MS" w:eastAsia="Arial Unicode MS" w:hint="default"/>
          <w:rtl w:val="0"/>
          <w:lang w:val="de-DE"/>
        </w:rPr>
        <w:t>ü</w:t>
      </w:r>
      <w:r>
        <w:rPr>
          <w:rFonts w:cs="Arial Unicode MS" w:eastAsia="Arial Unicode MS"/>
          <w:rtl w:val="0"/>
          <w:lang w:val="de-DE"/>
        </w:rPr>
        <w:t>sehobel</w:t>
      </w:r>
      <w:bookmarkEnd w:id="116"/>
      <w:bookmarkEnd w:id="115"/>
    </w:p>
    <w:p>
      <w:pPr>
        <w:pStyle w:val="Text"/>
        <w:bidi w:val="0"/>
      </w:pPr>
      <w:r>
        <w:rPr>
          <w:rtl w:val="0"/>
        </w:rPr>
        <w:t>Um sich Zeit zu sparen, nutzt man zum Schneiden und Hacken von Gem</w:t>
      </w:r>
      <w:r>
        <w:rPr>
          <w:rtl w:val="0"/>
        </w:rPr>
        <w:t>ü</w:t>
      </w:r>
      <w:r>
        <w:rPr>
          <w:rtl w:val="0"/>
        </w:rPr>
        <w:t>se wie Gurken, Karotten, Zwiebeln diesen Gem</w:t>
      </w:r>
      <w:r>
        <w:rPr>
          <w:rtl w:val="0"/>
        </w:rPr>
        <w:t>ü</w:t>
      </w:r>
      <w:r>
        <w:rPr>
          <w:rtl w:val="0"/>
        </w:rPr>
        <w:t xml:space="preserve">sehobel beim </w:t>
      </w:r>
      <w:r>
        <w:rPr>
          <w:rStyle w:val="Hyperlink.0"/>
        </w:rPr>
        <w:fldChar w:fldCharType="begin" w:fldLock="0"/>
      </w:r>
      <w:r>
        <w:rPr>
          <w:rStyle w:val="Hyperlink.0"/>
        </w:rPr>
        <w:instrText xml:space="preserve"> HYPERLINK \l "Elektroeck" </w:instrText>
      </w:r>
      <w:r>
        <w:rPr>
          <w:rStyle w:val="Hyperlink.0"/>
        </w:rPr>
        <w:fldChar w:fldCharType="separate" w:fldLock="0"/>
      </w:r>
      <w:r>
        <w:rPr>
          <w:rStyle w:val="Hyperlink.0"/>
          <w:rtl w:val="0"/>
        </w:rPr>
        <w:t>Elektroeck</w:t>
      </w:r>
      <w:r>
        <w:rPr/>
        <w:fldChar w:fldCharType="end" w:fldLock="0"/>
      </w:r>
      <w:r>
        <w:rPr>
          <w:rtl w:val="0"/>
        </w:rPr>
        <w:t>. In der N</w:t>
      </w:r>
      <w:r>
        <w:rPr>
          <w:rtl w:val="0"/>
        </w:rPr>
        <w:t>ä</w:t>
      </w:r>
      <w:r>
        <w:rPr>
          <w:rtl w:val="0"/>
        </w:rPr>
        <w:t>he steht die Kassette mit drei Scheiben, meist auf dem Fenstersims zum K</w:t>
      </w:r>
      <w:r>
        <w:rPr>
          <w:rtl w:val="0"/>
        </w:rPr>
        <w:t>ü</w:t>
      </w:r>
      <w:r>
        <w:rPr>
          <w:rtl w:val="0"/>
        </w:rPr>
        <w:t>hlraum, in der Maschine sollte ein wollweisser Stopfer stecken.</w:t>
      </w:r>
    </w:p>
    <w:p>
      <w:pPr>
        <w:pStyle w:val="Überschrift 3"/>
        <w:numPr>
          <w:ilvl w:val="1"/>
          <w:numId w:val="144"/>
        </w:numPr>
        <w:bidi w:val="0"/>
      </w:pPr>
      <w:bookmarkStart w:name="_Toc92" w:id="117"/>
      <w:r>
        <w:rPr>
          <w:rFonts w:cs="Arial Unicode MS" w:eastAsia="Arial Unicode MS"/>
          <w:rtl w:val="0"/>
          <w:lang w:val="de-DE"/>
        </w:rPr>
        <w:t>Betrieb</w:t>
      </w:r>
      <w:bookmarkEnd w:id="117"/>
    </w:p>
    <w:p>
      <w:pPr>
        <w:pStyle w:val="Text"/>
        <w:numPr>
          <w:ilvl w:val="2"/>
          <w:numId w:val="144"/>
        </w:numPr>
        <w:bidi w:val="0"/>
      </w:pPr>
      <w:r>
        <w:rPr>
          <w:rtl w:val="0"/>
        </w:rPr>
        <w:t>Deckel hochklappen.</w:t>
      </w:r>
    </w:p>
    <w:p>
      <w:pPr>
        <w:pStyle w:val="Text"/>
        <w:numPr>
          <w:ilvl w:val="2"/>
          <w:numId w:val="144"/>
        </w:numPr>
        <w:bidi w:val="0"/>
      </w:pPr>
      <w:r>
        <w:rPr>
          <w:rtl w:val="0"/>
        </w:rPr>
        <w:t>Schwarze Ausr</w:t>
      </w:r>
      <w:r>
        <w:rPr>
          <w:rtl w:val="0"/>
        </w:rPr>
        <w:t>ä</w:t>
      </w:r>
      <w:r>
        <w:rPr>
          <w:rtl w:val="0"/>
        </w:rPr>
        <w:t>umscheibe einsetzen.</w:t>
      </w:r>
      <w:r>
        <w:br w:type="textWrapping"/>
      </w:r>
      <w:r>
        <w:rPr>
          <w:rtl w:val="0"/>
        </w:rPr>
        <w:t>Andernfalls wird die Maschine verstopfen.</w:t>
      </w:r>
    </w:p>
    <w:p>
      <w:pPr>
        <w:pStyle w:val="Text"/>
        <w:numPr>
          <w:ilvl w:val="2"/>
          <w:numId w:val="144"/>
        </w:numPr>
        <w:bidi w:val="0"/>
      </w:pPr>
      <w:r>
        <w:rPr>
          <w:rtl w:val="0"/>
        </w:rPr>
        <w:t>Gew</w:t>
      </w:r>
      <w:r>
        <w:rPr>
          <w:rtl w:val="0"/>
        </w:rPr>
        <w:t>ü</w:t>
      </w:r>
      <w:r>
        <w:rPr>
          <w:rtl w:val="0"/>
        </w:rPr>
        <w:t>nschte Scheibe einsetzten.</w:t>
      </w:r>
    </w:p>
    <w:p>
      <w:pPr>
        <w:pStyle w:val="Text"/>
        <w:numPr>
          <w:ilvl w:val="3"/>
          <w:numId w:val="144"/>
        </w:numPr>
        <w:bidi w:val="0"/>
      </w:pPr>
      <w:r>
        <w:rPr>
          <w:rtl w:val="0"/>
        </w:rPr>
        <w:t>Zweischneidige Scheibe f</w:t>
      </w:r>
      <w:r>
        <w:rPr>
          <w:rtl w:val="0"/>
        </w:rPr>
        <w:t>ü</w:t>
      </w:r>
      <w:r>
        <w:rPr>
          <w:rtl w:val="0"/>
        </w:rPr>
        <w:t>r grobes Scheibenergebnis.</w:t>
      </w:r>
    </w:p>
    <w:p>
      <w:pPr>
        <w:pStyle w:val="Text"/>
        <w:numPr>
          <w:ilvl w:val="3"/>
          <w:numId w:val="144"/>
        </w:numPr>
        <w:bidi w:val="0"/>
      </w:pPr>
      <w:r>
        <w:rPr>
          <w:rtl w:val="0"/>
        </w:rPr>
        <w:t>Dreischneidige Scheibe f</w:t>
      </w:r>
      <w:r>
        <w:rPr>
          <w:rtl w:val="0"/>
        </w:rPr>
        <w:t>ü</w:t>
      </w:r>
      <w:r>
        <w:rPr>
          <w:rtl w:val="0"/>
        </w:rPr>
        <w:t>r feines Scheibenergebnis.</w:t>
      </w:r>
    </w:p>
    <w:p>
      <w:pPr>
        <w:pStyle w:val="Text"/>
        <w:numPr>
          <w:ilvl w:val="3"/>
          <w:numId w:val="144"/>
        </w:numPr>
        <w:bidi w:val="0"/>
      </w:pPr>
      <w:r>
        <w:rPr>
          <w:rtl w:val="0"/>
        </w:rPr>
        <w:t>Reibescheibe f</w:t>
      </w:r>
      <w:r>
        <w:rPr>
          <w:rtl w:val="0"/>
        </w:rPr>
        <w:t>ü</w:t>
      </w:r>
      <w:r>
        <w:rPr>
          <w:rtl w:val="0"/>
        </w:rPr>
        <w:t>r feingeriebenes Ergebnis.</w:t>
      </w:r>
    </w:p>
    <w:p>
      <w:pPr>
        <w:pStyle w:val="Text"/>
        <w:numPr>
          <w:ilvl w:val="2"/>
          <w:numId w:val="144"/>
        </w:numPr>
        <w:bidi w:val="0"/>
      </w:pPr>
      <w:r>
        <w:rPr>
          <w:rtl w:val="0"/>
        </w:rPr>
        <w:t>Deckel herunterklappen.</w:t>
      </w:r>
    </w:p>
    <w:p>
      <w:pPr>
        <w:pStyle w:val="Text"/>
        <w:numPr>
          <w:ilvl w:val="2"/>
          <w:numId w:val="144"/>
        </w:numPr>
        <w:bidi w:val="0"/>
      </w:pPr>
      <w:r>
        <w:rPr>
          <w:rtl w:val="0"/>
        </w:rPr>
        <w:t>Wanne oder Sch</w:t>
      </w:r>
      <w:r>
        <w:rPr>
          <w:rtl w:val="0"/>
        </w:rPr>
        <w:t>ü</w:t>
      </w:r>
      <w:r>
        <w:rPr>
          <w:rtl w:val="0"/>
        </w:rPr>
        <w:t>ssel unter Ausgabe stellen.</w:t>
      </w:r>
    </w:p>
    <w:p>
      <w:pPr>
        <w:pStyle w:val="Text"/>
        <w:numPr>
          <w:ilvl w:val="2"/>
          <w:numId w:val="144"/>
        </w:numPr>
        <w:bidi w:val="0"/>
      </w:pPr>
      <w:r>
        <w:rPr>
          <w:rtl w:val="0"/>
        </w:rPr>
        <w:t>Ger</w:t>
      </w:r>
      <w:r>
        <w:rPr>
          <w:rtl w:val="0"/>
        </w:rPr>
        <w:t>ä</w:t>
      </w:r>
      <w:r>
        <w:rPr>
          <w:rtl w:val="0"/>
        </w:rPr>
        <w:t>t mit gr</w:t>
      </w:r>
      <w:r>
        <w:rPr>
          <w:rtl w:val="0"/>
        </w:rPr>
        <w:t>ü</w:t>
      </w:r>
      <w:r>
        <w:rPr>
          <w:rtl w:val="0"/>
        </w:rPr>
        <w:t>nem Knopf rechts einschalten.</w:t>
      </w:r>
    </w:p>
    <w:p>
      <w:pPr>
        <w:pStyle w:val="Text"/>
        <w:numPr>
          <w:ilvl w:val="2"/>
          <w:numId w:val="144"/>
        </w:numPr>
        <w:bidi w:val="0"/>
      </w:pPr>
      <w:r>
        <w:rPr>
          <w:rtl w:val="0"/>
        </w:rPr>
        <w:t>Hobelgut kann nun zweierlei eingef</w:t>
      </w:r>
      <w:r>
        <w:rPr>
          <w:rtl w:val="0"/>
        </w:rPr>
        <w:t>ü</w:t>
      </w:r>
      <w:r>
        <w:rPr>
          <w:rtl w:val="0"/>
        </w:rPr>
        <w:t>hrt werden:</w:t>
      </w:r>
    </w:p>
    <w:p>
      <w:pPr>
        <w:pStyle w:val="Text"/>
        <w:numPr>
          <w:ilvl w:val="3"/>
          <w:numId w:val="144"/>
        </w:numPr>
        <w:bidi w:val="0"/>
      </w:pPr>
      <w:r>
        <w:rPr>
          <w:rtl w:val="0"/>
        </w:rPr>
        <w:t>Mit Kunststoffstopfer werden stangenf</w:t>
      </w:r>
      <w:r>
        <w:rPr>
          <w:rtl w:val="0"/>
        </w:rPr>
        <w:t>ö</w:t>
      </w:r>
      <w:r>
        <w:rPr>
          <w:rtl w:val="0"/>
        </w:rPr>
        <w:t>rmige Lebensmittel reingedr</w:t>
      </w:r>
      <w:r>
        <w:rPr>
          <w:rtl w:val="0"/>
        </w:rPr>
        <w:t>ü</w:t>
      </w:r>
      <w:r>
        <w:rPr>
          <w:rtl w:val="0"/>
        </w:rPr>
        <w:t>ckt</w:t>
      </w:r>
    </w:p>
    <w:p>
      <w:pPr>
        <w:pStyle w:val="Text"/>
        <w:numPr>
          <w:ilvl w:val="3"/>
          <w:numId w:val="144"/>
        </w:numPr>
        <w:bidi w:val="0"/>
      </w:pPr>
      <w:r>
        <w:rPr>
          <w:rtl w:val="0"/>
        </w:rPr>
        <w:t>Der Hebel kann fl</w:t>
      </w:r>
      <w:r>
        <w:rPr>
          <w:rtl w:val="0"/>
        </w:rPr>
        <w:t>ä</w:t>
      </w:r>
      <w:r>
        <w:rPr>
          <w:rtl w:val="0"/>
        </w:rPr>
        <w:t>chiges Gut wie Zwiebeln hineinstopfen.</w:t>
      </w:r>
    </w:p>
    <w:p>
      <w:pPr>
        <w:pStyle w:val="Text"/>
        <w:numPr>
          <w:ilvl w:val="2"/>
          <w:numId w:val="144"/>
        </w:numPr>
        <w:bidi w:val="0"/>
      </w:pPr>
      <w:r>
        <w:rPr>
          <w:rtl w:val="0"/>
        </w:rPr>
        <w:t>Ger</w:t>
      </w:r>
      <w:r>
        <w:rPr>
          <w:rtl w:val="0"/>
        </w:rPr>
        <w:t>ä</w:t>
      </w:r>
      <w:r>
        <w:rPr>
          <w:rtl w:val="0"/>
        </w:rPr>
        <w:t>t mit rotem Knopf ausschalten.</w:t>
      </w:r>
    </w:p>
    <w:p>
      <w:pPr>
        <w:pStyle w:val="Überschrift 3"/>
        <w:numPr>
          <w:ilvl w:val="1"/>
          <w:numId w:val="144"/>
        </w:numPr>
        <w:bidi w:val="0"/>
      </w:pPr>
      <w:bookmarkStart w:name="_Toc93" w:id="118"/>
      <w:r>
        <w:rPr>
          <w:rFonts w:cs="Arial Unicode MS" w:eastAsia="Arial Unicode MS"/>
          <w:rtl w:val="0"/>
          <w:lang w:val="de-DE"/>
        </w:rPr>
        <w:t>Reinigung</w:t>
      </w:r>
      <w:bookmarkEnd w:id="118"/>
    </w:p>
    <w:p>
      <w:pPr>
        <w:pStyle w:val="Text"/>
        <w:numPr>
          <w:ilvl w:val="2"/>
          <w:numId w:val="144"/>
        </w:numPr>
        <w:bidi w:val="0"/>
      </w:pPr>
      <w:r>
        <w:rPr>
          <w:rtl w:val="0"/>
        </w:rPr>
        <w:t>Gewindeschrauben der Klappe seitlich am Ger</w:t>
      </w:r>
      <w:r>
        <w:rPr>
          <w:rtl w:val="0"/>
        </w:rPr>
        <w:t>ä</w:t>
      </w:r>
      <w:r>
        <w:rPr>
          <w:rtl w:val="0"/>
        </w:rPr>
        <w:t>t entfernen und Deckel abnehmen.</w:t>
      </w:r>
    </w:p>
    <w:p>
      <w:pPr>
        <w:pStyle w:val="Text"/>
        <w:numPr>
          <w:ilvl w:val="2"/>
          <w:numId w:val="144"/>
        </w:numPr>
        <w:bidi w:val="0"/>
      </w:pPr>
      <w:r>
        <w:rPr>
          <w:rtl w:val="0"/>
        </w:rPr>
        <w:t>Deckel und Stopfer k</w:t>
      </w:r>
      <w:r>
        <w:rPr>
          <w:rtl w:val="0"/>
        </w:rPr>
        <w:t>ö</w:t>
      </w:r>
      <w:r>
        <w:rPr>
          <w:rtl w:val="0"/>
        </w:rPr>
        <w:t>nnen in die Sp</w:t>
      </w:r>
      <w:r>
        <w:rPr>
          <w:rtl w:val="0"/>
        </w:rPr>
        <w:t>ü</w:t>
      </w:r>
      <w:r>
        <w:rPr>
          <w:rtl w:val="0"/>
        </w:rPr>
        <w:t>lmaschine.</w:t>
      </w:r>
    </w:p>
    <w:p>
      <w:pPr>
        <w:pStyle w:val="Text"/>
        <w:numPr>
          <w:ilvl w:val="2"/>
          <w:numId w:val="144"/>
        </w:numPr>
        <w:bidi w:val="0"/>
      </w:pPr>
      <w:r>
        <w:rPr>
          <w:rtl w:val="0"/>
        </w:rPr>
        <w:t>Benutzte Scheiben reinigen.</w:t>
      </w:r>
      <w:r>
        <w:br w:type="textWrapping"/>
      </w:r>
      <w:r>
        <w:rPr>
          <w:rtl w:val="0"/>
        </w:rPr>
        <w:t>Die schwarze Ausr</w:t>
      </w:r>
      <w:r>
        <w:rPr>
          <w:rtl w:val="0"/>
        </w:rPr>
        <w:t>ä</w:t>
      </w:r>
      <w:r>
        <w:rPr>
          <w:rtl w:val="0"/>
        </w:rPr>
        <w:t>umscheibe darf in die Sp</w:t>
      </w:r>
      <w:r>
        <w:rPr>
          <w:rtl w:val="0"/>
        </w:rPr>
        <w:t>ü</w:t>
      </w:r>
      <w:r>
        <w:rPr>
          <w:rtl w:val="0"/>
        </w:rPr>
        <w:t>lmaschine, die anderen mit deren Schneiden nicht.</w:t>
      </w:r>
    </w:p>
    <w:p>
      <w:pPr>
        <w:pStyle w:val="Text"/>
        <w:numPr>
          <w:ilvl w:val="2"/>
          <w:numId w:val="144"/>
        </w:numPr>
        <w:bidi w:val="0"/>
      </w:pPr>
      <w:r>
        <w:rPr>
          <w:rtl w:val="0"/>
        </w:rPr>
        <w:t>Ger</w:t>
      </w:r>
      <w:r>
        <w:rPr>
          <w:rtl w:val="0"/>
        </w:rPr>
        <w:t>ä</w:t>
      </w:r>
      <w:r>
        <w:rPr>
          <w:rtl w:val="0"/>
        </w:rPr>
        <w:t>t gr</w:t>
      </w:r>
      <w:r>
        <w:rPr>
          <w:rtl w:val="0"/>
        </w:rPr>
        <w:t>ü</w:t>
      </w:r>
      <w:r>
        <w:rPr>
          <w:rtl w:val="0"/>
        </w:rPr>
        <w:t>ndlich auswischen.</w:t>
      </w:r>
    </w:p>
    <w:p>
      <w:pPr>
        <w:pStyle w:val="Text"/>
        <w:numPr>
          <w:ilvl w:val="2"/>
          <w:numId w:val="144"/>
        </w:numPr>
        <w:bidi w:val="0"/>
      </w:pPr>
      <w:r>
        <w:rPr>
          <w:rtl w:val="0"/>
        </w:rPr>
        <w:t>Alles wieder zusammenbauen.</w:t>
      </w:r>
      <w:r>
        <w:br w:type="textWrapping"/>
      </w:r>
      <w:r>
        <w:rPr>
          <w:rtl w:val="0"/>
        </w:rPr>
        <w:t>Deckel hinten etwas anheben, um Gewindeschrauben einf</w:t>
      </w:r>
      <w:r>
        <w:rPr>
          <w:rtl w:val="0"/>
        </w:rPr>
        <w:t>ü</w:t>
      </w:r>
      <w:r>
        <w:rPr>
          <w:rtl w:val="0"/>
        </w:rPr>
        <w:t>hren zu k</w:t>
      </w:r>
      <w:r>
        <w:rPr>
          <w:rtl w:val="0"/>
        </w:rPr>
        <w:t>ö</w:t>
      </w:r>
      <w:r>
        <w:rPr>
          <w:rtl w:val="0"/>
        </w:rPr>
        <w:t>nnen.</w:t>
      </w:r>
    </w:p>
    <w:p>
      <w:pPr>
        <w:pStyle w:val="Überschrift 3"/>
        <w:numPr>
          <w:ilvl w:val="1"/>
          <w:numId w:val="153"/>
        </w:numPr>
        <w:bidi w:val="0"/>
      </w:pPr>
      <w:bookmarkStart w:name="_Toc94" w:id="119"/>
      <w:r>
        <w:rPr>
          <w:rFonts w:cs="Arial Unicode MS" w:eastAsia="Arial Unicode MS"/>
          <w:rtl w:val="0"/>
          <w:lang w:val="de-DE"/>
        </w:rPr>
        <w:t>Empfehlungen</w:t>
      </w:r>
      <w:bookmarkEnd w:id="119"/>
    </w:p>
    <w:p>
      <w:pPr>
        <w:pStyle w:val="Text"/>
        <w:numPr>
          <w:ilvl w:val="2"/>
          <w:numId w:val="153"/>
        </w:numPr>
        <w:bidi w:val="0"/>
      </w:pPr>
      <w:r>
        <w:rPr>
          <w:rtl w:val="0"/>
        </w:rPr>
        <w:t>Da der Hebel beim Anheben wegen der Sicherheit das Ger</w:t>
      </w:r>
      <w:r>
        <w:rPr>
          <w:rtl w:val="0"/>
        </w:rPr>
        <w:t>ä</w:t>
      </w:r>
      <w:r>
        <w:rPr>
          <w:rtl w:val="0"/>
        </w:rPr>
        <w:t>t tempor</w:t>
      </w:r>
      <w:r>
        <w:rPr>
          <w:rtl w:val="0"/>
        </w:rPr>
        <w:t>ä</w:t>
      </w:r>
      <w:r>
        <w:rPr>
          <w:rtl w:val="0"/>
        </w:rPr>
        <w:t>r ausschaltet, kann man fl</w:t>
      </w:r>
      <w:r>
        <w:rPr>
          <w:rtl w:val="0"/>
        </w:rPr>
        <w:t>ä</w:t>
      </w:r>
      <w:r>
        <w:rPr>
          <w:rtl w:val="0"/>
        </w:rPr>
        <w:t>chiges Gut so klein schneiden, dass es auch in die Stopferr</w:t>
      </w:r>
      <w:r>
        <w:rPr>
          <w:rtl w:val="0"/>
        </w:rPr>
        <w:t>ö</w:t>
      </w:r>
      <w:r>
        <w:rPr>
          <w:rtl w:val="0"/>
        </w:rPr>
        <w:t>hre passt. Auch verklemmt sich dort weniger aufgrund der Spaltma</w:t>
      </w:r>
      <w:r>
        <w:rPr>
          <w:rtl w:val="0"/>
        </w:rPr>
        <w:t>ß</w:t>
      </w:r>
      <w:r>
        <w:rPr>
          <w:rtl w:val="0"/>
        </w:rPr>
        <w:t>e.</w:t>
      </w:r>
    </w:p>
    <w:p>
      <w:pPr>
        <w:pStyle w:val="Text"/>
        <w:numPr>
          <w:ilvl w:val="2"/>
          <w:numId w:val="153"/>
        </w:numPr>
        <w:bidi w:val="0"/>
      </w:pPr>
      <w:r>
        <w:rPr>
          <w:rtl w:val="0"/>
        </w:rPr>
        <w:t>Als Abf</w:t>
      </w:r>
      <w:r>
        <w:rPr>
          <w:rtl w:val="0"/>
        </w:rPr>
        <w:t>ü</w:t>
      </w:r>
      <w:r>
        <w:rPr>
          <w:rtl w:val="0"/>
        </w:rPr>
        <w:t>llbeh</w:t>
      </w:r>
      <w:r>
        <w:rPr>
          <w:rtl w:val="0"/>
        </w:rPr>
        <w:t>ä</w:t>
      </w:r>
      <w:r>
        <w:rPr>
          <w:rtl w:val="0"/>
        </w:rPr>
        <w:t>lter empfiehlt sich eine GN-Wanne, da sie fl</w:t>
      </w:r>
      <w:r>
        <w:rPr>
          <w:rtl w:val="0"/>
        </w:rPr>
        <w:t>ä</w:t>
      </w:r>
      <w:r>
        <w:rPr>
          <w:rtl w:val="0"/>
        </w:rPr>
        <w:t>chig an den K</w:t>
      </w:r>
      <w:r>
        <w:rPr>
          <w:rtl w:val="0"/>
        </w:rPr>
        <w:t>ö</w:t>
      </w:r>
      <w:r>
        <w:rPr>
          <w:rtl w:val="0"/>
        </w:rPr>
        <w:t>rper des Ger</w:t>
      </w:r>
      <w:r>
        <w:rPr>
          <w:rtl w:val="0"/>
        </w:rPr>
        <w:t>ä</w:t>
      </w:r>
      <w:r>
        <w:rPr>
          <w:rtl w:val="0"/>
        </w:rPr>
        <w:t>ts angeschlagen werden kann und kein Hobelgut daneben geht.</w:t>
      </w:r>
    </w:p>
    <w:p>
      <w:pPr>
        <w:pStyle w:val="Überschrift 2"/>
        <w:numPr>
          <w:ilvl w:val="0"/>
          <w:numId w:val="144"/>
        </w:numPr>
        <w:bidi w:val="0"/>
      </w:pPr>
      <w:bookmarkStart w:name="_Toc95" w:id="120"/>
      <w:bookmarkStart w:name="Gasofen" w:id="121"/>
      <w:r>
        <w:rPr>
          <w:rFonts w:cs="Arial Unicode MS" w:eastAsia="Arial Unicode MS"/>
          <w:rtl w:val="0"/>
          <w:lang w:val="de-DE"/>
        </w:rPr>
        <w:t>Gasofen</w:t>
      </w:r>
      <w:bookmarkEnd w:id="121"/>
      <w:bookmarkEnd w:id="120"/>
    </w:p>
    <w:p>
      <w:pPr>
        <w:pStyle w:val="Text"/>
        <w:bidi w:val="0"/>
      </w:pPr>
      <w:r>
        <w:rPr>
          <w:rtl w:val="0"/>
        </w:rPr>
        <w:t>Aufgrund der Konvektomaten, welche ebenso backen k</w:t>
      </w:r>
      <w:r>
        <w:rPr>
          <w:rtl w:val="0"/>
        </w:rPr>
        <w:t>ö</w:t>
      </w:r>
      <w:r>
        <w:rPr>
          <w:rtl w:val="0"/>
        </w:rPr>
        <w:t xml:space="preserve">nnen, wird der Gasofen eigentlich nicht mehr verwendet. Auch die Hitze im Ofen ist </w:t>
      </w:r>
      <w:r>
        <w:rPr>
          <w:rtl w:val="0"/>
        </w:rPr>
        <w:t>ä</w:t>
      </w:r>
      <w:r>
        <w:rPr>
          <w:rtl w:val="0"/>
        </w:rPr>
        <w:t>u</w:t>
      </w:r>
      <w:r>
        <w:rPr>
          <w:rtl w:val="0"/>
        </w:rPr>
        <w:t>ß</w:t>
      </w:r>
      <w:r>
        <w:rPr>
          <w:rtl w:val="0"/>
        </w:rPr>
        <w:t>erst unregelm</w:t>
      </w:r>
      <w:r>
        <w:rPr>
          <w:rtl w:val="0"/>
        </w:rPr>
        <w:t>äß</w:t>
      </w:r>
      <w:r>
        <w:rPr>
          <w:rtl w:val="0"/>
        </w:rPr>
        <w:t xml:space="preserve">ig verteilt, was das Backen darin nicht einfacher macht, es sei denn, man besitzt genug </w:t>
      </w:r>
      <w:r>
        <w:rPr>
          <w:rStyle w:val="Hyperlink.0"/>
        </w:rPr>
        <w:fldChar w:fldCharType="begin" w:fldLock="0"/>
      </w:r>
      <w:r>
        <w:rPr>
          <w:rStyle w:val="Hyperlink.0"/>
        </w:rPr>
        <w:instrText xml:space="preserve"> HYPERLINK "https://www.zuckerjagdwurst.com/de/artikel/vegane-basics/backen-mit-gasofen-5-tipps"</w:instrText>
      </w:r>
      <w:r>
        <w:rPr>
          <w:rStyle w:val="Hyperlink.0"/>
        </w:rPr>
        <w:fldChar w:fldCharType="separate" w:fldLock="0"/>
      </w:r>
      <w:r>
        <w:rPr>
          <w:rStyle w:val="Hyperlink.0"/>
          <w:rtl w:val="0"/>
        </w:rPr>
        <w:t>Erfahrung</w:t>
      </w:r>
      <w:r>
        <w:rPr/>
        <w:fldChar w:fldCharType="end" w:fldLock="0"/>
      </w:r>
      <w:r>
        <w:rPr>
          <w:rtl w:val="0"/>
        </w:rPr>
        <w:t>.</w:t>
      </w:r>
    </w:p>
    <w:p>
      <w:pPr>
        <w:pStyle w:val="Überschrift 3"/>
        <w:numPr>
          <w:ilvl w:val="1"/>
          <w:numId w:val="144"/>
        </w:numPr>
        <w:bidi w:val="0"/>
      </w:pPr>
      <w:bookmarkStart w:name="_Toc96" w:id="122"/>
      <w:r>
        <w:rPr>
          <w:rFonts w:cs="Arial Unicode MS" w:eastAsia="Arial Unicode MS"/>
          <w:rtl w:val="0"/>
          <w:lang w:val="de-DE"/>
        </w:rPr>
        <w:t>Betrieb</w:t>
      </w:r>
      <w:bookmarkEnd w:id="122"/>
    </w:p>
    <w:p>
      <w:pPr>
        <w:pStyle w:val="Text"/>
        <w:numPr>
          <w:ilvl w:val="2"/>
          <w:numId w:val="144"/>
        </w:numPr>
        <w:bidi w:val="0"/>
      </w:pPr>
      <w:r>
        <w:rPr>
          <w:rtl w:val="0"/>
        </w:rPr>
        <w:t>L</w:t>
      </w:r>
      <w:r>
        <w:rPr>
          <w:rtl w:val="0"/>
        </w:rPr>
        <w:t>ü</w:t>
      </w:r>
      <w:r>
        <w:rPr>
          <w:rtl w:val="0"/>
        </w:rPr>
        <w:t>ftung einschalten.</w:t>
      </w:r>
    </w:p>
    <w:p>
      <w:pPr>
        <w:pStyle w:val="Text"/>
        <w:numPr>
          <w:ilvl w:val="2"/>
          <w:numId w:val="144"/>
        </w:numPr>
        <w:bidi w:val="0"/>
      </w:pPr>
      <w:r>
        <w:rPr>
          <w:rtl w:val="0"/>
        </w:rPr>
        <w:t>Gashahn hinter der T</w:t>
      </w:r>
      <w:r>
        <w:rPr>
          <w:rtl w:val="0"/>
        </w:rPr>
        <w:t>ü</w:t>
      </w:r>
      <w:r>
        <w:rPr>
          <w:rtl w:val="0"/>
        </w:rPr>
        <w:t>re rechts neben jenem Backofen parallel zur Leitung stellen.</w:t>
      </w:r>
    </w:p>
    <w:p>
      <w:pPr>
        <w:pStyle w:val="Text"/>
        <w:numPr>
          <w:ilvl w:val="2"/>
          <w:numId w:val="144"/>
        </w:numPr>
        <w:bidi w:val="0"/>
      </w:pPr>
      <w:r>
        <w:rPr>
          <w:rtl w:val="0"/>
        </w:rPr>
        <w:t xml:space="preserve">Dritter Drehknauf von links steuert die Unterhitze (50-300 </w:t>
      </w:r>
      <w:r>
        <w:rPr>
          <w:rtl w:val="0"/>
        </w:rPr>
        <w:t>°</w:t>
      </w:r>
      <w:r>
        <w:rPr>
          <w:rtl w:val="0"/>
        </w:rPr>
        <w:t xml:space="preserve">C), der daneben die Oberhitze (100-200 </w:t>
      </w:r>
      <w:r>
        <w:rPr>
          <w:rtl w:val="0"/>
        </w:rPr>
        <w:t>°</w:t>
      </w:r>
      <w:r>
        <w:rPr>
          <w:rtl w:val="0"/>
        </w:rPr>
        <w:t>C).</w:t>
      </w:r>
      <w:r>
        <w:br w:type="textWrapping"/>
      </w:r>
      <w:r>
        <w:rPr>
          <w:rtl w:val="0"/>
        </w:rPr>
        <w:t xml:space="preserve">Es braucht kein Feuerzeug oder </w:t>
      </w:r>
      <w:r>
        <w:rPr>
          <w:rtl w:val="0"/>
        </w:rPr>
        <w:t>ä</w:t>
      </w:r>
      <w:r>
        <w:rPr>
          <w:rtl w:val="0"/>
        </w:rPr>
        <w:t>hnliches.</w:t>
      </w:r>
      <w:r>
        <w:br w:type="textWrapping"/>
      </w:r>
      <w:r>
        <w:rPr>
          <w:rtl w:val="0"/>
        </w:rPr>
        <w:t>Wird ein Drehknauf eingestellt, geht das L</w:t>
      </w:r>
      <w:r>
        <w:rPr>
          <w:rtl w:val="0"/>
        </w:rPr>
        <w:t>ä</w:t>
      </w:r>
      <w:r>
        <w:rPr>
          <w:rtl w:val="0"/>
        </w:rPr>
        <w:t>mpchen daneben an, bis die Soll-Temperatur erreicht ist. Das Mittlere leuchtet immer bei Betrieb.</w:t>
      </w:r>
    </w:p>
    <w:p>
      <w:pPr>
        <w:pStyle w:val="Text"/>
        <w:numPr>
          <w:ilvl w:val="2"/>
          <w:numId w:val="144"/>
        </w:numPr>
        <w:bidi w:val="0"/>
      </w:pPr>
      <w:r>
        <w:rPr>
          <w:rtl w:val="0"/>
        </w:rPr>
        <w:t>Nach Betrieb Drehkn</w:t>
      </w:r>
      <w:r>
        <w:rPr>
          <w:rtl w:val="0"/>
        </w:rPr>
        <w:t>ä</w:t>
      </w:r>
      <w:r>
        <w:rPr>
          <w:rtl w:val="0"/>
        </w:rPr>
        <w:t>ufe auf 0, Gashahn abstellen.</w:t>
      </w:r>
    </w:p>
    <w:p>
      <w:pPr>
        <w:pStyle w:val="Überschrift 3"/>
        <w:numPr>
          <w:ilvl w:val="1"/>
          <w:numId w:val="144"/>
        </w:numPr>
        <w:bidi w:val="0"/>
      </w:pPr>
      <w:bookmarkStart w:name="_Toc97" w:id="123"/>
      <w:r>
        <w:rPr>
          <w:rFonts w:cs="Arial Unicode MS" w:eastAsia="Arial Unicode MS"/>
          <w:rtl w:val="0"/>
          <w:lang w:val="de-DE"/>
        </w:rPr>
        <w:t>Reinigung</w:t>
      </w:r>
      <w:bookmarkEnd w:id="123"/>
    </w:p>
    <w:p>
      <w:pPr>
        <w:pStyle w:val="Text"/>
        <w:numPr>
          <w:ilvl w:val="2"/>
          <w:numId w:val="144"/>
        </w:numPr>
        <w:bidi w:val="0"/>
      </w:pPr>
      <w:r>
        <w:rPr>
          <w:rtl w:val="0"/>
        </w:rPr>
        <w:t>Edelstahlroste sind zu gro</w:t>
      </w:r>
      <w:r>
        <w:rPr>
          <w:rtl w:val="0"/>
        </w:rPr>
        <w:t>ß</w:t>
      </w:r>
      <w:r>
        <w:rPr>
          <w:rtl w:val="0"/>
        </w:rPr>
        <w:t>, als dass sie in die Sp</w:t>
      </w:r>
      <w:r>
        <w:rPr>
          <w:rtl w:val="0"/>
        </w:rPr>
        <w:t>ü</w:t>
      </w:r>
      <w:r>
        <w:rPr>
          <w:rtl w:val="0"/>
        </w:rPr>
        <w:t>lmaschine passen.</w:t>
      </w:r>
      <w:r>
        <w:br w:type="textWrapping"/>
      </w:r>
      <w:r>
        <w:rPr>
          <w:rtl w:val="0"/>
        </w:rPr>
        <w:t>Backbleche aus rostendem Stahl von Hand sp</w:t>
      </w:r>
      <w:r>
        <w:rPr>
          <w:rtl w:val="0"/>
        </w:rPr>
        <w:t>ü</w:t>
      </w:r>
      <w:r>
        <w:rPr>
          <w:rtl w:val="0"/>
        </w:rPr>
        <w:t>len.</w:t>
      </w:r>
    </w:p>
    <w:p>
      <w:pPr>
        <w:pStyle w:val="Text"/>
        <w:numPr>
          <w:ilvl w:val="2"/>
          <w:numId w:val="144"/>
        </w:numPr>
        <w:bidi w:val="0"/>
      </w:pPr>
      <w:r>
        <w:rPr>
          <w:rtl w:val="0"/>
        </w:rPr>
        <w:t>Direkt nach dem Backgang, alsbald der Boden genug abgek</w:t>
      </w:r>
      <w:r>
        <w:rPr>
          <w:rtl w:val="0"/>
        </w:rPr>
        <w:t>ü</w:t>
      </w:r>
      <w:r>
        <w:rPr>
          <w:rtl w:val="0"/>
        </w:rPr>
        <w:t>hlt ist, mit feuchtem Lappen jenen wischen.</w:t>
      </w:r>
      <w:r>
        <w:br w:type="textWrapping"/>
      </w:r>
      <w:r>
        <w:rPr>
          <w:rtl w:val="0"/>
        </w:rPr>
        <w:t>Ansonsten mit Backofenreiniger rangehen.</w:t>
      </w:r>
    </w:p>
    <w:p>
      <w:pPr>
        <w:pStyle w:val="Überschrift 2"/>
        <w:numPr>
          <w:ilvl w:val="0"/>
          <w:numId w:val="144"/>
        </w:numPr>
        <w:bidi w:val="0"/>
      </w:pPr>
      <w:bookmarkStart w:name="_Toc98" w:id="124"/>
      <w:bookmarkStart w:name="WeisserDosenöffner" w:id="125"/>
      <w:r>
        <w:rPr>
          <w:rFonts w:cs="Arial Unicode MS" w:eastAsia="Arial Unicode MS"/>
          <w:i w:val="1"/>
          <w:iCs w:val="1"/>
          <w:rtl w:val="0"/>
          <w:lang w:val="de-DE"/>
        </w:rPr>
        <w:t>WEISSER</w:t>
      </w:r>
      <w:r>
        <w:rPr>
          <w:rFonts w:cs="Arial Unicode MS" w:eastAsia="Arial Unicode MS"/>
          <w:rtl w:val="0"/>
          <w:lang w:val="de-DE"/>
        </w:rPr>
        <w:t xml:space="preserve"> Dosen</w:t>
      </w:r>
      <w:r>
        <w:rPr>
          <w:rFonts w:cs="Arial Unicode MS" w:eastAsia="Arial Unicode MS" w:hint="default"/>
          <w:rtl w:val="0"/>
          <w:lang w:val="de-DE"/>
        </w:rPr>
        <w:t>ö</w:t>
      </w:r>
      <w:r>
        <w:rPr>
          <w:rFonts w:cs="Arial Unicode MS" w:eastAsia="Arial Unicode MS"/>
          <w:rtl w:val="0"/>
          <w:lang w:val="de-DE"/>
        </w:rPr>
        <w:t>ffner</w:t>
      </w:r>
      <w:bookmarkEnd w:id="125"/>
      <w:bookmarkEnd w:id="124"/>
    </w:p>
    <w:p>
      <w:pPr>
        <w:pStyle w:val="Text"/>
        <w:bidi w:val="0"/>
      </w:pPr>
      <w:r>
        <w:rPr>
          <w:rtl w:val="0"/>
        </w:rPr>
        <w:t xml:space="preserve">Oft </w:t>
      </w:r>
      <w:r>
        <w:rPr>
          <w:rtl w:val="0"/>
        </w:rPr>
        <w:t>ü</w:t>
      </w:r>
      <w:r>
        <w:rPr>
          <w:rtl w:val="0"/>
        </w:rPr>
        <w:t>bersehen wird der praktische Dosen</w:t>
      </w:r>
      <w:r>
        <w:rPr>
          <w:rtl w:val="0"/>
        </w:rPr>
        <w:t>ö</w:t>
      </w:r>
      <w:r>
        <w:rPr>
          <w:rtl w:val="0"/>
        </w:rPr>
        <w:t xml:space="preserve">ffner </w:t>
      </w:r>
      <w:r>
        <w:rPr>
          <w:rStyle w:val="Hyperlink.1"/>
        </w:rPr>
        <w:fldChar w:fldCharType="begin" w:fldLock="0"/>
      </w:r>
      <w:r>
        <w:rPr>
          <w:rStyle w:val="Hyperlink.1"/>
        </w:rPr>
        <w:instrText xml:space="preserve"> HYPERLINK "https://www.lorch-shop.com/kuechen-equipment/weisser-dosenoeffner/dosenaufschneider-manuell-und-elektrisch/700/weisser-do-10-dosenoeffner-zur-tischmontage-manuell"</w:instrText>
      </w:r>
      <w:r>
        <w:rPr>
          <w:rStyle w:val="Hyperlink.1"/>
        </w:rPr>
        <w:fldChar w:fldCharType="separate" w:fldLock="0"/>
      </w:r>
      <w:r>
        <w:rPr>
          <w:rStyle w:val="Hyperlink.1"/>
          <w:rtl w:val="0"/>
        </w:rPr>
        <w:t>DO 10</w:t>
      </w:r>
      <w:r>
        <w:rPr/>
        <w:fldChar w:fldCharType="end" w:fldLock="0"/>
      </w:r>
      <w:r>
        <w:rPr>
          <w:rtl w:val="0"/>
        </w:rPr>
        <w:t xml:space="preserve"> der Firma </w:t>
      </w:r>
      <w:r>
        <w:rPr>
          <w:rStyle w:val="Hyperlink.1"/>
        </w:rPr>
        <w:fldChar w:fldCharType="begin" w:fldLock="0"/>
      </w:r>
      <w:r>
        <w:rPr>
          <w:rStyle w:val="Hyperlink.1"/>
        </w:rPr>
        <w:instrText xml:space="preserve"> HYPERLINK "https://www.weisser.de.com/"</w:instrText>
      </w:r>
      <w:r>
        <w:rPr>
          <w:rStyle w:val="Hyperlink.1"/>
        </w:rPr>
        <w:fldChar w:fldCharType="separate" w:fldLock="0"/>
      </w:r>
      <w:r>
        <w:rPr>
          <w:rStyle w:val="Hyperlink.1"/>
          <w:rtl w:val="0"/>
        </w:rPr>
        <w:t>Weisser</w:t>
      </w:r>
      <w:r>
        <w:rPr/>
        <w:fldChar w:fldCharType="end" w:fldLock="0"/>
      </w:r>
      <w:r>
        <w:rPr>
          <w:rtl w:val="0"/>
        </w:rPr>
        <w:t xml:space="preserve"> an der Kante der Trennwand von Kaffeemaschinen und Hauptk</w:t>
      </w:r>
      <w:r>
        <w:rPr>
          <w:rtl w:val="0"/>
        </w:rPr>
        <w:t>ü</w:t>
      </w:r>
      <w:r>
        <w:rPr>
          <w:rtl w:val="0"/>
        </w:rPr>
        <w:t>chenraum.</w:t>
      </w:r>
      <w:r>
        <w:br w:type="textWrapping"/>
      </w:r>
      <w:r>
        <w:rPr>
          <w:rtl w:val="0"/>
        </w:rPr>
        <w:t>Vor allem gro</w:t>
      </w:r>
      <w:r>
        <w:rPr>
          <w:rtl w:val="0"/>
        </w:rPr>
        <w:t>ß</w:t>
      </w:r>
      <w:r>
        <w:rPr>
          <w:rtl w:val="0"/>
        </w:rPr>
        <w:t xml:space="preserve">e Dosen lassen sich damit spielend leicht </w:t>
      </w:r>
      <w:r>
        <w:rPr>
          <w:rtl w:val="0"/>
        </w:rPr>
        <w:t>ö</w:t>
      </w:r>
      <w:r>
        <w:rPr>
          <w:rtl w:val="0"/>
        </w:rPr>
        <w:t>ffnen.</w:t>
      </w:r>
    </w:p>
    <w:p>
      <w:pPr>
        <w:pStyle w:val="Überschrift 3"/>
        <w:numPr>
          <w:ilvl w:val="1"/>
          <w:numId w:val="144"/>
        </w:numPr>
        <w:bidi w:val="0"/>
      </w:pPr>
      <w:bookmarkStart w:name="_Toc99" w:id="126"/>
      <w:r>
        <w:rPr>
          <w:rFonts w:cs="Arial Unicode MS" w:eastAsia="Arial Unicode MS"/>
          <w:rtl w:val="0"/>
          <w:lang w:val="de-DE"/>
        </w:rPr>
        <w:t>Betrieb</w:t>
      </w:r>
      <w:bookmarkEnd w:id="126"/>
    </w:p>
    <w:p>
      <w:pPr>
        <w:pStyle w:val="Text"/>
        <w:numPr>
          <w:ilvl w:val="2"/>
          <w:numId w:val="144"/>
        </w:numPr>
        <w:bidi w:val="0"/>
      </w:pPr>
      <w:r>
        <w:rPr>
          <w:rtl w:val="0"/>
        </w:rPr>
        <w:t>Griff hochklappen, sodass die Schneide, welche mit einer Schlitzschraube befestigt ist, etwas nach vorne r</w:t>
      </w:r>
      <w:r>
        <w:rPr>
          <w:rtl w:val="0"/>
        </w:rPr>
        <w:t>ü</w:t>
      </w:r>
      <w:r>
        <w:rPr>
          <w:rtl w:val="0"/>
        </w:rPr>
        <w:t>ckt.</w:t>
      </w:r>
    </w:p>
    <w:p>
      <w:pPr>
        <w:pStyle w:val="Text"/>
        <w:numPr>
          <w:ilvl w:val="2"/>
          <w:numId w:val="144"/>
        </w:numPr>
        <w:bidi w:val="0"/>
      </w:pPr>
      <w:r>
        <w:rPr>
          <w:rtl w:val="0"/>
        </w:rPr>
        <w:t>Dosen</w:t>
      </w:r>
      <w:r>
        <w:rPr>
          <w:rtl w:val="0"/>
        </w:rPr>
        <w:t>ö</w:t>
      </w:r>
      <w:r>
        <w:rPr>
          <w:rtl w:val="0"/>
        </w:rPr>
        <w:t xml:space="preserve">ffner </w:t>
      </w:r>
      <w:r>
        <w:rPr>
          <w:rtl w:val="0"/>
        </w:rPr>
        <w:t>ü</w:t>
      </w:r>
      <w:r>
        <w:rPr>
          <w:rtl w:val="0"/>
        </w:rPr>
        <w:t>ber die H</w:t>
      </w:r>
      <w:r>
        <w:rPr>
          <w:rtl w:val="0"/>
        </w:rPr>
        <w:t>ö</w:t>
      </w:r>
      <w:r>
        <w:rPr>
          <w:rtl w:val="0"/>
        </w:rPr>
        <w:t>he der Dose ziehen, Dose an den Vierkant anschlagen und mit etwas Schwung Dosen</w:t>
      </w:r>
      <w:r>
        <w:rPr>
          <w:rtl w:val="0"/>
        </w:rPr>
        <w:t>ö</w:t>
      </w:r>
      <w:r>
        <w:rPr>
          <w:rtl w:val="0"/>
        </w:rPr>
        <w:t>ffner auf die Dose dr</w:t>
      </w:r>
      <w:r>
        <w:rPr>
          <w:rtl w:val="0"/>
        </w:rPr>
        <w:t>ü</w:t>
      </w:r>
      <w:r>
        <w:rPr>
          <w:rtl w:val="0"/>
        </w:rPr>
        <w:t>cken.</w:t>
      </w:r>
      <w:r>
        <w:br w:type="textWrapping"/>
      </w:r>
      <w:r>
        <w:rPr>
          <w:rtl w:val="0"/>
        </w:rPr>
        <w:t xml:space="preserve">Die Schneide sollte eingedrungen sein, der Kopf des </w:t>
      </w:r>
      <w:r>
        <w:rPr>
          <w:rtl w:val="0"/>
        </w:rPr>
        <w:t>Ö</w:t>
      </w:r>
      <w:r>
        <w:rPr>
          <w:rtl w:val="0"/>
        </w:rPr>
        <w:t>ffners auf dem Dosenrand aufliegen.</w:t>
      </w:r>
    </w:p>
    <w:p>
      <w:pPr>
        <w:pStyle w:val="Text"/>
        <w:numPr>
          <w:ilvl w:val="2"/>
          <w:numId w:val="144"/>
        </w:numPr>
        <w:bidi w:val="0"/>
      </w:pPr>
      <w:r>
        <w:rPr>
          <w:rtl w:val="0"/>
        </w:rPr>
        <w:t>Griff herunterklappen, sodass Spannung entsteht.</w:t>
      </w:r>
    </w:p>
    <w:p>
      <w:pPr>
        <w:pStyle w:val="Text"/>
        <w:numPr>
          <w:ilvl w:val="2"/>
          <w:numId w:val="144"/>
        </w:numPr>
        <w:bidi w:val="0"/>
      </w:pPr>
      <w:r>
        <w:rPr>
          <w:rtl w:val="0"/>
        </w:rPr>
        <w:t>Griff im Uhrzeigersinn drehen.</w:t>
      </w:r>
    </w:p>
    <w:p>
      <w:pPr>
        <w:pStyle w:val="Überschrift 3"/>
        <w:numPr>
          <w:ilvl w:val="1"/>
          <w:numId w:val="144"/>
        </w:numPr>
        <w:bidi w:val="0"/>
      </w:pPr>
      <w:bookmarkStart w:name="_Toc100" w:id="127"/>
      <w:r>
        <w:rPr>
          <w:rFonts w:cs="Arial Unicode MS" w:eastAsia="Arial Unicode MS"/>
          <w:rtl w:val="0"/>
          <w:lang w:val="de-DE"/>
        </w:rPr>
        <w:t>Reinigung</w:t>
      </w:r>
      <w:bookmarkEnd w:id="127"/>
    </w:p>
    <w:p>
      <w:pPr>
        <w:pStyle w:val="Text"/>
        <w:numPr>
          <w:ilvl w:val="2"/>
          <w:numId w:val="144"/>
        </w:numPr>
        <w:bidi w:val="0"/>
      </w:pPr>
      <w:r>
        <w:rPr>
          <w:rtl w:val="0"/>
        </w:rPr>
        <w:t>Vierkant bei Verschmutzung herausnehmen und nur feucht abwischen, im Aufbau sind auch rostende St</w:t>
      </w:r>
      <w:r>
        <w:rPr>
          <w:rtl w:val="0"/>
        </w:rPr>
        <w:t>ä</w:t>
      </w:r>
      <w:r>
        <w:rPr>
          <w:rtl w:val="0"/>
        </w:rPr>
        <w:t>hle.</w:t>
      </w:r>
    </w:p>
    <w:p>
      <w:pPr>
        <w:pStyle w:val="Text"/>
        <w:numPr>
          <w:ilvl w:val="2"/>
          <w:numId w:val="144"/>
        </w:numPr>
        <w:bidi w:val="0"/>
      </w:pPr>
      <w:r>
        <w:rPr>
          <w:rtl w:val="0"/>
        </w:rPr>
        <w:t>F</w:t>
      </w:r>
      <w:r>
        <w:rPr>
          <w:rtl w:val="0"/>
        </w:rPr>
        <w:t>ü</w:t>
      </w:r>
      <w:r>
        <w:rPr>
          <w:rtl w:val="0"/>
        </w:rPr>
        <w:t>hrungsloch des Vierkant ebenfalls feucht abwischen.</w:t>
      </w:r>
    </w:p>
    <w:p>
      <w:pPr>
        <w:pStyle w:val="Text"/>
        <w:numPr>
          <w:ilvl w:val="2"/>
          <w:numId w:val="144"/>
        </w:numPr>
        <w:bidi w:val="0"/>
      </w:pPr>
      <w:r>
        <w:rPr>
          <w:rtl w:val="0"/>
        </w:rPr>
        <w:t>Nach zwei Wochen gro</w:t>
      </w:r>
      <w:r>
        <w:rPr>
          <w:rtl w:val="0"/>
        </w:rPr>
        <w:t>ß</w:t>
      </w:r>
      <w:r>
        <w:rPr>
          <w:rtl w:val="0"/>
        </w:rPr>
        <w:t>e Reinigung durchf</w:t>
      </w:r>
      <w:r>
        <w:rPr>
          <w:rtl w:val="0"/>
        </w:rPr>
        <w:t>ü</w:t>
      </w:r>
      <w:r>
        <w:rPr>
          <w:rtl w:val="0"/>
        </w:rPr>
        <w:t>hren.</w:t>
      </w:r>
      <w:r>
        <w:br w:type="textWrapping"/>
      </w:r>
      <w:r>
        <w:rPr>
          <w:rtl w:val="0"/>
        </w:rPr>
        <w:t>Unter der Basisplatte hat sich ggf. Dreck angesammelt, welcher eingeschlossen ist.</w:t>
      </w:r>
      <w:r>
        <w:br w:type="textWrapping"/>
      </w:r>
      <w:r>
        <w:rPr>
          <w:rtl w:val="0"/>
        </w:rPr>
        <w:t>Deshalb die drei Schlitzschrauben der Platte l</w:t>
      </w:r>
      <w:r>
        <w:rPr>
          <w:rtl w:val="0"/>
        </w:rPr>
        <w:t>ö</w:t>
      </w:r>
      <w:r>
        <w:rPr>
          <w:rtl w:val="0"/>
        </w:rPr>
        <w:t>sen, Platte und Arbeitsfl</w:t>
      </w:r>
      <w:r>
        <w:rPr>
          <w:rtl w:val="0"/>
        </w:rPr>
        <w:t>ä</w:t>
      </w:r>
      <w:r>
        <w:rPr>
          <w:rtl w:val="0"/>
        </w:rPr>
        <w:t>che reinigen.</w:t>
      </w:r>
    </w:p>
    <w:p>
      <w:pPr>
        <w:pStyle w:val="Überschrift 2"/>
        <w:numPr>
          <w:ilvl w:val="0"/>
          <w:numId w:val="144"/>
        </w:numPr>
        <w:bidi w:val="0"/>
      </w:pPr>
      <w:bookmarkStart w:name="_Toc101" w:id="128"/>
      <w:bookmarkStart w:name="Bermixer450WStabmixer" w:id="129"/>
      <w:r>
        <w:rPr>
          <w:rFonts w:cs="Arial Unicode MS" w:eastAsia="Arial Unicode MS"/>
          <w:i w:val="1"/>
          <w:iCs w:val="1"/>
          <w:rtl w:val="0"/>
          <w:lang w:val="de-DE"/>
        </w:rPr>
        <w:t>BERMIXER 450W</w:t>
      </w:r>
      <w:r>
        <w:rPr>
          <w:rFonts w:cs="Arial Unicode MS" w:eastAsia="Arial Unicode MS"/>
          <w:rtl w:val="0"/>
          <w:lang w:val="de-DE"/>
        </w:rPr>
        <w:t xml:space="preserve"> Stabmixer</w:t>
      </w:r>
      <w:bookmarkEnd w:id="129"/>
      <w:bookmarkEnd w:id="128"/>
    </w:p>
    <w:p>
      <w:pPr>
        <w:pStyle w:val="Text"/>
        <w:bidi w:val="0"/>
      </w:pPr>
      <w:r>
        <w:rPr>
          <w:rtl w:val="0"/>
        </w:rPr>
        <w:t xml:space="preserve">Diese Mixer, welche in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zu finden sind, k</w:t>
      </w:r>
      <w:r>
        <w:rPr>
          <w:rtl w:val="0"/>
        </w:rPr>
        <w:t>ö</w:t>
      </w:r>
      <w:r>
        <w:rPr>
          <w:rtl w:val="0"/>
        </w:rPr>
        <w:t>nnen in gro</w:t>
      </w:r>
      <w:r>
        <w:rPr>
          <w:rtl w:val="0"/>
        </w:rPr>
        <w:t>ß</w:t>
      </w:r>
      <w:r>
        <w:rPr>
          <w:rtl w:val="0"/>
        </w:rPr>
        <w:t>en T</w:t>
      </w:r>
      <w:r>
        <w:rPr>
          <w:rtl w:val="0"/>
        </w:rPr>
        <w:t>ö</w:t>
      </w:r>
      <w:r>
        <w:rPr>
          <w:rtl w:val="0"/>
        </w:rPr>
        <w:t>pfen auch gro</w:t>
      </w:r>
      <w:r>
        <w:rPr>
          <w:rtl w:val="0"/>
        </w:rPr>
        <w:t>ß</w:t>
      </w:r>
      <w:r>
        <w:rPr>
          <w:rtl w:val="0"/>
        </w:rPr>
        <w:t>e Mengen verarbeiten. Dabei besitzen wir einen Aufsatz mit Zerkleinerermesser und einen Schneebesenaufsatz.</w:t>
      </w:r>
    </w:p>
    <w:p>
      <w:pPr>
        <w:pStyle w:val="Überschrift 3"/>
        <w:numPr>
          <w:ilvl w:val="1"/>
          <w:numId w:val="144"/>
        </w:numPr>
        <w:bidi w:val="0"/>
      </w:pPr>
      <w:bookmarkStart w:name="_Toc102" w:id="130"/>
      <w:r>
        <w:rPr>
          <w:rFonts w:cs="Arial Unicode MS" w:eastAsia="Arial Unicode MS"/>
          <w:rtl w:val="0"/>
          <w:lang w:val="de-DE"/>
        </w:rPr>
        <w:t>Betrieb</w:t>
      </w:r>
      <w:bookmarkEnd w:id="130"/>
    </w:p>
    <w:p>
      <w:pPr>
        <w:pStyle w:val="OBACHT:"/>
        <w:numPr>
          <w:ilvl w:val="2"/>
          <w:numId w:val="144"/>
        </w:numPr>
        <w:bidi w:val="0"/>
      </w:pPr>
      <w:r>
        <w:rPr>
          <w:rtl w:val="0"/>
        </w:rPr>
        <w:t>Gew</w:t>
      </w:r>
      <w:r>
        <w:rPr>
          <w:rtl w:val="0"/>
        </w:rPr>
        <w:t>ü</w:t>
      </w:r>
      <w:r>
        <w:rPr>
          <w:rtl w:val="0"/>
        </w:rPr>
        <w:t>nschten Aufsatz in einen der Mixer stecken und bis zum Anschlag verschlie</w:t>
      </w:r>
      <w:r>
        <w:rPr>
          <w:rtl w:val="0"/>
        </w:rPr>
        <w:t>ß</w:t>
      </w:r>
      <w:r>
        <w:rPr>
          <w:rtl w:val="0"/>
        </w:rPr>
        <w:t>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Das Innere des Zauberstabs mit der Klinge muss von unten mit etwas Kraft in die umschlie</w:t>
      </w:r>
      <w:r>
        <w:rPr>
          <w:rtl w:val="0"/>
        </w:rPr>
        <w:t>ß</w:t>
      </w:r>
      <w:r>
        <w:rPr>
          <w:rtl w:val="0"/>
        </w:rPr>
        <w:t>ende R</w:t>
      </w:r>
      <w:r>
        <w:rPr>
          <w:rtl w:val="0"/>
        </w:rPr>
        <w:t>ö</w:t>
      </w:r>
      <w:r>
        <w:rPr>
          <w:rtl w:val="0"/>
        </w:rPr>
        <w:t>hre gesteckt werden, sodass das Zahnrad greifen kann. Ansonsten dreht sich nichts.</w:t>
      </w:r>
    </w:p>
    <w:p>
      <w:pPr>
        <w:pStyle w:val="Text"/>
        <w:numPr>
          <w:ilvl w:val="2"/>
          <w:numId w:val="144"/>
        </w:numPr>
        <w:bidi w:val="0"/>
      </w:pPr>
      <w:r>
        <w:rPr>
          <w:rtl w:val="0"/>
        </w:rPr>
        <w:t>Kabel einstecken.</w:t>
      </w:r>
    </w:p>
    <w:p>
      <w:pPr>
        <w:pStyle w:val="Text"/>
        <w:numPr>
          <w:ilvl w:val="2"/>
          <w:numId w:val="144"/>
        </w:numPr>
        <w:bidi w:val="0"/>
      </w:pPr>
      <w:r>
        <w:rPr>
          <w:rtl w:val="0"/>
        </w:rPr>
        <w:t>Gr</w:t>
      </w:r>
      <w:r>
        <w:rPr>
          <w:rtl w:val="0"/>
        </w:rPr>
        <w:t>ü</w:t>
      </w:r>
      <w:r>
        <w:rPr>
          <w:rtl w:val="0"/>
        </w:rPr>
        <w:t xml:space="preserve">nen Knopf mit </w:t>
      </w:r>
      <w:r>
        <w:rPr>
          <w:rtl w:val="0"/>
        </w:rPr>
        <w:t>„</w:t>
      </w:r>
      <w:r>
        <w:rPr>
          <w:rtl w:val="0"/>
        </w:rPr>
        <w:t>I</w:t>
      </w:r>
      <w:r>
        <w:rPr>
          <w:rtl w:val="0"/>
        </w:rPr>
        <w:t xml:space="preserve">“ </w:t>
      </w:r>
      <w:r>
        <w:rPr>
          <w:rtl w:val="0"/>
        </w:rPr>
        <w:t>gedr</w:t>
      </w:r>
      <w:r>
        <w:rPr>
          <w:rtl w:val="0"/>
        </w:rPr>
        <w:t>ü</w:t>
      </w:r>
      <w:r>
        <w:rPr>
          <w:rtl w:val="0"/>
        </w:rPr>
        <w:t>ckt halten und dabei gr</w:t>
      </w:r>
      <w:r>
        <w:rPr>
          <w:rtl w:val="0"/>
        </w:rPr>
        <w:t>ü</w:t>
      </w:r>
      <w:r>
        <w:rPr>
          <w:rtl w:val="0"/>
        </w:rPr>
        <w:t xml:space="preserve">nen Knopf oben </w:t>
      </w:r>
      <w:r>
        <w:rPr>
          <w:rtl w:val="0"/>
        </w:rPr>
        <w:t>„</w:t>
      </w:r>
      <w:r>
        <w:rPr>
          <w:rtl w:val="0"/>
        </w:rPr>
        <w:t>+</w:t>
      </w:r>
      <w:r>
        <w:rPr>
          <w:rtl w:val="0"/>
        </w:rPr>
        <w:t xml:space="preserve">“ </w:t>
      </w:r>
      <w:r>
        <w:rPr>
          <w:rtl w:val="0"/>
        </w:rPr>
        <w:t>bet</w:t>
      </w:r>
      <w:r>
        <w:rPr>
          <w:rtl w:val="0"/>
        </w:rPr>
        <w:t>ä</w:t>
      </w:r>
      <w:r>
        <w:rPr>
          <w:rtl w:val="0"/>
        </w:rPr>
        <w:t>tigen</w:t>
      </w:r>
    </w:p>
    <w:p>
      <w:pPr>
        <w:pStyle w:val="Text"/>
        <w:numPr>
          <w:ilvl w:val="2"/>
          <w:numId w:val="144"/>
        </w:numPr>
        <w:bidi w:val="0"/>
      </w:pPr>
      <w:r>
        <w:rPr>
          <w:rtl w:val="0"/>
        </w:rPr>
        <w:t>Nun l</w:t>
      </w:r>
      <w:r>
        <w:rPr>
          <w:rtl w:val="0"/>
        </w:rPr>
        <w:t>ä</w:t>
      </w:r>
      <w:r>
        <w:rPr>
          <w:rtl w:val="0"/>
        </w:rPr>
        <w:t>uft das Ger</w:t>
      </w:r>
      <w:r>
        <w:rPr>
          <w:rtl w:val="0"/>
        </w:rPr>
        <w:t>ä</w:t>
      </w:r>
      <w:r>
        <w:rPr>
          <w:rtl w:val="0"/>
        </w:rPr>
        <w:t xml:space="preserve">t, man kann Knopf </w:t>
      </w:r>
      <w:r>
        <w:rPr>
          <w:rtl w:val="0"/>
        </w:rPr>
        <w:t>„</w:t>
      </w:r>
      <w:r>
        <w:rPr>
          <w:rtl w:val="0"/>
        </w:rPr>
        <w:t>I</w:t>
      </w:r>
      <w:r>
        <w:rPr>
          <w:rtl w:val="0"/>
        </w:rPr>
        <w:t xml:space="preserve">“ </w:t>
      </w:r>
      <w:r>
        <w:rPr>
          <w:rtl w:val="0"/>
        </w:rPr>
        <w:t xml:space="preserve">loslassen und mit </w:t>
      </w:r>
      <w:r>
        <w:rPr>
          <w:rtl w:val="0"/>
        </w:rPr>
        <w:t>„</w:t>
      </w:r>
      <w:r>
        <w:rPr>
          <w:rtl w:val="0"/>
        </w:rPr>
        <w:t>+</w:t>
      </w:r>
      <w:r>
        <w:rPr>
          <w:rtl w:val="0"/>
        </w:rPr>
        <w:t xml:space="preserve">“ </w:t>
      </w:r>
      <w:r>
        <w:rPr>
          <w:rtl w:val="0"/>
        </w:rPr>
        <w:t xml:space="preserve">und </w:t>
      </w:r>
      <w:r>
        <w:rPr>
          <w:rtl w:val="0"/>
        </w:rPr>
        <w:t>„</w:t>
      </w:r>
      <w:r>
        <w:rPr>
          <w:rtl w:val="0"/>
        </w:rPr>
        <w:t>-</w:t>
      </w:r>
      <w:r>
        <w:rPr>
          <w:rtl w:val="1"/>
          <w:lang w:val="ar-SA" w:bidi="ar-SA"/>
        </w:rPr>
        <w:t>“</w:t>
      </w:r>
      <w:r>
        <w:rPr>
          <w:rtl w:val="0"/>
        </w:rPr>
        <w:t xml:space="preserve"> die Geschwindigkeit einstellen.</w:t>
      </w:r>
    </w:p>
    <w:p>
      <w:pPr>
        <w:pStyle w:val="Text"/>
        <w:numPr>
          <w:ilvl w:val="2"/>
          <w:numId w:val="144"/>
        </w:numPr>
        <w:bidi w:val="0"/>
      </w:pPr>
      <w:r>
        <w:rPr>
          <w:rtl w:val="0"/>
        </w:rPr>
        <w:t>Zum Ausschalten roten Knopf bet</w:t>
      </w:r>
      <w:r>
        <w:rPr>
          <w:rtl w:val="0"/>
        </w:rPr>
        <w:t>ä</w:t>
      </w:r>
      <w:r>
        <w:rPr>
          <w:rtl w:val="0"/>
        </w:rPr>
        <w:t>tigen.</w:t>
      </w:r>
    </w:p>
    <w:p>
      <w:pPr>
        <w:pStyle w:val="Überschrift 3"/>
        <w:numPr>
          <w:ilvl w:val="1"/>
          <w:numId w:val="144"/>
        </w:numPr>
        <w:bidi w:val="0"/>
      </w:pPr>
      <w:bookmarkStart w:name="_Toc103" w:id="131"/>
      <w:r>
        <w:rPr>
          <w:rFonts w:cs="Arial Unicode MS" w:eastAsia="Arial Unicode MS"/>
          <w:rtl w:val="0"/>
          <w:lang w:val="de-DE"/>
        </w:rPr>
        <w:t>Reinigung</w:t>
      </w:r>
      <w:bookmarkEnd w:id="131"/>
    </w:p>
    <w:p>
      <w:pPr>
        <w:pStyle w:val="Text"/>
        <w:numPr>
          <w:ilvl w:val="2"/>
          <w:numId w:val="144"/>
        </w:numPr>
        <w:bidi w:val="0"/>
      </w:pPr>
      <w:r>
        <w:rPr>
          <w:rtl w:val="0"/>
        </w:rPr>
        <w:t>Stromkabel ausstecken.</w:t>
      </w:r>
    </w:p>
    <w:p>
      <w:pPr>
        <w:pStyle w:val="Text"/>
        <w:numPr>
          <w:ilvl w:val="2"/>
          <w:numId w:val="144"/>
        </w:numPr>
        <w:bidi w:val="0"/>
      </w:pPr>
      <w:r>
        <w:rPr>
          <w:rtl w:val="0"/>
        </w:rPr>
        <w:t>Aufsatz durch Drehung herausnehmen.</w:t>
      </w:r>
    </w:p>
    <w:p>
      <w:pPr>
        <w:pStyle w:val="Text"/>
        <w:numPr>
          <w:ilvl w:val="2"/>
          <w:numId w:val="144"/>
        </w:numPr>
        <w:bidi w:val="0"/>
      </w:pPr>
      <w:r>
        <w:rPr>
          <w:rtl w:val="0"/>
        </w:rPr>
        <w:t>Geh</w:t>
      </w:r>
      <w:r>
        <w:rPr>
          <w:rtl w:val="0"/>
        </w:rPr>
        <w:t>ä</w:t>
      </w:r>
      <w:r>
        <w:rPr>
          <w:rtl w:val="0"/>
        </w:rPr>
        <w:t>use feucht abwischen und wegen der Elektronik direkt abtrocknen.</w:t>
      </w:r>
    </w:p>
    <w:p>
      <w:pPr>
        <w:pStyle w:val="Text"/>
        <w:numPr>
          <w:ilvl w:val="2"/>
          <w:numId w:val="144"/>
        </w:numPr>
        <w:bidi w:val="0"/>
      </w:pPr>
      <w:r>
        <w:rPr>
          <w:rtl w:val="0"/>
        </w:rPr>
        <w:t>Klingenstab des Zauberstabs nicht in der Sp</w:t>
      </w:r>
      <w:r>
        <w:rPr>
          <w:rtl w:val="0"/>
        </w:rPr>
        <w:t>ü</w:t>
      </w:r>
      <w:r>
        <w:rPr>
          <w:rtl w:val="0"/>
        </w:rPr>
        <w:t>lmaschine reinigen, da sonst die Sch</w:t>
      </w:r>
      <w:r>
        <w:rPr>
          <w:rtl w:val="0"/>
        </w:rPr>
        <w:t>ä</w:t>
      </w:r>
      <w:r>
        <w:rPr>
          <w:rtl w:val="0"/>
        </w:rPr>
        <w:t>rfe verloren geht.</w:t>
      </w:r>
    </w:p>
    <w:p>
      <w:pPr>
        <w:pStyle w:val="Überschrift 2"/>
        <w:numPr>
          <w:ilvl w:val="0"/>
          <w:numId w:val="144"/>
        </w:numPr>
        <w:bidi w:val="0"/>
      </w:pPr>
      <w:bookmarkStart w:name="_Toc104" w:id="132"/>
      <w:bookmarkStart w:name="SoliaM20Rührmaschine" w:id="133"/>
      <w:r>
        <w:rPr>
          <w:rFonts w:cs="Arial Unicode MS" w:eastAsia="Arial Unicode MS"/>
          <w:i w:val="1"/>
          <w:iCs w:val="1"/>
          <w:rtl w:val="0"/>
          <w:lang w:val="de-DE"/>
        </w:rPr>
        <w:t>SOLIA M20</w:t>
      </w:r>
      <w:r>
        <w:rPr>
          <w:rFonts w:cs="Arial Unicode MS" w:eastAsia="Arial Unicode MS"/>
          <w:rtl w:val="0"/>
          <w:lang w:val="de-DE"/>
        </w:rPr>
        <w:t xml:space="preserve"> R</w:t>
      </w:r>
      <w:r>
        <w:rPr>
          <w:rFonts w:cs="Arial Unicode MS" w:eastAsia="Arial Unicode MS" w:hint="default"/>
          <w:rtl w:val="0"/>
          <w:lang w:val="de-DE"/>
        </w:rPr>
        <w:t>ü</w:t>
      </w:r>
      <w:r>
        <w:rPr>
          <w:rFonts w:cs="Arial Unicode MS" w:eastAsia="Arial Unicode MS"/>
          <w:rtl w:val="0"/>
          <w:lang w:val="de-DE"/>
        </w:rPr>
        <w:t>hrmaschine</w:t>
      </w:r>
      <w:bookmarkEnd w:id="133"/>
      <w:bookmarkEnd w:id="132"/>
    </w:p>
    <w:p>
      <w:pPr>
        <w:pStyle w:val="Text"/>
        <w:bidi w:val="0"/>
      </w:pPr>
      <w:r>
        <w:rPr>
          <w:rtl w:val="0"/>
        </w:rPr>
        <w:t xml:space="preserve">Sie wird oft vergessen, steht sie auch in </w:t>
      </w:r>
      <w:r>
        <w:rPr>
          <w:rStyle w:val="Hyperlink.0"/>
        </w:rPr>
        <w:fldChar w:fldCharType="begin" w:fldLock="0"/>
      </w:r>
      <w:r>
        <w:rPr>
          <w:rStyle w:val="Hyperlink.0"/>
        </w:rPr>
        <w:instrText xml:space="preserve"> HYPERLINK \l "Japan" </w:instrText>
      </w:r>
      <w:r>
        <w:rPr>
          <w:rStyle w:val="Hyperlink.0"/>
        </w:rPr>
        <w:fldChar w:fldCharType="separate" w:fldLock="0"/>
      </w:r>
      <w:r>
        <w:rPr>
          <w:rStyle w:val="Hyperlink.0"/>
          <w:rtl w:val="0"/>
        </w:rPr>
        <w:t>Japan</w:t>
      </w:r>
      <w:r>
        <w:rPr/>
        <w:fldChar w:fldCharType="end" w:fldLock="0"/>
      </w:r>
      <w:r>
        <w:rPr>
          <w:rtl w:val="0"/>
        </w:rPr>
        <w:t>, dabei kann man mit diesem m</w:t>
      </w:r>
      <w:r>
        <w:rPr>
          <w:rtl w:val="0"/>
        </w:rPr>
        <w:t>ä</w:t>
      </w:r>
      <w:r>
        <w:rPr>
          <w:rtl w:val="0"/>
        </w:rPr>
        <w:t>chtigen Ger</w:t>
      </w:r>
      <w:r>
        <w:rPr>
          <w:rtl w:val="0"/>
        </w:rPr>
        <w:t>ä</w:t>
      </w:r>
      <w:r>
        <w:rPr>
          <w:rtl w:val="0"/>
        </w:rPr>
        <w:t>t gro</w:t>
      </w:r>
      <w:r>
        <w:rPr>
          <w:rtl w:val="0"/>
        </w:rPr>
        <w:t>ß</w:t>
      </w:r>
      <w:r>
        <w:rPr>
          <w:rtl w:val="0"/>
        </w:rPr>
        <w:t>e Mengen an Teig verarbeiten. Als Mehrzweckk</w:t>
      </w:r>
      <w:r>
        <w:rPr>
          <w:rtl w:val="0"/>
        </w:rPr>
        <w:t>ü</w:t>
      </w:r>
      <w:r>
        <w:rPr>
          <w:rtl w:val="0"/>
        </w:rPr>
        <w:t xml:space="preserve">chenmaschine kann die </w:t>
      </w:r>
      <w:r>
        <w:rPr>
          <w:rStyle w:val="Hyperlink.1"/>
        </w:rPr>
        <w:fldChar w:fldCharType="begin" w:fldLock="0"/>
      </w:r>
      <w:r>
        <w:rPr>
          <w:rStyle w:val="Hyperlink.1"/>
        </w:rPr>
        <w:instrText xml:space="preserve"> HYPERLINK "https://www.lorch-shop.com/media/pdf/solia-m20_prospekt.pdf"</w:instrText>
      </w:r>
      <w:r>
        <w:rPr>
          <w:rStyle w:val="Hyperlink.1"/>
        </w:rPr>
        <w:fldChar w:fldCharType="separate" w:fldLock="0"/>
      </w:r>
      <w:r>
        <w:rPr>
          <w:rStyle w:val="Hyperlink.1"/>
          <w:rtl w:val="0"/>
        </w:rPr>
        <w:t xml:space="preserve">Solia M20 </w:t>
      </w:r>
      <w:r>
        <w:rPr/>
        <w:fldChar w:fldCharType="end" w:fldLock="0"/>
      </w:r>
      <w:r>
        <w:rPr>
          <w:rtl w:val="0"/>
        </w:rPr>
        <w:t>verschiedenste Aufs</w:t>
      </w:r>
      <w:r>
        <w:rPr>
          <w:rtl w:val="0"/>
        </w:rPr>
        <w:t>ä</w:t>
      </w:r>
      <w:r>
        <w:rPr>
          <w:rtl w:val="0"/>
        </w:rPr>
        <w:t>tze aufnehmen, wir besitzen nur welche f</w:t>
      </w:r>
      <w:r>
        <w:rPr>
          <w:rtl w:val="0"/>
        </w:rPr>
        <w:t>ü</w:t>
      </w:r>
      <w:r>
        <w:rPr>
          <w:rtl w:val="0"/>
        </w:rPr>
        <w:t>r die Teigzubereitung.</w:t>
      </w:r>
    </w:p>
    <w:p>
      <w:pPr>
        <w:pStyle w:val="Überschrift 3"/>
        <w:numPr>
          <w:ilvl w:val="1"/>
          <w:numId w:val="144"/>
        </w:numPr>
        <w:bidi w:val="0"/>
      </w:pPr>
      <w:bookmarkStart w:name="_Toc105" w:id="134"/>
      <w:r>
        <w:rPr>
          <w:rFonts w:cs="Arial Unicode MS" w:eastAsia="Arial Unicode MS"/>
          <w:rtl w:val="0"/>
          <w:lang w:val="de-DE"/>
        </w:rPr>
        <w:t>Betrieb</w:t>
      </w:r>
      <w:bookmarkEnd w:id="134"/>
    </w:p>
    <w:p>
      <w:pPr>
        <w:pStyle w:val="Text"/>
        <w:numPr>
          <w:ilvl w:val="2"/>
          <w:numId w:val="144"/>
        </w:numPr>
        <w:bidi w:val="0"/>
      </w:pPr>
      <w:r>
        <w:rPr>
          <w:rtl w:val="0"/>
        </w:rPr>
        <w:t>Maschine aus Japan holen.</w:t>
      </w:r>
    </w:p>
    <w:p>
      <w:pPr>
        <w:pStyle w:val="Text"/>
        <w:numPr>
          <w:ilvl w:val="2"/>
          <w:numId w:val="144"/>
        </w:numPr>
        <w:bidi w:val="0"/>
      </w:pPr>
      <w:r>
        <w:rPr>
          <w:rtl w:val="0"/>
        </w:rPr>
        <w:t xml:space="preserve">Starkstromstecker einstecken (z.B. unten zwischen den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Kippern</w:t>
      </w:r>
      <w:r>
        <w:rPr/>
        <w:fldChar w:fldCharType="end" w:fldLock="0"/>
      </w:r>
      <w:r>
        <w:rPr>
          <w:rtl w:val="0"/>
        </w:rPr>
        <w:t>).</w:t>
      </w:r>
    </w:p>
    <w:p>
      <w:pPr>
        <w:pStyle w:val="Text"/>
        <w:numPr>
          <w:ilvl w:val="2"/>
          <w:numId w:val="144"/>
        </w:numPr>
        <w:bidi w:val="0"/>
      </w:pPr>
      <w:r>
        <w:rPr>
          <w:rtl w:val="0"/>
        </w:rPr>
        <w:t>Pr</w:t>
      </w:r>
      <w:r>
        <w:rPr>
          <w:rtl w:val="0"/>
        </w:rPr>
        <w:t>ü</w:t>
      </w:r>
      <w:r>
        <w:rPr>
          <w:rtl w:val="0"/>
        </w:rPr>
        <w:t>fen, ob sich irgendwo Maschinen</w:t>
      </w:r>
      <w:r>
        <w:rPr>
          <w:rtl w:val="0"/>
        </w:rPr>
        <w:t>ö</w:t>
      </w:r>
      <w:r>
        <w:rPr>
          <w:rtl w:val="0"/>
        </w:rPr>
        <w:t>l angesammelt hat, welches ins Essen geraten k</w:t>
      </w:r>
      <w:r>
        <w:rPr>
          <w:rtl w:val="0"/>
        </w:rPr>
        <w:t>ö</w:t>
      </w:r>
      <w:r>
        <w:rPr>
          <w:rtl w:val="0"/>
        </w:rPr>
        <w:t>nnte.</w:t>
      </w:r>
    </w:p>
    <w:p>
      <w:pPr>
        <w:pStyle w:val="Text"/>
        <w:numPr>
          <w:ilvl w:val="2"/>
          <w:numId w:val="144"/>
        </w:numPr>
        <w:bidi w:val="0"/>
      </w:pPr>
      <w:r>
        <w:rPr>
          <w:rtl w:val="0"/>
        </w:rPr>
        <w:t>R</w:t>
      </w:r>
      <w:r>
        <w:rPr>
          <w:rtl w:val="0"/>
        </w:rPr>
        <w:t>ü</w:t>
      </w:r>
      <w:r>
        <w:rPr>
          <w:rtl w:val="0"/>
        </w:rPr>
        <w:t>hrsch</w:t>
      </w:r>
      <w:r>
        <w:rPr>
          <w:rtl w:val="0"/>
        </w:rPr>
        <w:t>ü</w:t>
      </w:r>
      <w:r>
        <w:rPr>
          <w:rtl w:val="0"/>
        </w:rPr>
        <w:t>ssel abnehmen.</w:t>
      </w:r>
    </w:p>
    <w:p>
      <w:pPr>
        <w:pStyle w:val="Text"/>
        <w:numPr>
          <w:ilvl w:val="2"/>
          <w:numId w:val="144"/>
        </w:numPr>
        <w:bidi w:val="0"/>
      </w:pPr>
      <w:r>
        <w:rPr>
          <w:rtl w:val="0"/>
        </w:rPr>
        <w:t>Gew</w:t>
      </w:r>
      <w:r>
        <w:rPr>
          <w:rtl w:val="0"/>
        </w:rPr>
        <w:t>ü</w:t>
      </w:r>
      <w:r>
        <w:rPr>
          <w:rtl w:val="0"/>
        </w:rPr>
        <w:t xml:space="preserve">nschten Aufsatz am Kopf anbringen. </w:t>
      </w:r>
      <w:r>
        <w:br w:type="textWrapping"/>
      </w:r>
      <w:r>
        <w:rPr>
          <w:rtl w:val="0"/>
        </w:rPr>
        <w:t>Dazu den Ring unten am Kopf anheben, Aufsatz nur korrekt reinschieben und Ring einfach fallen lassen.</w:t>
      </w:r>
    </w:p>
    <w:p>
      <w:pPr>
        <w:pStyle w:val="Text"/>
        <w:numPr>
          <w:ilvl w:val="2"/>
          <w:numId w:val="144"/>
        </w:numPr>
        <w:bidi w:val="0"/>
      </w:pPr>
      <w:r>
        <w:rPr>
          <w:rtl w:val="0"/>
        </w:rPr>
        <w:t>R</w:t>
      </w:r>
      <w:r>
        <w:rPr>
          <w:rtl w:val="0"/>
        </w:rPr>
        <w:t>ü</w:t>
      </w:r>
      <w:r>
        <w:rPr>
          <w:rtl w:val="0"/>
        </w:rPr>
        <w:t>hrsch</w:t>
      </w:r>
      <w:r>
        <w:rPr>
          <w:rtl w:val="0"/>
        </w:rPr>
        <w:t>ü</w:t>
      </w:r>
      <w:r>
        <w:rPr>
          <w:rtl w:val="0"/>
        </w:rPr>
        <w:t>ssel von unten einsetzen und in die Haltevorrichtung schieben, die Schrauben zudrehen.</w:t>
      </w:r>
    </w:p>
    <w:p>
      <w:pPr>
        <w:pStyle w:val="Text"/>
        <w:numPr>
          <w:ilvl w:val="2"/>
          <w:numId w:val="144"/>
        </w:numPr>
        <w:bidi w:val="0"/>
      </w:pPr>
      <w:r>
        <w:rPr>
          <w:rtl w:val="0"/>
        </w:rPr>
        <w:t>Kunststoffhaube aufsetzen, sodass sie satt auf der R</w:t>
      </w:r>
      <w:r>
        <w:rPr>
          <w:rtl w:val="0"/>
        </w:rPr>
        <w:t>ü</w:t>
      </w:r>
      <w:r>
        <w:rPr>
          <w:rtl w:val="0"/>
        </w:rPr>
        <w:t>hrsch</w:t>
      </w:r>
      <w:r>
        <w:rPr>
          <w:rtl w:val="0"/>
        </w:rPr>
        <w:t>ü</w:t>
      </w:r>
      <w:r>
        <w:rPr>
          <w:rtl w:val="0"/>
        </w:rPr>
        <w:t>ssel liegt. Magnetschalter sollen sich nahezu ber</w:t>
      </w:r>
      <w:r>
        <w:rPr>
          <w:rtl w:val="0"/>
        </w:rPr>
        <w:t>ü</w:t>
      </w:r>
      <w:r>
        <w:rPr>
          <w:rtl w:val="0"/>
        </w:rPr>
        <w:t>hren, sonst funktioniert nichts.</w:t>
      </w:r>
    </w:p>
    <w:p>
      <w:pPr>
        <w:pStyle w:val="OBACHT:"/>
        <w:numPr>
          <w:ilvl w:val="2"/>
          <w:numId w:val="144"/>
        </w:numPr>
        <w:bidi w:val="0"/>
      </w:pPr>
      <w:r>
        <w:rPr>
          <w:rtl w:val="0"/>
        </w:rPr>
        <w:t>Gew</w:t>
      </w:r>
      <w:r>
        <w:rPr>
          <w:rtl w:val="0"/>
        </w:rPr>
        <w:t>ü</w:t>
      </w:r>
      <w:r>
        <w:rPr>
          <w:rtl w:val="0"/>
        </w:rPr>
        <w:t>nschte Stufe, 1 oder 2, ausw</w:t>
      </w:r>
      <w:r>
        <w:rPr>
          <w:rtl w:val="0"/>
        </w:rPr>
        <w:t>ä</w:t>
      </w:r>
      <w:r>
        <w:rPr>
          <w:rtl w:val="0"/>
        </w:rPr>
        <w:t>hlen und gr</w:t>
      </w:r>
      <w:r>
        <w:rPr>
          <w:rtl w:val="0"/>
        </w:rPr>
        <w:t>ü</w:t>
      </w:r>
      <w:r>
        <w:rPr>
          <w:rtl w:val="0"/>
        </w:rPr>
        <w:t>nen Taster dr</w:t>
      </w:r>
      <w:r>
        <w:rPr>
          <w:rtl w:val="0"/>
        </w:rPr>
        <w:t>ü</w:t>
      </w:r>
      <w:r>
        <w:rPr>
          <w:rtl w:val="0"/>
        </w:rPr>
        <w:t>cken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Bei der schnelleren Stufe 2 kann sich die Maschine ein St</w:t>
      </w:r>
      <w:r>
        <w:rPr>
          <w:rtl w:val="0"/>
        </w:rPr>
        <w:t>ü</w:t>
      </w:r>
      <w:r>
        <w:rPr>
          <w:rtl w:val="0"/>
        </w:rPr>
        <w:t>ck durch die Vibrationen bewegen.</w:t>
      </w:r>
    </w:p>
    <w:p>
      <w:pPr>
        <w:pStyle w:val="Text"/>
        <w:numPr>
          <w:ilvl w:val="2"/>
          <w:numId w:val="144"/>
        </w:numPr>
        <w:bidi w:val="0"/>
      </w:pPr>
      <w:r>
        <w:rPr>
          <w:rtl w:val="0"/>
        </w:rPr>
        <w:t>Mit rotem Knopf wieder ausschalten.</w:t>
      </w:r>
    </w:p>
    <w:p>
      <w:pPr>
        <w:pStyle w:val="Text"/>
        <w:numPr>
          <w:ilvl w:val="2"/>
          <w:numId w:val="144"/>
        </w:numPr>
        <w:bidi w:val="0"/>
      </w:pPr>
      <w:r>
        <w:rPr>
          <w:rtl w:val="0"/>
        </w:rPr>
        <w:t>Maschine aufr</w:t>
      </w:r>
      <w:r>
        <w:rPr>
          <w:rtl w:val="0"/>
        </w:rPr>
        <w:t>ä</w:t>
      </w:r>
      <w:r>
        <w:rPr>
          <w:rtl w:val="0"/>
        </w:rPr>
        <w:t>umen.</w:t>
      </w:r>
      <w:r>
        <w:br w:type="textWrapping"/>
      </w:r>
      <w:r>
        <w:rPr>
          <w:rtl w:val="0"/>
        </w:rPr>
        <w:t>Alle Teile der Maschine k</w:t>
      </w:r>
      <w:r>
        <w:rPr>
          <w:rtl w:val="0"/>
          <w:lang w:val="sv-SE"/>
        </w:rPr>
        <w:t>ö</w:t>
      </w:r>
      <w:r>
        <w:rPr>
          <w:rtl w:val="0"/>
        </w:rPr>
        <w:t>nnen auf und an ihr aufbewahrt werden, sodass alles beieinander bleibt</w:t>
      </w:r>
      <w:r>
        <w:rPr>
          <w:rtl w:val="0"/>
        </w:rPr>
        <w:t>.</w:t>
      </w:r>
      <w:r>
        <w:br w:type="textWrapping"/>
      </w:r>
      <w:r>
        <w:rPr>
          <w:rtl w:val="0"/>
        </w:rPr>
        <w:t>Knethaken und einer der anderen Aufs</w:t>
      </w:r>
      <w:r>
        <w:rPr>
          <w:rtl w:val="0"/>
        </w:rPr>
        <w:t>ä</w:t>
      </w:r>
      <w:r>
        <w:rPr>
          <w:rtl w:val="0"/>
        </w:rPr>
        <w:t>tze passen in die Sch</w:t>
      </w:r>
      <w:r>
        <w:rPr>
          <w:rtl w:val="0"/>
        </w:rPr>
        <w:t>ü</w:t>
      </w:r>
      <w:r>
        <w:rPr>
          <w:rtl w:val="0"/>
        </w:rPr>
        <w:t>ssel, der Dritte kann umgekehrt oben auf die Haube gesteckt werden.</w:t>
      </w:r>
    </w:p>
    <w:p>
      <w:pPr>
        <w:pStyle w:val="Überschrift 3"/>
        <w:numPr>
          <w:ilvl w:val="1"/>
          <w:numId w:val="144"/>
        </w:numPr>
        <w:bidi w:val="0"/>
      </w:pPr>
      <w:bookmarkStart w:name="_Toc106" w:id="135"/>
      <w:r>
        <w:rPr>
          <w:rFonts w:cs="Arial Unicode MS" w:eastAsia="Arial Unicode MS"/>
          <w:rtl w:val="0"/>
          <w:lang w:val="de-DE"/>
        </w:rPr>
        <w:t>Reinigung</w:t>
      </w:r>
      <w:bookmarkEnd w:id="135"/>
    </w:p>
    <w:p>
      <w:pPr>
        <w:pStyle w:val="Text"/>
        <w:numPr>
          <w:ilvl w:val="2"/>
          <w:numId w:val="144"/>
        </w:numPr>
        <w:bidi w:val="0"/>
      </w:pPr>
      <w:r>
        <w:rPr>
          <w:rtl w:val="0"/>
        </w:rPr>
        <w:t>Aufs</w:t>
      </w:r>
      <w:r>
        <w:rPr>
          <w:rtl w:val="0"/>
        </w:rPr>
        <w:t>ä</w:t>
      </w:r>
      <w:r>
        <w:rPr>
          <w:rtl w:val="0"/>
        </w:rPr>
        <w:t>tze und R</w:t>
      </w:r>
      <w:r>
        <w:rPr>
          <w:rtl w:val="0"/>
        </w:rPr>
        <w:t>ü</w:t>
      </w:r>
      <w:r>
        <w:rPr>
          <w:rtl w:val="0"/>
        </w:rPr>
        <w:t>hrsch</w:t>
      </w:r>
      <w:r>
        <w:rPr>
          <w:rtl w:val="0"/>
        </w:rPr>
        <w:t>ü</w:t>
      </w:r>
      <w:r>
        <w:rPr>
          <w:rtl w:val="0"/>
        </w:rPr>
        <w:t>ssel k</w:t>
      </w:r>
      <w:r>
        <w:rPr>
          <w:rtl w:val="0"/>
        </w:rPr>
        <w:t>ö</w:t>
      </w:r>
      <w:r>
        <w:rPr>
          <w:rtl w:val="0"/>
        </w:rPr>
        <w:t xml:space="preserve">nnen in der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Sp</w:t>
      </w:r>
      <w:r>
        <w:rPr>
          <w:rStyle w:val="Hyperlink.0"/>
          <w:rtl w:val="0"/>
        </w:rPr>
        <w:t>ü</w:t>
      </w:r>
      <w:r>
        <w:rPr>
          <w:rStyle w:val="Hyperlink.0"/>
          <w:rtl w:val="0"/>
        </w:rPr>
        <w:t>lmaschine</w:t>
      </w:r>
      <w:r>
        <w:rPr/>
        <w:fldChar w:fldCharType="end" w:fldLock="0"/>
      </w:r>
      <w:r>
        <w:rPr>
          <w:rtl w:val="0"/>
        </w:rPr>
        <w:t xml:space="preserve"> gesp</w:t>
      </w:r>
      <w:r>
        <w:rPr>
          <w:rtl w:val="0"/>
        </w:rPr>
        <w:t>ü</w:t>
      </w:r>
      <w:r>
        <w:rPr>
          <w:rtl w:val="0"/>
        </w:rPr>
        <w:t>lt werden.</w:t>
      </w:r>
    </w:p>
    <w:p>
      <w:pPr>
        <w:pStyle w:val="Text"/>
        <w:numPr>
          <w:ilvl w:val="2"/>
          <w:numId w:val="144"/>
        </w:numPr>
        <w:bidi w:val="0"/>
      </w:pPr>
      <w:r>
        <w:rPr>
          <w:rtl w:val="0"/>
        </w:rPr>
        <w:t xml:space="preserve">Kunststoffhaube aufgrund des Magnetschalters niemals in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geben.</w:t>
      </w:r>
    </w:p>
    <w:p>
      <w:pPr>
        <w:pStyle w:val="Text"/>
        <w:numPr>
          <w:ilvl w:val="2"/>
          <w:numId w:val="144"/>
        </w:numPr>
        <w:bidi w:val="0"/>
      </w:pPr>
      <w:r>
        <w:rPr>
          <w:rtl w:val="0"/>
        </w:rPr>
        <w:t>Kopf k</w:t>
      </w:r>
      <w:r>
        <w:rPr>
          <w:rtl w:val="0"/>
        </w:rPr>
        <w:t>ö</w:t>
      </w:r>
      <w:r>
        <w:rPr>
          <w:rtl w:val="0"/>
        </w:rPr>
        <w:t>nnte man mithilfe des Hebels abnehmen, empfiehlt sich aber nicht, da bei Schieflage des Kopfes Maschinen</w:t>
      </w:r>
      <w:r>
        <w:rPr>
          <w:rtl w:val="0"/>
        </w:rPr>
        <w:t>ö</w:t>
      </w:r>
      <w:r>
        <w:rPr>
          <w:rtl w:val="0"/>
        </w:rPr>
        <w:t>l austreten kann.</w:t>
      </w:r>
    </w:p>
    <w:p>
      <w:pPr>
        <w:pStyle w:val="Überschrift 2"/>
        <w:numPr>
          <w:ilvl w:val="0"/>
          <w:numId w:val="144"/>
        </w:numPr>
        <w:bidi w:val="0"/>
      </w:pPr>
      <w:bookmarkStart w:name="_Toc107" w:id="136"/>
      <w:bookmarkStart w:name="Bohnermaschine" w:id="137"/>
      <w:r>
        <w:rPr>
          <w:rFonts w:cs="Arial Unicode MS" w:eastAsia="Arial Unicode MS"/>
          <w:rtl w:val="0"/>
          <w:lang w:val="de-DE"/>
        </w:rPr>
        <w:t>Bohnermaschine</w:t>
      </w:r>
      <w:bookmarkEnd w:id="137"/>
      <w:bookmarkEnd w:id="136"/>
    </w:p>
    <w:p>
      <w:pPr>
        <w:pStyle w:val="Text"/>
        <w:bidi w:val="0"/>
      </w:pPr>
      <w:r>
        <w:rPr>
          <w:rtl w:val="0"/>
        </w:rPr>
        <w:t xml:space="preserve">Unsere </w:t>
      </w:r>
      <w:r>
        <w:rPr>
          <w:rStyle w:val="Hyperlink.1"/>
        </w:rPr>
        <w:fldChar w:fldCharType="begin" w:fldLock="0"/>
      </w:r>
      <w:r>
        <w:rPr>
          <w:rStyle w:val="Hyperlink.1"/>
        </w:rPr>
        <w:instrText xml:space="preserve"> HYPERLINK "https://taski.com/files/TASKI%20ergodisc%20165_200_238_300_400_438_duo%20-%2012088-01_V018_1936.pdf"</w:instrText>
      </w:r>
      <w:r>
        <w:rPr>
          <w:rStyle w:val="Hyperlink.1"/>
        </w:rPr>
        <w:fldChar w:fldCharType="separate" w:fldLock="0"/>
      </w:r>
      <w:r>
        <w:rPr>
          <w:rStyle w:val="Hyperlink.1"/>
          <w:rtl w:val="0"/>
        </w:rPr>
        <w:t xml:space="preserve">Diversey Taski ergodisc 200 </w:t>
      </w:r>
      <w:r>
        <w:rPr/>
        <w:fldChar w:fldCharType="end" w:fldLock="0"/>
      </w:r>
      <w:r>
        <w:rPr>
          <w:rtl w:val="0"/>
        </w:rPr>
        <w:t>wird vielleicht einmal in zwei Wochen gebraucht bei einer gro</w:t>
      </w:r>
      <w:r>
        <w:rPr>
          <w:rtl w:val="0"/>
        </w:rPr>
        <w:t>ß</w:t>
      </w:r>
      <w:r>
        <w:rPr>
          <w:rtl w:val="0"/>
        </w:rPr>
        <w:t>en Bodenreinigung. So werden die Flie</w:t>
      </w:r>
      <w:r>
        <mc:AlternateContent>
          <mc:Choice Requires="wps">
            <w:drawing xmlns:a="http://schemas.openxmlformats.org/drawingml/2006/main">
              <wp:anchor distT="0" distB="0" distL="0" distR="0" simplePos="0" relativeHeight="251664384" behindDoc="0" locked="0" layoutInCell="1" allowOverlap="1">
                <wp:simplePos x="0" y="0"/>
                <wp:positionH relativeFrom="page">
                  <wp:posOffset>688022</wp:posOffset>
                </wp:positionH>
                <wp:positionV relativeFrom="page">
                  <wp:posOffset>2518425</wp:posOffset>
                </wp:positionV>
                <wp:extent cx="6184900" cy="3498580"/>
                <wp:effectExtent l="0" t="0" r="0" b="0"/>
                <wp:wrapTopAndBottom distT="0" distB="0"/>
                <wp:docPr id="1073741834" name="officeArt object"/>
                <wp:cNvGraphicFramePr/>
                <a:graphic xmlns:a="http://schemas.openxmlformats.org/drawingml/2006/main">
                  <a:graphicData uri="http://schemas.microsoft.com/office/word/2010/wordprocessingShape">
                    <wps:wsp>
                      <wps:cNvSpPr/>
                      <wps:spPr>
                        <a:xfrm>
                          <a:off x="0" y="0"/>
                          <a:ext cx="6184900" cy="3498580"/>
                        </a:xfrm>
                        <a:prstGeom prst="rect">
                          <a:avLst/>
                        </a:prstGeom>
                      </wps:spPr>
                      <wps:txbx>
                        <w:txbxContent>
                          <w:tbl>
                            <w:tblPr>
                              <w:tblW w:w="9733" w:type="dxa"/>
                              <w:tblInd w:w="3"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733"/>
                            </w:tblGrid>
                            <w:tr>
                              <w:tblPrEx>
                                <w:shd w:val="clear" w:color="auto" w:fill="bdc0bf"/>
                              </w:tblPrEx>
                              <w:trPr>
                                <w:trHeight w:val="295" w:hRule="atLeast"/>
                                <w:tblHeader/>
                              </w:trPr>
                              <w:tc>
                                <w:tcPr>
                                  <w:tcW w:type="dxa" w:w="97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Bedienelemente Bohner</w:t>
                                  </w:r>
                                </w:p>
                              </w:tc>
                            </w:tr>
                            <w:tr>
                              <w:tblPrEx>
                                <w:shd w:val="clear" w:color="auto" w:fill="auto"/>
                              </w:tblPrEx>
                              <w:trPr>
                                <w:trHeight w:val="4888" w:hRule="atLeast"/>
                              </w:trPr>
                              <w:tc>
                                <w:tcPr>
                                  <w:tcW w:type="dxa" w:w="973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2"/>
                                    <w:bidi w:val="0"/>
                                  </w:pPr>
                                  <w:r>
                                    <w:drawing xmlns:a="http://schemas.openxmlformats.org/drawingml/2006/main">
                                      <wp:inline distT="0" distB="0" distL="0" distR="0">
                                        <wp:extent cx="6145610" cy="3105944"/>
                                        <wp:effectExtent l="0" t="0" r="0" b="0"/>
                                        <wp:docPr id="1073741835" name="officeArt object" descr="Ergodisc teile.png"/>
                                        <wp:cNvGraphicFramePr/>
                                        <a:graphic xmlns:a="http://schemas.openxmlformats.org/drawingml/2006/main">
                                          <a:graphicData uri="http://schemas.openxmlformats.org/drawingml/2006/picture">
                                            <pic:pic xmlns:pic="http://schemas.openxmlformats.org/drawingml/2006/picture">
                                              <pic:nvPicPr>
                                                <pic:cNvPr id="1073741835" name="Ergodisc teile.png" descr="Ergodisc teile.png"/>
                                                <pic:cNvPicPr>
                                                  <a:picLocks noChangeAspect="0"/>
                                                </pic:cNvPicPr>
                                              </pic:nvPicPr>
                                              <pic:blipFill>
                                                <a:blip r:embed="rId8">
                                                  <a:extLst/>
                                                </a:blip>
                                                <a:stretch>
                                                  <a:fillRect/>
                                                </a:stretch>
                                              </pic:blipFill>
                                              <pic:spPr>
                                                <a:xfrm>
                                                  <a:off x="0" y="0"/>
                                                  <a:ext cx="6145610" cy="3105944"/>
                                                </a:xfrm>
                                                <a:prstGeom prst="rect">
                                                  <a:avLst/>
                                                </a:prstGeom>
                                                <a:effectLst/>
                                              </pic:spPr>
                                            </pic:pic>
                                          </a:graphicData>
                                        </a:graphic>
                                      </wp:inline>
                                    </w:drawing>
                                  </w:r>
                                </w:p>
                              </w:tc>
                            </w:tr>
                          </w:tbl>
                        </w:txbxContent>
                      </wps:txbx>
                      <wps:bodyPr lIns="0" tIns="0" rIns="0" bIns="0">
                        <a:spAutoFit/>
                      </wps:bodyPr>
                    </wps:wsp>
                  </a:graphicData>
                </a:graphic>
              </wp:anchor>
            </w:drawing>
          </mc:Choice>
          <mc:Fallback>
            <w:pict>
              <v:shape id="_x0000_s1031" type="#_x0000_t202" style="visibility:visible;position:absolute;margin-left:54.2pt;margin-top:198.3pt;width:487.0pt;height:275.5pt;z-index:251664384;mso-position-horizontal:absolute;mso-position-horizontal-relative:page;mso-position-vertical:absolute;mso-position-vertical-relative:page;mso-wrap-distance-left:0.0pt;mso-wrap-distance-top:0.0pt;mso-wrap-distance-right:0.0pt;mso-wrap-distance-bottom:0.0pt;">
                <v:fill on="f"/>
                <v:stroke on="f" weight="0.8pt" dashstyle="solid" endcap="flat" joinstyle="round" linestyle="single" startarrow="none" startarrowwidth="medium" startarrowlength="medium" endarrow="none" endarrowwidth="medium" endarrowlength="medium"/>
                <v:textbox>
                  <w:txbxContent>
                    <w:tbl>
                      <w:tblPr>
                        <w:tblW w:w="9733" w:type="dxa"/>
                        <w:tblInd w:w="3"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733"/>
                      </w:tblGrid>
                      <w:tr>
                        <w:tblPrEx>
                          <w:shd w:val="clear" w:color="auto" w:fill="bdc0bf"/>
                        </w:tblPrEx>
                        <w:trPr>
                          <w:trHeight w:val="295" w:hRule="atLeast"/>
                          <w:tblHeader/>
                        </w:trPr>
                        <w:tc>
                          <w:tcPr>
                            <w:tcW w:type="dxa" w:w="9733"/>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Bedienelemente Bohner</w:t>
                            </w:r>
                          </w:p>
                        </w:tc>
                      </w:tr>
                      <w:tr>
                        <w:tblPrEx>
                          <w:shd w:val="clear" w:color="auto" w:fill="auto"/>
                        </w:tblPrEx>
                        <w:trPr>
                          <w:trHeight w:val="4888" w:hRule="atLeast"/>
                        </w:trPr>
                        <w:tc>
                          <w:tcPr>
                            <w:tcW w:type="dxa" w:w="9733"/>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2"/>
                              <w:bidi w:val="0"/>
                            </w:pPr>
                            <w:r>
                              <w:drawing xmlns:a="http://schemas.openxmlformats.org/drawingml/2006/main">
                                <wp:inline distT="0" distB="0" distL="0" distR="0">
                                  <wp:extent cx="6145610" cy="3105944"/>
                                  <wp:effectExtent l="0" t="0" r="0" b="0"/>
                                  <wp:docPr id="1073741835" name="officeArt object" descr="Ergodisc teile.png"/>
                                  <wp:cNvGraphicFramePr/>
                                  <a:graphic xmlns:a="http://schemas.openxmlformats.org/drawingml/2006/main">
                                    <a:graphicData uri="http://schemas.openxmlformats.org/drawingml/2006/picture">
                                      <pic:pic xmlns:pic="http://schemas.openxmlformats.org/drawingml/2006/picture">
                                        <pic:nvPicPr>
                                          <pic:cNvPr id="1073741835" name="Ergodisc teile.png" descr="Ergodisc teile.png"/>
                                          <pic:cNvPicPr>
                                            <a:picLocks noChangeAspect="0"/>
                                          </pic:cNvPicPr>
                                        </pic:nvPicPr>
                                        <pic:blipFill>
                                          <a:blip r:embed="rId8">
                                            <a:extLst/>
                                          </a:blip>
                                          <a:stretch>
                                            <a:fillRect/>
                                          </a:stretch>
                                        </pic:blipFill>
                                        <pic:spPr>
                                          <a:xfrm>
                                            <a:off x="0" y="0"/>
                                            <a:ext cx="6145610" cy="3105944"/>
                                          </a:xfrm>
                                          <a:prstGeom prst="rect">
                                            <a:avLst/>
                                          </a:prstGeom>
                                          <a:effectLst/>
                                        </pic:spPr>
                                      </pic:pic>
                                    </a:graphicData>
                                  </a:graphic>
                                </wp:inline>
                              </w:drawing>
                            </w:r>
                          </w:p>
                        </w:tc>
                      </w:tr>
                    </w:tbl>
                  </w:txbxContent>
                </v:textbox>
                <w10:wrap type="topAndBottom" side="bothSides" anchorx="page" anchory="page"/>
              </v:shape>
            </w:pict>
          </mc:Fallback>
        </mc:AlternateContent>
      </w:r>
      <w:r>
        <w:rPr>
          <w:rtl w:val="0"/>
        </w:rPr>
        <w:t>ß</w:t>
      </w:r>
      <w:r>
        <w:rPr>
          <w:rtl w:val="0"/>
        </w:rPr>
        <w:t>en richtig eingeseift und geschrubbt, in jeder Ritze.</w:t>
      </w:r>
      <w:r>
        <w:br w:type="textWrapping"/>
      </w:r>
      <w:r>
        <w:rPr>
          <w:rtl w:val="0"/>
        </w:rPr>
        <w:t>Allerdings muss man erstmal herausfinden, wie das Ger</w:t>
      </w:r>
      <w:r>
        <w:rPr>
          <w:rtl w:val="0"/>
        </w:rPr>
        <w:t>ä</w:t>
      </w:r>
      <w:r>
        <w:rPr>
          <w:rtl w:val="0"/>
        </w:rPr>
        <w:t>t zu beherrschen ist.</w:t>
      </w:r>
    </w:p>
    <w:p>
      <w:pPr>
        <w:pStyle w:val="Text"/>
        <w:bidi w:val="0"/>
      </w:pPr>
      <w:r>
        <w:rPr>
          <w:rtl w:val="0"/>
        </w:rPr>
        <w:t xml:space="preserve">Die Bohnermaschine befindet sich in </w:t>
      </w:r>
      <w:r>
        <w:rPr>
          <w:rStyle w:val="Hyperlink.0"/>
        </w:rPr>
        <w:fldChar w:fldCharType="begin" w:fldLock="0"/>
      </w:r>
      <w:r>
        <w:rPr>
          <w:rStyle w:val="Hyperlink.0"/>
        </w:rPr>
        <w:instrText xml:space="preserve"> HYPERLINK \l "Japan" </w:instrText>
      </w:r>
      <w:r>
        <w:rPr>
          <w:rStyle w:val="Hyperlink.0"/>
        </w:rPr>
        <w:fldChar w:fldCharType="separate" w:fldLock="0"/>
      </w:r>
      <w:r>
        <w:rPr>
          <w:rStyle w:val="Hyperlink.0"/>
          <w:rtl w:val="0"/>
        </w:rPr>
        <w:t>Japan</w:t>
      </w:r>
      <w:r>
        <w:rPr/>
        <w:fldChar w:fldCharType="end" w:fldLock="0"/>
      </w:r>
      <w:r>
        <w:rPr>
          <w:rtl w:val="0"/>
        </w:rPr>
        <w:t>.</w:t>
      </w:r>
    </w:p>
    <w:p>
      <w:pPr>
        <w:pStyle w:val="Überschrift 3"/>
        <w:numPr>
          <w:ilvl w:val="1"/>
          <w:numId w:val="144"/>
        </w:numPr>
        <w:bidi w:val="0"/>
      </w:pPr>
      <w:bookmarkStart w:name="_Toc108" w:id="138"/>
      <w:r>
        <w:rPr>
          <w:rFonts w:cs="Arial Unicode MS" w:eastAsia="Arial Unicode MS"/>
          <w:rtl w:val="0"/>
          <w:lang w:val="de-DE"/>
        </w:rPr>
        <w:t>Betrieb</w:t>
      </w:r>
      <w:bookmarkEnd w:id="138"/>
    </w:p>
    <w:p>
      <w:pPr>
        <w:pStyle w:val="Text"/>
        <w:numPr>
          <w:ilvl w:val="2"/>
          <w:numId w:val="144"/>
        </w:numPr>
        <w:bidi w:val="0"/>
      </w:pPr>
      <w:r>
        <w:rPr>
          <w:rtl w:val="0"/>
        </w:rPr>
        <w:t xml:space="preserve">Maschine hinlegen und Pad </w:t>
      </w:r>
      <w:r>
        <w:rPr>
          <w:rtl w:val="0"/>
        </w:rPr>
        <w:t>ü</w:t>
      </w:r>
      <w:r>
        <w:rPr>
          <w:rtl w:val="0"/>
        </w:rPr>
        <w:t>ber die Haken des Rings unten an der Maschine dr</w:t>
      </w:r>
      <w:r>
        <w:rPr>
          <w:rtl w:val="0"/>
        </w:rPr>
        <w:t>ü</w:t>
      </w:r>
      <w:r>
        <w:rPr>
          <w:rtl w:val="0"/>
        </w:rPr>
        <w:t>cken.</w:t>
      </w:r>
    </w:p>
    <w:p>
      <w:pPr>
        <w:pStyle w:val="Text"/>
        <w:numPr>
          <w:ilvl w:val="2"/>
          <w:numId w:val="144"/>
        </w:numPr>
        <w:bidi w:val="0"/>
      </w:pPr>
      <w:r>
        <w:rPr>
          <w:rtl w:val="0"/>
        </w:rPr>
        <w:t>Boden freimachen. Auch Bodengitter unbedingt rausnehmen, sie w</w:t>
      </w:r>
      <w:r>
        <w:rPr>
          <w:rtl w:val="0"/>
        </w:rPr>
        <w:t>ü</w:t>
      </w:r>
      <w:r>
        <w:rPr>
          <w:rtl w:val="0"/>
        </w:rPr>
        <w:t>rden das Pad zerst</w:t>
      </w:r>
      <w:r>
        <w:rPr>
          <w:rtl w:val="0"/>
        </w:rPr>
        <w:t>ö</w:t>
      </w:r>
      <w:r>
        <w:rPr>
          <w:rtl w:val="0"/>
        </w:rPr>
        <w:t>ren.</w:t>
      </w:r>
    </w:p>
    <w:p>
      <w:pPr>
        <w:pStyle w:val="Text"/>
        <w:numPr>
          <w:ilvl w:val="2"/>
          <w:numId w:val="144"/>
        </w:numPr>
        <w:bidi w:val="0"/>
      </w:pPr>
      <w:r>
        <w:rPr>
          <w:rtl w:val="0"/>
        </w:rPr>
        <w:t>Boden gut mit Seifenwasser bedecken.</w:t>
      </w:r>
    </w:p>
    <w:p>
      <w:pPr>
        <w:pStyle w:val="Text"/>
        <w:numPr>
          <w:ilvl w:val="2"/>
          <w:numId w:val="144"/>
        </w:numPr>
        <w:bidi w:val="0"/>
      </w:pPr>
      <w:r>
        <w:rPr>
          <w:rtl w:val="0"/>
        </w:rPr>
        <w:t>Maschine einstecken, Licht leuchtet am Griff auf.</w:t>
      </w:r>
    </w:p>
    <w:p>
      <w:pPr>
        <w:pStyle w:val="Text"/>
        <w:numPr>
          <w:ilvl w:val="2"/>
          <w:numId w:val="144"/>
        </w:numPr>
        <w:bidi w:val="0"/>
      </w:pPr>
      <w:r>
        <w:rPr>
          <w:rtl w:val="0"/>
        </w:rPr>
        <w:t>Mit Hebel 15 den Griff einstellen.</w:t>
      </w:r>
      <w:r>
        <w:br w:type="textWrapping"/>
      </w:r>
      <w:r>
        <w:rPr>
          <w:rtl w:val="0"/>
        </w:rPr>
        <w:t>Flacher ist meist angenehmer zu steuern.</w:t>
      </w:r>
    </w:p>
    <w:p>
      <w:pPr>
        <w:pStyle w:val="Text"/>
        <w:numPr>
          <w:ilvl w:val="2"/>
          <w:numId w:val="144"/>
        </w:numPr>
        <w:bidi w:val="0"/>
      </w:pPr>
      <w:r>
        <w:rPr>
          <w:rtl w:val="0"/>
        </w:rPr>
        <w:t>Hebel 23 ist f</w:t>
      </w:r>
      <w:r>
        <w:rPr>
          <w:rtl w:val="0"/>
        </w:rPr>
        <w:t>ü</w:t>
      </w:r>
      <w:r>
        <w:rPr>
          <w:rtl w:val="0"/>
        </w:rPr>
        <w:t>r mechanische Spr</w:t>
      </w:r>
      <w:r>
        <w:rPr>
          <w:rtl w:val="0"/>
        </w:rPr>
        <w:t>ü</w:t>
      </w:r>
      <w:r>
        <w:rPr>
          <w:rtl w:val="0"/>
        </w:rPr>
        <w:t>heinheit, welche aber verschollen ist.</w:t>
      </w:r>
    </w:p>
    <w:p>
      <w:pPr>
        <w:pStyle w:val="OBACHT:"/>
        <w:numPr>
          <w:ilvl w:val="2"/>
          <w:numId w:val="144"/>
        </w:numPr>
        <w:bidi w:val="0"/>
      </w:pPr>
      <w:r>
        <w:rPr>
          <w:rtl w:val="0"/>
        </w:rPr>
        <w:t>Um Motor einzuschalten Sicherheitsschalter 16 dr</w:t>
      </w:r>
      <w:r>
        <w:rPr>
          <w:rtl w:val="0"/>
        </w:rPr>
        <w:t>ü</w:t>
      </w:r>
      <w:r>
        <w:rPr>
          <w:rtl w:val="0"/>
        </w:rPr>
        <w:t>cken und dabei Hebel 17 &amp; 22 anziehen.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Nicht erschrecken, es braucht etwas </w:t>
      </w:r>
      <w:r>
        <w:rPr>
          <w:rtl w:val="0"/>
        </w:rPr>
        <w:t>Ü</w:t>
      </w:r>
      <w:r>
        <w:rPr>
          <w:rtl w:val="0"/>
        </w:rPr>
        <w:t>bung beim (An)fahren.</w:t>
      </w:r>
    </w:p>
    <w:p>
      <w:pPr>
        <w:pStyle w:val="Text"/>
        <w:numPr>
          <w:ilvl w:val="2"/>
          <w:numId w:val="144"/>
        </w:numPr>
        <w:bidi w:val="0"/>
      </w:pPr>
      <w:r>
        <w:rPr>
          <w:rtl w:val="0"/>
        </w:rPr>
        <w:t>Durch vertikale Bewegung des Griffs f</w:t>
      </w:r>
      <w:r>
        <w:rPr>
          <w:rtl w:val="0"/>
        </w:rPr>
        <w:t>ä</w:t>
      </w:r>
      <w:r>
        <w:rPr>
          <w:rtl w:val="0"/>
        </w:rPr>
        <w:t xml:space="preserve">hrt die Maschine nach links oder rechts. Es braucht etwas </w:t>
      </w:r>
      <w:r>
        <w:rPr>
          <w:rtl w:val="0"/>
        </w:rPr>
        <w:t>Ü</w:t>
      </w:r>
      <w:r>
        <w:rPr>
          <w:rtl w:val="0"/>
        </w:rPr>
        <w:t>bung.</w:t>
      </w:r>
    </w:p>
    <w:p>
      <w:pPr>
        <w:pStyle w:val="Text"/>
        <w:numPr>
          <w:ilvl w:val="2"/>
          <w:numId w:val="144"/>
        </w:numPr>
        <w:bidi w:val="0"/>
      </w:pPr>
      <w:r>
        <w:rPr>
          <w:rtl w:val="0"/>
        </w:rPr>
        <w:t>Seifenwasser in jegliche Flie</w:t>
      </w:r>
      <w:r>
        <w:rPr>
          <w:rtl w:val="0"/>
        </w:rPr>
        <w:t>ß</w:t>
      </w:r>
      <w:r>
        <w:rPr>
          <w:rtl w:val="0"/>
        </w:rPr>
        <w:t>enritze einarbeiten.</w:t>
      </w:r>
    </w:p>
    <w:p>
      <w:pPr>
        <w:pStyle w:val="Text"/>
        <w:numPr>
          <w:ilvl w:val="2"/>
          <w:numId w:val="144"/>
        </w:numPr>
        <w:bidi w:val="0"/>
      </w:pPr>
      <w:r>
        <w:rPr>
          <w:rtl w:val="0"/>
        </w:rPr>
        <w:t>Pad abnehmen und Seifenwasser absp</w:t>
      </w:r>
      <w:r>
        <w:rPr>
          <w:rtl w:val="0"/>
        </w:rPr>
        <w:t>ü</w:t>
      </w:r>
      <w:r>
        <w:rPr>
          <w:rtl w:val="0"/>
        </w:rPr>
        <w:t>len, trocknen lassen.</w:t>
      </w:r>
    </w:p>
    <w:p>
      <w:pPr>
        <w:pStyle w:val="Text"/>
        <w:numPr>
          <w:ilvl w:val="2"/>
          <w:numId w:val="144"/>
        </w:numPr>
        <w:bidi w:val="0"/>
      </w:pPr>
      <w:r>
        <w:rPr>
          <w:rtl w:val="0"/>
        </w:rPr>
        <w:t>Boden mit klarem Wasser sp</w:t>
      </w:r>
      <w:r>
        <w:rPr>
          <w:rtl w:val="0"/>
        </w:rPr>
        <w:t>ü</w:t>
      </w:r>
      <w:r>
        <w:rPr>
          <w:rtl w:val="0"/>
        </w:rPr>
        <w:t>len.</w:t>
      </w:r>
    </w:p>
    <w:p>
      <w:pPr>
        <w:pStyle w:val="Text"/>
        <w:numPr>
          <w:ilvl w:val="2"/>
          <w:numId w:val="144"/>
        </w:numPr>
        <w:bidi w:val="0"/>
      </w:pPr>
      <w:r>
        <w:rPr>
          <w:rtl w:val="0"/>
        </w:rPr>
        <w:t>Maschine aufr</w:t>
      </w:r>
      <w:r>
        <w:rPr>
          <w:rtl w:val="0"/>
        </w:rPr>
        <w:t>ä</w:t>
      </w:r>
      <w:r>
        <w:rPr>
          <w:rtl w:val="0"/>
        </w:rPr>
        <w:t>umen.</w:t>
      </w:r>
      <w:r>
        <w:rPr>
          <w:rFonts w:ascii="Arial Unicode MS" w:cs="Arial Unicode MS" w:hAnsi="Arial Unicode MS" w:eastAsia="Arial Unicode MS"/>
          <w:b w:val="0"/>
          <w:bCs w:val="0"/>
          <w:i w:val="0"/>
          <w:iCs w:val="0"/>
        </w:rPr>
        <w:br w:type="page"/>
      </w:r>
    </w:p>
    <w:p>
      <w:pPr>
        <w:pStyle w:val="Überschrift"/>
        <w:bidi w:val="0"/>
      </w:pPr>
      <w:bookmarkStart w:name="_Toc109" w:id="139"/>
      <w:r>
        <w:rPr>
          <w:rFonts w:cs="Arial Unicode MS" w:eastAsia="Arial Unicode MS"/>
          <w:rtl w:val="0"/>
          <w:lang w:val="de-DE"/>
        </w:rPr>
        <w:t>Bereiche der Lagerk</w:t>
      </w:r>
      <w:r>
        <w:rPr>
          <w:rFonts w:cs="Arial Unicode MS" w:eastAsia="Arial Unicode MS" w:hint="default"/>
          <w:rtl w:val="0"/>
          <w:lang w:val="de-DE"/>
        </w:rPr>
        <w:t>ü</w:t>
      </w:r>
      <w:r>
        <w:rPr>
          <w:rFonts w:cs="Arial Unicode MS" w:eastAsia="Arial Unicode MS"/>
          <w:rtl w:val="0"/>
          <w:lang w:val="de-DE"/>
        </w:rPr>
        <w:t>che</w:t>
      </w:r>
      <w:bookmarkEnd w:id="139"/>
    </w:p>
    <w:p>
      <w:pPr>
        <w:pStyle w:val="Überschrift 2"/>
        <w:numPr>
          <w:ilvl w:val="0"/>
          <w:numId w:val="154"/>
        </w:numPr>
        <w:bidi w:val="0"/>
      </w:pPr>
      <w:bookmarkStart w:name="_Toc110" w:id="140"/>
      <w:bookmarkStart w:name="Elektroeck" w:id="141"/>
      <w:r>
        <w:rPr>
          <w:rFonts w:cs="Arial Unicode MS" w:eastAsia="Arial Unicode MS"/>
          <w:rtl w:val="0"/>
          <w:lang w:val="de-DE"/>
        </w:rPr>
        <w:t>Elektroeck</w:t>
      </w:r>
      <w:bookmarkEnd w:id="141"/>
      <w:bookmarkEnd w:id="140"/>
    </w:p>
    <w:p>
      <w:pPr>
        <w:pStyle w:val="Text"/>
        <w:bidi w:val="0"/>
      </w:pPr>
      <w:r>
        <w:rPr>
          <w:rtl w:val="0"/>
        </w:rPr>
        <w:t>Als ein die Gesellschaft einnehmendes Element ist die Elektronik in Form von Handys, digitalen Uhren, Lautsprechern und Rechnern auch in der K</w:t>
      </w:r>
      <w:r>
        <w:rPr>
          <w:rtl w:val="0"/>
        </w:rPr>
        <w:t>ü</w:t>
      </w:r>
      <w:r>
        <w:rPr>
          <w:rtl w:val="0"/>
        </w:rPr>
        <w:t>che aufzufinden, man muss ja auch auf dem kleinen und doch so gro</w:t>
      </w:r>
      <w:r>
        <w:rPr>
          <w:rtl w:val="0"/>
        </w:rPr>
        <w:t>ß</w:t>
      </w:r>
      <w:r>
        <w:rPr>
          <w:rtl w:val="0"/>
        </w:rPr>
        <w:t>en Zeltplatz immerzu erreichbar sein.</w:t>
      </w:r>
      <w:r>
        <w:br w:type="textWrapping"/>
      </w:r>
      <w:r>
        <w:rPr>
          <w:rtl w:val="0"/>
        </w:rPr>
        <w:t>F</w:t>
      </w:r>
      <w:r>
        <w:rPr>
          <w:rtl w:val="0"/>
        </w:rPr>
        <w:t>ü</w:t>
      </w:r>
      <w:r>
        <w:rPr>
          <w:rtl w:val="0"/>
        </w:rPr>
        <w:t>r diesen Zweck ist das sogenannte Elektroeck im Nord-Osten der ideale Ort. Dort kann man seine intelligenten Ger</w:t>
      </w:r>
      <w:r>
        <w:rPr>
          <w:rtl w:val="0"/>
        </w:rPr>
        <w:t>ä</w:t>
      </w:r>
      <w:r>
        <w:rPr>
          <w:rtl w:val="0"/>
        </w:rPr>
        <w:t>te ablegen, denn sie sind:</w:t>
      </w:r>
    </w:p>
    <w:p>
      <w:pPr>
        <w:pStyle w:val="Text"/>
        <w:numPr>
          <w:ilvl w:val="2"/>
          <w:numId w:val="148"/>
        </w:numPr>
        <w:bidi w:val="0"/>
      </w:pPr>
      <w:r>
        <w:rPr>
          <w:rtl w:val="0"/>
        </w:rPr>
        <w:t>Weit genug weg von Spritzwasser.</w:t>
      </w:r>
    </w:p>
    <w:p>
      <w:pPr>
        <w:pStyle w:val="Text"/>
        <w:numPr>
          <w:ilvl w:val="2"/>
          <w:numId w:val="148"/>
        </w:numPr>
        <w:bidi w:val="0"/>
      </w:pPr>
      <w:r>
        <w:rPr>
          <w:rtl w:val="0"/>
        </w:rPr>
        <w:t>Nah genug um geh</w:t>
      </w:r>
      <w:r>
        <w:rPr>
          <w:rtl w:val="0"/>
        </w:rPr>
        <w:t>ö</w:t>
      </w:r>
      <w:r>
        <w:rPr>
          <w:rtl w:val="0"/>
        </w:rPr>
        <w:t>rt und um gelegentlich benutzt zu werden.</w:t>
      </w:r>
    </w:p>
    <w:p>
      <w:pPr>
        <w:pStyle w:val="Text"/>
        <w:numPr>
          <w:ilvl w:val="2"/>
          <w:numId w:val="148"/>
        </w:numPr>
        <w:bidi w:val="0"/>
      </w:pPr>
      <w:r>
        <w:rPr>
          <w:rtl w:val="0"/>
        </w:rPr>
        <w:t>Von drei Stromquellen gef</w:t>
      </w:r>
      <w:r>
        <w:rPr>
          <w:rtl w:val="0"/>
        </w:rPr>
        <w:t>ü</w:t>
      </w:r>
      <w:r>
        <w:rPr>
          <w:rtl w:val="0"/>
        </w:rPr>
        <w:t>ttert.</w:t>
      </w:r>
      <w:r>
        <w:br w:type="textWrapping"/>
      </w:r>
      <w:r>
        <w:rPr>
          <w:rtl w:val="0"/>
        </w:rPr>
        <w:t>Allerdings empfiehlt es sich, Mehrfachsteckdosen bzw. Mehrfach-USB-Stecker mitzunehmen, da man sich sonst schnell um die Steckpl</w:t>
      </w:r>
      <w:r>
        <w:rPr>
          <w:rtl w:val="0"/>
        </w:rPr>
        <w:t>ä</w:t>
      </w:r>
      <w:r>
        <w:rPr>
          <w:rtl w:val="0"/>
        </w:rPr>
        <w:t>tze passiv-aggressiv streitet.</w:t>
      </w:r>
    </w:p>
    <w:p>
      <w:pPr>
        <w:pStyle w:val="Text"/>
        <w:numPr>
          <w:ilvl w:val="2"/>
          <w:numId w:val="148"/>
        </w:numPr>
        <w:bidi w:val="0"/>
      </w:pPr>
      <w:r>
        <w:rPr>
          <w:rtl w:val="0"/>
        </w:rPr>
        <w:t>An einem weniger st</w:t>
      </w:r>
      <w:r>
        <w:rPr>
          <w:rtl w:val="0"/>
        </w:rPr>
        <w:t>ö</w:t>
      </w:r>
      <w:r>
        <w:rPr>
          <w:rtl w:val="0"/>
        </w:rPr>
        <w:t>renden Ort. Wenn eine Person dort an ihrem Handy steht, steht sie nicht im Weg. H</w:t>
      </w:r>
      <w:r>
        <w:rPr>
          <w:rtl w:val="0"/>
        </w:rPr>
        <w:t>ö</w:t>
      </w:r>
      <w:r>
        <w:rPr>
          <w:rtl w:val="0"/>
        </w:rPr>
        <w:t>chstens im Weg zum M</w:t>
      </w:r>
      <w:r>
        <w:rPr>
          <w:rtl w:val="0"/>
        </w:rPr>
        <w:t>ü</w:t>
      </w:r>
      <w:r>
        <w:rPr>
          <w:rtl w:val="0"/>
        </w:rPr>
        <w:t>lleimer.</w:t>
      </w:r>
    </w:p>
    <w:p>
      <w:pPr>
        <w:pStyle w:val="Text"/>
        <w:numPr>
          <w:ilvl w:val="2"/>
          <w:numId w:val="148"/>
        </w:numPr>
        <w:bidi w:val="0"/>
      </w:pPr>
      <w:r>
        <w:rPr>
          <w:rtl w:val="0"/>
        </w:rPr>
        <w:t>Im Bereich des hauseigenen drahtlosen Netzwerkes.</w:t>
      </w:r>
    </w:p>
    <w:p>
      <w:pPr>
        <w:pStyle w:val="Text"/>
        <w:numPr>
          <w:ilvl w:val="2"/>
          <w:numId w:val="148"/>
        </w:numPr>
        <w:bidi w:val="0"/>
      </w:pPr>
      <w:r>
        <w:rPr>
          <w:rtl w:val="0"/>
        </w:rPr>
        <w:t>Im Bluetooth-Bereich zur Beschallungsanlage.</w:t>
      </w:r>
      <w:r>
        <w:br w:type="textWrapping"/>
      </w:r>
      <w:r>
        <w:rPr>
          <w:rtl w:val="0"/>
        </w:rPr>
        <w:t>Einen mitgebrachten Lautsprecher stellt man idealerweise auf den Fenstersims des Ostfensters. Dieses ist seit dem Bau der K</w:t>
      </w:r>
      <w:r>
        <w:rPr>
          <w:rtl w:val="0"/>
        </w:rPr>
        <w:t>ü</w:t>
      </w:r>
      <w:r>
        <w:rPr>
          <w:rtl w:val="0"/>
        </w:rPr>
        <w:t>hlr</w:t>
      </w:r>
      <w:r>
        <w:rPr>
          <w:rtl w:val="0"/>
        </w:rPr>
        <w:t>ä</w:t>
      </w:r>
      <w:r>
        <w:rPr>
          <w:rtl w:val="0"/>
        </w:rPr>
        <w:t>ume nicht mehr in Benutzung. Von dort verbreitet sich der Schall recht gut, auch die Tiefen werden durch die N</w:t>
      </w:r>
      <w:r>
        <w:rPr>
          <w:rtl w:val="0"/>
        </w:rPr>
        <w:t>ä</w:t>
      </w:r>
      <w:r>
        <w:rPr>
          <w:rtl w:val="0"/>
        </w:rPr>
        <w:t>he zur Wand ausgenutzt.</w:t>
      </w:r>
      <w:r>
        <w:br w:type="textWrapping"/>
      </w:r>
      <w:r>
        <w:rPr>
          <w:rtl w:val="0"/>
        </w:rPr>
        <w:t xml:space="preserve">Nur bei laufender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k</w:t>
      </w:r>
      <w:r>
        <w:rPr>
          <w:rtl w:val="0"/>
        </w:rPr>
        <w:t>ö</w:t>
      </w:r>
      <w:r>
        <w:rPr>
          <w:rtl w:val="0"/>
        </w:rPr>
        <w:t>nnte es kritisch werden.</w:t>
      </w:r>
      <w:r>
        <w:br w:type="textWrapping"/>
      </w:r>
      <w:r>
        <w:rPr>
          <w:rtl w:val="0"/>
        </w:rPr>
        <w:t xml:space="preserve">Um das zu umgehen stellt man den Lautsprecher diagonal zum Elektroeck, links neben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auf den gr</w:t>
      </w:r>
      <w:r>
        <w:rPr>
          <w:rtl w:val="0"/>
        </w:rPr>
        <w:t>öß</w:t>
      </w:r>
      <w:r>
        <w:rPr>
          <w:rtl w:val="0"/>
        </w:rPr>
        <w:t>ten Kochtopf oder die Edelstahlkannenregalfl</w:t>
      </w:r>
      <w:r>
        <w:rPr>
          <w:rtl w:val="0"/>
        </w:rPr>
        <w:t>ä</w:t>
      </w:r>
      <w:r>
        <w:rPr>
          <w:rtl w:val="0"/>
        </w:rPr>
        <w:t>chen. Dort sind ebenso Steckdosen in der N</w:t>
      </w:r>
      <w:r>
        <w:rPr>
          <w:rtl w:val="0"/>
        </w:rPr>
        <w:t>ä</w:t>
      </w:r>
      <w:r>
        <w:rPr>
          <w:rtl w:val="0"/>
        </w:rPr>
        <w:t>he und der Schall breitet sich mit Julia aus, ist somit gut f</w:t>
      </w:r>
      <w:r>
        <w:rPr>
          <w:rtl w:val="0"/>
        </w:rPr>
        <w:t>ü</w:t>
      </w:r>
      <w:r>
        <w:rPr>
          <w:rtl w:val="0"/>
        </w:rPr>
        <w:t>r die sp</w:t>
      </w:r>
      <w:r>
        <w:rPr>
          <w:rtl w:val="0"/>
        </w:rPr>
        <w:t>ü</w:t>
      </w:r>
      <w:r>
        <w:rPr>
          <w:rtl w:val="0"/>
        </w:rPr>
        <w:t>lenden Personen und allen anderen zu h</w:t>
      </w:r>
      <w:r>
        <w:rPr>
          <w:rtl w:val="0"/>
        </w:rPr>
        <w:t>ö</w:t>
      </w:r>
      <w:r>
        <w:rPr>
          <w:rtl w:val="0"/>
        </w:rPr>
        <w:t>ren.</w:t>
      </w:r>
    </w:p>
    <w:p>
      <w:pPr>
        <w:pStyle w:val="Überschrift 2"/>
        <w:numPr>
          <w:ilvl w:val="0"/>
          <w:numId w:val="144"/>
        </w:numPr>
        <w:bidi w:val="0"/>
      </w:pPr>
      <w:bookmarkStart w:name="_Toc111" w:id="142"/>
      <w:bookmarkStart w:name="Telefon" w:id="143"/>
      <w:r>
        <w:rPr>
          <w:rFonts w:cs="Arial Unicode MS" w:eastAsia="Arial Unicode MS"/>
          <w:rtl w:val="0"/>
          <w:lang w:val="de-DE"/>
        </w:rPr>
        <w:t>Telefon</w:t>
      </w:r>
      <w:bookmarkEnd w:id="143"/>
      <w:bookmarkEnd w:id="142"/>
    </w:p>
    <w:p>
      <w:pPr>
        <w:pStyle w:val="Text"/>
        <w:bidi w:val="0"/>
      </w:pPr>
      <w:r>
        <w:rPr>
          <w:rtl w:val="0"/>
        </w:rPr>
        <w:t>Vor der Brotnische h</w:t>
      </w:r>
      <w:r>
        <w:rPr>
          <w:rtl w:val="0"/>
        </w:rPr>
        <w:t>ä</w:t>
      </w:r>
      <w:r>
        <w:rPr>
          <w:rtl w:val="0"/>
        </w:rPr>
        <w:t>ngt ein Telefon an der Wand. Aufgrund moderner Technologie wie der des Mobiltelefons ist es aber obsolet geworden. Dennoch ruft dort ab und an der B</w:t>
      </w:r>
      <w:r>
        <w:rPr>
          <w:rtl w:val="0"/>
        </w:rPr>
        <w:t>ä</w:t>
      </w:r>
      <w:r>
        <w:rPr>
          <w:rtl w:val="0"/>
        </w:rPr>
        <w:t>cker an.</w:t>
      </w:r>
    </w:p>
    <w:p>
      <w:pPr>
        <w:pStyle w:val="Text"/>
        <w:bidi w:val="0"/>
      </w:pPr>
      <w:r>
        <w:rPr>
          <w:rtl w:val="0"/>
        </w:rPr>
        <w:t xml:space="preserve">Die Seemooser Telefonnummern sind im Anhang als </w:t>
      </w:r>
      <w:r>
        <w:rPr>
          <w:rStyle w:val="Hyperlink.0"/>
        </w:rPr>
        <w:fldChar w:fldCharType="begin" w:fldLock="0"/>
      </w:r>
      <w:r>
        <w:rPr>
          <w:rStyle w:val="Hyperlink.0"/>
        </w:rPr>
        <w:instrText xml:space="preserve"> HYPERLINK "https://de.wikipedia.org/wiki/VCard#:~:text=Eine%20vCard%20ist%20eine%20%E2%80%9Eelektronische,oder%20als%20QR-Code%20vorliegen."</w:instrText>
      </w:r>
      <w:r>
        <w:rPr>
          <w:rStyle w:val="Hyperlink.0"/>
        </w:rPr>
        <w:fldChar w:fldCharType="separate" w:fldLock="0"/>
      </w:r>
      <w:r>
        <w:rPr>
          <w:rStyle w:val="Hyperlink.0"/>
          <w:rtl w:val="0"/>
        </w:rPr>
        <w:t>vCard</w:t>
      </w:r>
      <w:r>
        <w:rPr/>
        <w:fldChar w:fldCharType="end" w:fldLock="0"/>
      </w:r>
      <w:r>
        <w:rPr>
          <w:rtl w:val="0"/>
        </w:rPr>
        <w:t xml:space="preserve"> gespeichert.</w:t>
      </w:r>
    </w:p>
    <w:p>
      <w:pPr>
        <w:pStyle w:val="Text"/>
        <w:bidi w:val="0"/>
      </w:pPr>
      <w:r>
        <w:rPr>
          <w:rtl w:val="0"/>
        </w:rPr>
        <w:t>Auch kann man bei den anderen station</w:t>
      </w:r>
      <w:r>
        <w:rPr>
          <w:rtl w:val="0"/>
        </w:rPr>
        <w:t>ä</w:t>
      </w:r>
      <w:r>
        <w:rPr>
          <w:rtl w:val="0"/>
        </w:rPr>
        <w:t>ren Fernsprechern auf dem Platz mit folgenden Nummern anrufen:</w:t>
      </w:r>
    </w:p>
    <w:p>
      <w:pPr>
        <w:pStyle w:val="Überschrift 3"/>
        <w:numPr>
          <w:ilvl w:val="1"/>
          <w:numId w:val="144"/>
        </w:numPr>
        <w:bidi w:val="0"/>
      </w:pPr>
      <w:bookmarkStart w:name="_Toc112" w:id="144"/>
      <w:r>
        <w:rPr>
          <w:rFonts w:cs="Arial Unicode MS" w:eastAsia="Arial Unicode MS"/>
          <w:rtl w:val="0"/>
          <w:lang w:val="de-DE"/>
        </w:rPr>
        <w:t>Durchwahl</w:t>
      </w:r>
      <w:bookmarkEnd w:id="144"/>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581"/>
        <w:gridCol w:w="7159"/>
      </w:tblGrid>
      <w:tr>
        <w:tblPrEx>
          <w:shd w:val="clear" w:color="auto" w:fill="bdc0bf"/>
        </w:tblPrEx>
        <w:trPr>
          <w:trHeight w:val="295" w:hRule="atLeast"/>
          <w:tblHeader/>
        </w:trPr>
        <w:tc>
          <w:tcPr>
            <w:tcW w:type="dxa" w:w="2581"/>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Telefon</w:t>
            </w:r>
          </w:p>
        </w:tc>
        <w:tc>
          <w:tcPr>
            <w:tcW w:type="dxa" w:w="7158"/>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Nummer</w:t>
            </w:r>
          </w:p>
        </w:tc>
      </w:tr>
      <w:tr>
        <w:tblPrEx>
          <w:shd w:val="clear" w:color="auto" w:fill="auto"/>
        </w:tblPrEx>
        <w:trPr>
          <w:trHeight w:val="295" w:hRule="atLeast"/>
        </w:trPr>
        <w:tc>
          <w:tcPr>
            <w:tcW w:type="dxa" w:w="2581"/>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B</w:t>
            </w:r>
            <w:r>
              <w:rPr>
                <w:rFonts w:ascii="Helvetica Neue" w:hAnsi="Helvetica Neue" w:hint="default"/>
                <w:rtl w:val="0"/>
              </w:rPr>
              <w:t>ü</w:t>
            </w:r>
            <w:r>
              <w:rPr>
                <w:rFonts w:ascii="Helvetica Neue" w:hAnsi="Helvetica Neue"/>
                <w:rtl w:val="0"/>
              </w:rPr>
              <w:t>ro</w:t>
            </w:r>
          </w:p>
        </w:tc>
        <w:tc>
          <w:tcPr>
            <w:tcW w:type="dxa" w:w="7158"/>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right"/>
            </w:pPr>
            <w:r>
              <w:rPr>
                <w:rStyle w:val="Hyperlink.0"/>
              </w:rPr>
              <w:fldChar w:fldCharType="begin" w:fldLock="0"/>
            </w:r>
            <w:r>
              <w:rPr>
                <w:rStyle w:val="Hyperlink.0"/>
              </w:rPr>
              <w:instrText xml:space="preserve"> HYPERLINK "tel:0%207541%203815%2021"</w:instrText>
            </w:r>
            <w:r>
              <w:rPr>
                <w:rStyle w:val="Hyperlink.0"/>
              </w:rPr>
              <w:fldChar w:fldCharType="separate" w:fldLock="0"/>
            </w:r>
            <w:r>
              <w:rPr>
                <w:rStyle w:val="Hyperlink.0"/>
                <w:rtl w:val="0"/>
              </w:rPr>
              <w:t>0 7541 3815 21</w:t>
            </w:r>
            <w:r>
              <w:rPr/>
              <w:fldChar w:fldCharType="end" w:fldLock="0"/>
            </w:r>
          </w:p>
        </w:tc>
      </w:tr>
      <w:tr>
        <w:tblPrEx>
          <w:shd w:val="clear" w:color="auto" w:fill="auto"/>
        </w:tblPrEx>
        <w:trPr>
          <w:trHeight w:val="295" w:hRule="atLeast"/>
        </w:trPr>
        <w:tc>
          <w:tcPr>
            <w:tcW w:type="dxa" w:w="2581"/>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K</w:t>
            </w:r>
            <w:r>
              <w:rPr>
                <w:rFonts w:ascii="Helvetica Neue" w:hAnsi="Helvetica Neue" w:hint="default"/>
                <w:rtl w:val="0"/>
              </w:rPr>
              <w:t>ü</w:t>
            </w:r>
            <w:r>
              <w:rPr>
                <w:rFonts w:ascii="Helvetica Neue" w:hAnsi="Helvetica Neue"/>
                <w:rtl w:val="0"/>
              </w:rPr>
              <w:t>che</w:t>
            </w:r>
          </w:p>
        </w:tc>
        <w:tc>
          <w:tcPr>
            <w:tcW w:type="dxa" w:w="715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right"/>
            </w:pPr>
            <w:r>
              <w:rPr>
                <w:rStyle w:val="Hyperlink.0"/>
              </w:rPr>
              <w:fldChar w:fldCharType="begin" w:fldLock="0"/>
            </w:r>
            <w:r>
              <w:rPr>
                <w:rStyle w:val="Hyperlink.0"/>
              </w:rPr>
              <w:instrText xml:space="preserve"> HYPERLINK "tel:0%207541%203815%2014"</w:instrText>
            </w:r>
            <w:r>
              <w:rPr>
                <w:rStyle w:val="Hyperlink.0"/>
              </w:rPr>
              <w:fldChar w:fldCharType="separate" w:fldLock="0"/>
            </w:r>
            <w:r>
              <w:rPr>
                <w:rStyle w:val="Hyperlink.0"/>
                <w:rtl w:val="0"/>
                <w:lang w:val="ru-RU"/>
              </w:rPr>
              <w:t>0 7541 3815 14</w:t>
            </w:r>
            <w:r>
              <w:rPr/>
              <w:fldChar w:fldCharType="end" w:fldLock="0"/>
            </w:r>
          </w:p>
        </w:tc>
      </w:tr>
      <w:tr>
        <w:tblPrEx>
          <w:shd w:val="clear" w:color="auto" w:fill="auto"/>
        </w:tblPrEx>
        <w:trPr>
          <w:trHeight w:val="295" w:hRule="atLeast"/>
        </w:trPr>
        <w:tc>
          <w:tcPr>
            <w:tcW w:type="dxa" w:w="2581"/>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K</w:t>
            </w:r>
            <w:r>
              <w:rPr>
                <w:rFonts w:ascii="Helvetica Neue" w:hAnsi="Helvetica Neue" w:hint="default"/>
                <w:rtl w:val="0"/>
              </w:rPr>
              <w:t>ü</w:t>
            </w:r>
            <w:r>
              <w:rPr>
                <w:rFonts w:ascii="Helvetica Neue" w:hAnsi="Helvetica Neue"/>
                <w:rtl w:val="0"/>
              </w:rPr>
              <w:t>chenleitungsb</w:t>
            </w:r>
            <w:r>
              <w:rPr>
                <w:rFonts w:ascii="Helvetica Neue" w:hAnsi="Helvetica Neue" w:hint="default"/>
                <w:rtl w:val="0"/>
              </w:rPr>
              <w:t>ü</w:t>
            </w:r>
            <w:r>
              <w:rPr>
                <w:rFonts w:ascii="Helvetica Neue" w:hAnsi="Helvetica Neue"/>
                <w:rtl w:val="0"/>
              </w:rPr>
              <w:t>ro</w:t>
            </w:r>
          </w:p>
        </w:tc>
        <w:tc>
          <w:tcPr>
            <w:tcW w:type="dxa" w:w="715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right"/>
            </w:pPr>
            <w:r>
              <w:rPr>
                <w:rStyle w:val="Hyperlink.0"/>
              </w:rPr>
              <w:fldChar w:fldCharType="begin" w:fldLock="0"/>
            </w:r>
            <w:r>
              <w:rPr>
                <w:rStyle w:val="Hyperlink.0"/>
              </w:rPr>
              <w:instrText xml:space="preserve"> HYPERLINK "tel:0%207541%203815%2019"</w:instrText>
            </w:r>
            <w:r>
              <w:rPr>
                <w:rStyle w:val="Hyperlink.0"/>
              </w:rPr>
              <w:fldChar w:fldCharType="separate" w:fldLock="0"/>
            </w:r>
            <w:r>
              <w:rPr>
                <w:rStyle w:val="Hyperlink.0"/>
                <w:rtl w:val="0"/>
                <w:lang w:val="ru-RU"/>
              </w:rPr>
              <w:t>0 7541 3815 19</w:t>
            </w:r>
            <w:r>
              <w:rPr/>
              <w:fldChar w:fldCharType="end" w:fldLock="0"/>
            </w:r>
          </w:p>
        </w:tc>
      </w:tr>
      <w:tr>
        <w:tblPrEx>
          <w:shd w:val="clear" w:color="auto" w:fill="auto"/>
        </w:tblPrEx>
        <w:trPr>
          <w:trHeight w:val="295" w:hRule="atLeast"/>
        </w:trPr>
        <w:tc>
          <w:tcPr>
            <w:tcW w:type="dxa" w:w="2581"/>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Medizini</w:t>
            </w:r>
          </w:p>
        </w:tc>
        <w:tc>
          <w:tcPr>
            <w:tcW w:type="dxa" w:w="7158"/>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right"/>
            </w:pPr>
            <w:r>
              <w:rPr>
                <w:rStyle w:val="Hyperlink.0"/>
              </w:rPr>
              <w:fldChar w:fldCharType="begin" w:fldLock="0"/>
            </w:r>
            <w:r>
              <w:rPr>
                <w:rStyle w:val="Hyperlink.0"/>
              </w:rPr>
              <w:instrText xml:space="preserve"> HYPERLINK "tel:0%207541%203815%2018"</w:instrText>
            </w:r>
            <w:r>
              <w:rPr>
                <w:rStyle w:val="Hyperlink.0"/>
              </w:rPr>
              <w:fldChar w:fldCharType="separate" w:fldLock="0"/>
            </w:r>
            <w:r>
              <w:rPr>
                <w:rStyle w:val="Hyperlink.0"/>
                <w:rtl w:val="0"/>
              </w:rPr>
              <w:t>0 7541 3815 18</w:t>
            </w:r>
            <w:r>
              <w:rPr/>
              <w:fldChar w:fldCharType="end" w:fldLock="0"/>
            </w:r>
          </w:p>
        </w:tc>
      </w:tr>
    </w:tbl>
    <w:p>
      <w:pPr>
        <w:pStyle w:val="Überschrift 3"/>
        <w:bidi w:val="0"/>
      </w:pPr>
    </w:p>
    <w:p>
      <w:pPr>
        <w:pStyle w:val="Überschrift 2"/>
        <w:numPr>
          <w:ilvl w:val="0"/>
          <w:numId w:val="144"/>
        </w:numPr>
        <w:bidi w:val="0"/>
      </w:pPr>
      <w:bookmarkStart w:name="_Toc113" w:id="145"/>
      <w:bookmarkStart w:name="Grönland" w:id="146"/>
      <w:r>
        <w:rPr>
          <w:rFonts w:cs="Arial Unicode MS" w:eastAsia="Arial Unicode MS"/>
          <w:rtl w:val="0"/>
          <w:lang w:val="de-DE"/>
        </w:rPr>
        <w:t>Gr</w:t>
      </w:r>
      <w:r>
        <w:rPr>
          <w:rFonts w:cs="Arial Unicode MS" w:eastAsia="Arial Unicode MS" w:hint="default"/>
          <w:rtl w:val="0"/>
          <w:lang w:val="de-DE"/>
        </w:rPr>
        <w:t>ö</w:t>
      </w:r>
      <w:r>
        <w:rPr>
          <w:rFonts w:cs="Arial Unicode MS" w:eastAsia="Arial Unicode MS"/>
          <w:rtl w:val="0"/>
          <w:lang w:val="de-DE"/>
        </w:rPr>
        <w:t>nland</w:t>
      </w:r>
      <w:bookmarkEnd w:id="146"/>
      <w:r>
        <w:rPr>
          <w:rFonts w:cs="Arial Unicode MS" w:eastAsia="Arial Unicode MS" w:hint="default"/>
          <w:rtl w:val="0"/>
          <w:lang w:val="de-DE"/>
        </w:rPr>
        <w:t xml:space="preserve"> – </w:t>
      </w:r>
      <w:r>
        <w:rPr>
          <w:rFonts w:cs="Arial Unicode MS" w:eastAsia="Arial Unicode MS"/>
          <w:rtl w:val="0"/>
          <w:lang w:val="de-DE"/>
        </w:rPr>
        <w:t>Plusk</w:t>
      </w:r>
      <w:r>
        <w:rPr>
          <w:rFonts w:cs="Arial Unicode MS" w:eastAsia="Arial Unicode MS" w:hint="default"/>
          <w:rtl w:val="0"/>
          <w:lang w:val="de-DE"/>
        </w:rPr>
        <w:t>ü</w:t>
      </w:r>
      <w:r>
        <w:rPr>
          <w:rFonts w:cs="Arial Unicode MS" w:eastAsia="Arial Unicode MS"/>
          <w:rtl w:val="0"/>
          <w:lang w:val="de-DE"/>
        </w:rPr>
        <w:t>hlraum</w:t>
      </w:r>
      <w:bookmarkEnd w:id="145"/>
    </w:p>
    <w:p>
      <w:pPr>
        <w:pStyle w:val="Text"/>
        <w:bidi w:val="0"/>
      </w:pPr>
      <w:r>
        <w:rPr>
          <w:rtl w:val="0"/>
        </w:rPr>
        <w:t>Der Plusk</w:t>
      </w:r>
      <w:r>
        <w:rPr>
          <w:rtl w:val="0"/>
        </w:rPr>
        <w:t>ü</w:t>
      </w:r>
      <w:r>
        <w:rPr>
          <w:rtl w:val="0"/>
        </w:rPr>
        <w:t xml:space="preserve">hlraum muss die Solltemperatur 5 </w:t>
      </w:r>
      <w:r>
        <w:rPr>
          <w:rtl w:val="0"/>
        </w:rPr>
        <w:t>°</w:t>
      </w:r>
      <w:r>
        <w:rPr>
          <w:rtl w:val="0"/>
        </w:rPr>
        <w:t>C erreichen.</w:t>
      </w:r>
      <w:r>
        <w:br w:type="textWrapping"/>
      </w:r>
      <w:r>
        <w:rPr>
          <w:rtl w:val="0"/>
        </w:rPr>
        <w:t>Diese ist in der Waschk</w:t>
      </w:r>
      <w:r>
        <w:rPr>
          <w:rtl w:val="0"/>
        </w:rPr>
        <w:t>ü</w:t>
      </w:r>
      <w:r>
        <w:rPr>
          <w:rtl w:val="0"/>
        </w:rPr>
        <w:t xml:space="preserve">che </w:t>
      </w:r>
      <w:r>
        <w:rPr>
          <w:rStyle w:val="Hyperlink.0"/>
        </w:rPr>
        <w:fldChar w:fldCharType="begin" w:fldLock="0"/>
      </w:r>
      <w:r>
        <w:rPr>
          <w:rStyle w:val="Hyperlink.0"/>
        </w:rPr>
        <w:instrText xml:space="preserve"> HYPERLINK \l "Italien" </w:instrText>
      </w:r>
      <w:r>
        <w:rPr>
          <w:rStyle w:val="Hyperlink.0"/>
        </w:rPr>
        <w:fldChar w:fldCharType="separate" w:fldLock="0"/>
      </w:r>
      <w:r>
        <w:rPr>
          <w:rStyle w:val="Hyperlink.0"/>
          <w:rtl w:val="0"/>
        </w:rPr>
        <w:t>Italien</w:t>
      </w:r>
      <w:r>
        <w:rPr/>
        <w:fldChar w:fldCharType="end" w:fldLock="0"/>
      </w:r>
      <w:r>
        <w:rPr>
          <w:rtl w:val="0"/>
        </w:rPr>
        <w:t xml:space="preserve"> abzulesen und nach HAACP verpflichtend t</w:t>
      </w:r>
      <w:r>
        <w:rPr>
          <w:rtl w:val="0"/>
        </w:rPr>
        <w:t>ä</w:t>
      </w:r>
      <w:r>
        <w:rPr>
          <w:rtl w:val="0"/>
        </w:rPr>
        <w:t>glich zu protokollieren. Im Anhang befindet sich ein Protokoll.</w:t>
      </w:r>
    </w:p>
    <w:p>
      <w:pPr>
        <w:pStyle w:val="Text"/>
        <w:bidi w:val="0"/>
      </w:pPr>
      <w:r>
        <w:rPr>
          <w:rtl w:val="0"/>
        </w:rPr>
        <w:t>Gr</w:t>
      </w:r>
      <w:r>
        <w:rPr>
          <w:rtl w:val="0"/>
        </w:rPr>
        <w:t>ö</w:t>
      </w:r>
      <w:r>
        <w:rPr>
          <w:rtl w:val="0"/>
        </w:rPr>
        <w:t>nland ist als Plusk</w:t>
      </w:r>
      <w:r>
        <w:rPr>
          <w:rtl w:val="0"/>
        </w:rPr>
        <w:t>ü</w:t>
      </w:r>
      <w:r>
        <w:rPr>
          <w:rtl w:val="0"/>
        </w:rPr>
        <w:t>hlraum nicht f</w:t>
      </w:r>
      <w:r>
        <w:rPr>
          <w:rtl w:val="0"/>
        </w:rPr>
        <w:t>ü</w:t>
      </w:r>
      <w:r>
        <w:rPr>
          <w:rtl w:val="0"/>
        </w:rPr>
        <w:t>r die l</w:t>
      </w:r>
      <w:r>
        <w:rPr>
          <w:rtl w:val="0"/>
        </w:rPr>
        <w:t>ä</w:t>
      </w:r>
      <w:r>
        <w:rPr>
          <w:rtl w:val="0"/>
        </w:rPr>
        <w:t>ngere Konservierung von Lebensmittel gedacht. Vielmehr stellt man dort bereits zubereitete Platten und andere Nahrung am Abend f</w:t>
      </w:r>
      <w:r>
        <w:rPr>
          <w:rtl w:val="0"/>
        </w:rPr>
        <w:t>ü</w:t>
      </w:r>
      <w:r>
        <w:rPr>
          <w:rtl w:val="0"/>
        </w:rPr>
        <w:t>r den n</w:t>
      </w:r>
      <w:r>
        <w:rPr>
          <w:rtl w:val="0"/>
        </w:rPr>
        <w:t>ä</w:t>
      </w:r>
      <w:r>
        <w:rPr>
          <w:rtl w:val="0"/>
        </w:rPr>
        <w:t xml:space="preserve">chsten Tag und </w:t>
      </w:r>
      <w:r>
        <w:rPr>
          <w:rtl w:val="0"/>
        </w:rPr>
        <w:t>Ä</w:t>
      </w:r>
      <w:r>
        <w:rPr>
          <w:rtl w:val="0"/>
        </w:rPr>
        <w:t>hnliches hinein.</w:t>
      </w:r>
      <w:r>
        <w:br w:type="textWrapping"/>
      </w:r>
      <w:r>
        <w:rPr>
          <w:rtl w:val="0"/>
        </w:rPr>
        <w:t>Dar</w:t>
      </w:r>
      <w:r>
        <w:rPr>
          <w:rtl w:val="0"/>
        </w:rPr>
        <w:t>ü</w:t>
      </w:r>
      <w:r>
        <w:rPr>
          <w:rtl w:val="0"/>
        </w:rPr>
        <w:t>berhinaus ist es ein reines K</w:t>
      </w:r>
      <w:r>
        <w:rPr>
          <w:rtl w:val="0"/>
        </w:rPr>
        <w:t>ü</w:t>
      </w:r>
      <w:r>
        <w:rPr>
          <w:rtl w:val="0"/>
        </w:rPr>
        <w:t>hlhaus. Unreine Lebensmittel wie rohe, ungeputzte Gem</w:t>
      </w:r>
      <w:r>
        <w:rPr>
          <w:rtl w:val="0"/>
        </w:rPr>
        <w:t>ü</w:t>
      </w:r>
      <w:r>
        <w:rPr>
          <w:rtl w:val="0"/>
        </w:rPr>
        <w:t>se, Salate etc. haben dort keinen Platz neben der reinen, verzehrfertigen Nahrung, welche abgedeckt gelagert ist:</w:t>
      </w:r>
    </w:p>
    <w:tbl>
      <w:tblPr>
        <w:tblW w:w="9732"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089"/>
        <w:gridCol w:w="2777"/>
      </w:tblGrid>
      <w:tr>
        <w:tblPrEx>
          <w:shd w:val="clear" w:color="auto" w:fill="auto"/>
        </w:tblPrEx>
        <w:trPr>
          <w:trHeight w:val="50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Vorbereitete Wurst-K</w:t>
            </w:r>
            <w:r>
              <w:rPr>
                <w:rFonts w:ascii="Helvetica Neue Light" w:hAnsi="Helvetica Neue Light" w:hint="default"/>
                <w:rtl w:val="0"/>
              </w:rPr>
              <w:t>ä</w:t>
            </w:r>
            <w:r>
              <w:rPr>
                <w:rFonts w:ascii="Helvetica Neue Light" w:hAnsi="Helvetica Neue Light"/>
                <w:rtl w:val="0"/>
              </w:rPr>
              <w:t>se-Platten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Vorbereitete Milch &amp; Milchprodukte</w:t>
            </w:r>
          </w:p>
        </w:tc>
        <w:tc>
          <w:tcPr>
            <w:tcW w:type="dxa" w:w="2089"/>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Verzehrfertiges</w:t>
            </w:r>
          </w:p>
        </w:tc>
        <w:tc>
          <w:tcPr>
            <w:tcW w:type="dxa" w:w="27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Auf Verpackung steht &lt;5 </w:t>
            </w:r>
            <w:r>
              <w:rPr>
                <w:rFonts w:ascii="Helvetica Neue Light" w:hAnsi="Helvetica Neue Light" w:hint="default"/>
                <w:rtl w:val="0"/>
              </w:rPr>
              <w:t>°</w:t>
            </w:r>
            <w:r>
              <w:rPr>
                <w:rFonts w:ascii="Helvetica Neue Light" w:hAnsi="Helvetica Neue Light"/>
                <w:rtl w:val="0"/>
              </w:rPr>
              <w:t>C</w:t>
            </w:r>
          </w:p>
        </w:tc>
      </w:tr>
    </w:tbl>
    <w:p>
      <w:pPr>
        <w:pStyle w:val="Text"/>
        <w:bidi w:val="0"/>
      </w:pPr>
    </w:p>
    <w:p>
      <w:pPr>
        <w:pStyle w:val="Überschrift 2"/>
        <w:numPr>
          <w:ilvl w:val="0"/>
          <w:numId w:val="144"/>
        </w:numPr>
        <w:bidi w:val="0"/>
      </w:pPr>
      <w:bookmarkStart w:name="_Toc114" w:id="147"/>
      <w:bookmarkStart w:name="Alaska" w:id="148"/>
      <w:r>
        <w:rPr>
          <w:rFonts w:cs="Arial Unicode MS" w:eastAsia="Arial Unicode MS"/>
          <w:rtl w:val="0"/>
          <w:lang w:val="de-DE"/>
        </w:rPr>
        <w:t>Alaska</w:t>
      </w:r>
      <w:bookmarkEnd w:id="148"/>
      <w:r>
        <w:rPr>
          <w:rFonts w:cs="Arial Unicode MS" w:eastAsia="Arial Unicode MS" w:hint="default"/>
          <w:rtl w:val="0"/>
          <w:lang w:val="de-DE"/>
        </w:rPr>
        <w:t xml:space="preserve"> – </w:t>
      </w:r>
      <w:r>
        <w:rPr>
          <w:rFonts w:cs="Arial Unicode MS" w:eastAsia="Arial Unicode MS"/>
          <w:rtl w:val="0"/>
          <w:lang w:val="de-DE"/>
        </w:rPr>
        <w:t>Normalk</w:t>
      </w:r>
      <w:r>
        <w:rPr>
          <w:rFonts w:cs="Arial Unicode MS" w:eastAsia="Arial Unicode MS" w:hint="default"/>
          <w:rtl w:val="0"/>
          <w:lang w:val="de-DE"/>
        </w:rPr>
        <w:t>ü</w:t>
      </w:r>
      <w:r>
        <w:rPr>
          <w:rFonts w:cs="Arial Unicode MS" w:eastAsia="Arial Unicode MS"/>
          <w:rtl w:val="0"/>
          <w:lang w:val="de-DE"/>
        </w:rPr>
        <w:t>hlraum</w:t>
      </w:r>
      <w:bookmarkEnd w:id="147"/>
    </w:p>
    <w:p>
      <w:pPr>
        <w:pStyle w:val="Text"/>
        <w:bidi w:val="0"/>
      </w:pPr>
      <w:r>
        <w:rPr>
          <w:rtl w:val="0"/>
        </w:rPr>
        <w:t>Alaska ist als Normalk</w:t>
      </w:r>
      <w:r>
        <w:rPr>
          <w:rtl w:val="0"/>
        </w:rPr>
        <w:t>ü</w:t>
      </w:r>
      <w:r>
        <w:rPr>
          <w:rtl w:val="0"/>
        </w:rPr>
        <w:t>hlraum nicht nur ein Fleischk</w:t>
      </w:r>
      <w:r>
        <w:rPr>
          <w:rtl w:val="0"/>
        </w:rPr>
        <w:t>ü</w:t>
      </w:r>
      <w:r>
        <w:rPr>
          <w:rtl w:val="0"/>
        </w:rPr>
        <w:t xml:space="preserve">hlraum, sondern muss auch die Solltemperatur von 1 </w:t>
      </w:r>
      <w:r>
        <w:rPr>
          <w:rtl w:val="0"/>
        </w:rPr>
        <w:t>°</w:t>
      </w:r>
      <w:r>
        <w:rPr>
          <w:rtl w:val="0"/>
        </w:rPr>
        <w:t>C einhalten.</w:t>
      </w:r>
      <w:r>
        <w:br w:type="textWrapping"/>
      </w:r>
      <w:r>
        <w:rPr>
          <w:rtl w:val="0"/>
        </w:rPr>
        <w:t>Diese ist in der Waschk</w:t>
      </w:r>
      <w:r>
        <w:rPr>
          <w:rtl w:val="0"/>
        </w:rPr>
        <w:t>ü</w:t>
      </w:r>
      <w:r>
        <w:rPr>
          <w:rtl w:val="0"/>
        </w:rPr>
        <w:t xml:space="preserve">che </w:t>
      </w:r>
      <w:r>
        <w:rPr>
          <w:rStyle w:val="Hyperlink.0"/>
        </w:rPr>
        <w:fldChar w:fldCharType="begin" w:fldLock="0"/>
      </w:r>
      <w:r>
        <w:rPr>
          <w:rStyle w:val="Hyperlink.0"/>
        </w:rPr>
        <w:instrText xml:space="preserve"> HYPERLINK \l "Italien" </w:instrText>
      </w:r>
      <w:r>
        <w:rPr>
          <w:rStyle w:val="Hyperlink.0"/>
        </w:rPr>
        <w:fldChar w:fldCharType="separate" w:fldLock="0"/>
      </w:r>
      <w:r>
        <w:rPr>
          <w:rStyle w:val="Hyperlink.0"/>
          <w:rtl w:val="0"/>
        </w:rPr>
        <w:t>Italien</w:t>
      </w:r>
      <w:r>
        <w:rPr/>
        <w:fldChar w:fldCharType="end" w:fldLock="0"/>
      </w:r>
      <w:r>
        <w:rPr>
          <w:rtl w:val="0"/>
        </w:rPr>
        <w:t xml:space="preserve"> abzulesen und nach HAACP verpflichtend t</w:t>
      </w:r>
      <w:r>
        <w:rPr>
          <w:rtl w:val="0"/>
        </w:rPr>
        <w:t>ä</w:t>
      </w:r>
      <w:r>
        <w:rPr>
          <w:rtl w:val="0"/>
        </w:rPr>
        <w:t xml:space="preserve">glich zu protokollieren. </w:t>
      </w:r>
      <w:r>
        <w:rPr>
          <w:rtl w:val="0"/>
        </w:rPr>
        <w:t>Im Anhang befindet sich ein Protokoll.</w:t>
      </w:r>
    </w:p>
    <w:p>
      <w:pPr>
        <w:pStyle w:val="Text"/>
        <w:bidi w:val="0"/>
      </w:pPr>
      <w:r>
        <w:rPr>
          <w:rtl w:val="0"/>
        </w:rPr>
        <w:t xml:space="preserve">Hier kann alles gelagert werden, was nicht in den </w:t>
      </w:r>
      <w:r>
        <w:rPr>
          <w:rStyle w:val="Hyperlink.0"/>
        </w:rPr>
        <w:fldChar w:fldCharType="begin" w:fldLock="0"/>
      </w:r>
      <w:r>
        <w:rPr>
          <w:rStyle w:val="Hyperlink.0"/>
        </w:rPr>
        <w:instrText xml:space="preserve"> HYPERLINK \l "Feuerland" </w:instrText>
      </w:r>
      <w:r>
        <w:rPr>
          <w:rStyle w:val="Hyperlink.0"/>
        </w:rPr>
        <w:fldChar w:fldCharType="separate" w:fldLock="0"/>
      </w:r>
      <w:r>
        <w:rPr>
          <w:rStyle w:val="Hyperlink.0"/>
          <w:rtl w:val="0"/>
        </w:rPr>
        <w:t>Gem</w:t>
      </w:r>
      <w:r>
        <w:rPr>
          <w:rStyle w:val="Hyperlink.0"/>
          <w:rtl w:val="0"/>
        </w:rPr>
        <w:t>ü</w:t>
      </w:r>
      <w:r>
        <w:rPr>
          <w:rStyle w:val="Hyperlink.0"/>
          <w:rtl w:val="0"/>
        </w:rPr>
        <w:t>se</w:t>
      </w:r>
      <w:r>
        <w:rPr/>
        <w:fldChar w:fldCharType="end" w:fldLock="0"/>
      </w:r>
      <w:r>
        <w:rPr>
          <w:rtl w:val="0"/>
        </w:rPr>
        <w:t xml:space="preserve">- oder </w:t>
      </w:r>
      <w:r>
        <w:rPr>
          <w:rStyle w:val="Hyperlink.0"/>
        </w:rPr>
        <w:fldChar w:fldCharType="begin" w:fldLock="0"/>
      </w:r>
      <w:r>
        <w:rPr>
          <w:rStyle w:val="Hyperlink.0"/>
        </w:rPr>
        <w:instrText xml:space="preserve"> HYPERLINK \l "Antarktis" </w:instrText>
      </w:r>
      <w:r>
        <w:rPr>
          <w:rStyle w:val="Hyperlink.0"/>
        </w:rPr>
        <w:fldChar w:fldCharType="separate" w:fldLock="0"/>
      </w:r>
      <w:r>
        <w:rPr>
          <w:rStyle w:val="Hyperlink.0"/>
          <w:rtl w:val="0"/>
        </w:rPr>
        <w:t>Tiefk</w:t>
      </w:r>
      <w:r>
        <w:rPr>
          <w:rStyle w:val="Hyperlink.0"/>
          <w:rtl w:val="0"/>
        </w:rPr>
        <w:t>ü</w:t>
      </w:r>
      <w:r>
        <w:rPr>
          <w:rStyle w:val="Hyperlink.0"/>
          <w:rtl w:val="0"/>
        </w:rPr>
        <w:t>hlraum</w:t>
      </w:r>
      <w:r>
        <w:rPr/>
        <w:fldChar w:fldCharType="end" w:fldLock="0"/>
      </w:r>
      <w:r>
        <w:rPr>
          <w:rtl w:val="0"/>
        </w:rPr>
        <w:t xml:space="preserve"> geh</w:t>
      </w:r>
      <w:r>
        <w:rPr>
          <w:rtl w:val="0"/>
        </w:rPr>
        <w:t>ö</w:t>
      </w:r>
      <w:r>
        <w:rPr>
          <w:rtl w:val="0"/>
        </w:rPr>
        <w:t>rt.</w:t>
      </w:r>
      <w:r>
        <w:br w:type="textWrapping"/>
      </w:r>
      <w:r>
        <w:rPr>
          <w:rtl w:val="0"/>
        </w:rPr>
        <w:t>Das sind meist:</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768"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Milch, verpackt oder abgedeckt</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K</w:t>
            </w:r>
            <w:r>
              <w:rPr>
                <w:rFonts w:ascii="Helvetica Neue Light" w:hAnsi="Helvetica Neue Light" w:hint="default"/>
                <w:rtl w:val="0"/>
              </w:rPr>
              <w:t>ä</w:t>
            </w:r>
            <w:r>
              <w:rPr>
                <w:rFonts w:ascii="Helvetica Neue Light" w:hAnsi="Helvetica Neue Light"/>
                <w:rtl w:val="0"/>
              </w:rPr>
              <w:t>se, verpackt oder abgedeckt</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Verpackte oder abgedeckte Wurst- und Fleischwaren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Auf der Verpackung steht &lt;1 </w:t>
            </w:r>
            <w:r>
              <w:rPr>
                <w:rFonts w:ascii="Helvetica Neue Light" w:hAnsi="Helvetica Neue Light" w:hint="default"/>
                <w:rtl w:val="0"/>
              </w:rPr>
              <w:t>°</w:t>
            </w:r>
            <w:r>
              <w:rPr>
                <w:rFonts w:ascii="Helvetica Neue Light" w:hAnsi="Helvetica Neue Light"/>
                <w:rtl w:val="0"/>
              </w:rPr>
              <w:t>C</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Joghurteimer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Marmeladeneimer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Butter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Ei (Vollei-Tetrapack)</w:t>
            </w:r>
          </w:p>
        </w:tc>
      </w:tr>
    </w:tbl>
    <w:p>
      <w:pPr>
        <w:pStyle w:val="Text"/>
        <w:bidi w:val="0"/>
      </w:pPr>
    </w:p>
    <w:p>
      <w:pPr>
        <w:pStyle w:val="Überschrift 2"/>
        <w:numPr>
          <w:ilvl w:val="0"/>
          <w:numId w:val="144"/>
        </w:numPr>
        <w:bidi w:val="0"/>
      </w:pPr>
      <w:bookmarkStart w:name="_Toc115" w:id="149"/>
      <w:bookmarkStart w:name="Feuerland" w:id="150"/>
      <w:r>
        <w:rPr>
          <w:rFonts w:cs="Arial Unicode MS" w:eastAsia="Arial Unicode MS"/>
          <w:rtl w:val="0"/>
          <w:lang w:val="de-DE"/>
        </w:rPr>
        <w:t>Feuerland</w:t>
      </w:r>
      <w:bookmarkEnd w:id="150"/>
      <w:r>
        <w:rPr>
          <w:rFonts w:cs="Arial Unicode MS" w:eastAsia="Arial Unicode MS" w:hint="default"/>
          <w:rtl w:val="0"/>
          <w:lang w:val="de-DE"/>
        </w:rPr>
        <w:t xml:space="preserve"> – </w:t>
      </w:r>
      <w:r>
        <w:rPr>
          <w:rFonts w:cs="Arial Unicode MS" w:eastAsia="Arial Unicode MS"/>
          <w:rtl w:val="0"/>
          <w:lang w:val="de-DE"/>
        </w:rPr>
        <w:t>Gem</w:t>
      </w:r>
      <w:r>
        <w:rPr>
          <w:rFonts w:cs="Arial Unicode MS" w:eastAsia="Arial Unicode MS" w:hint="default"/>
          <w:rtl w:val="0"/>
          <w:lang w:val="de-DE"/>
        </w:rPr>
        <w:t>ü</w:t>
      </w:r>
      <w:r>
        <w:rPr>
          <w:rFonts w:cs="Arial Unicode MS" w:eastAsia="Arial Unicode MS"/>
          <w:rtl w:val="0"/>
          <w:lang w:val="de-DE"/>
        </w:rPr>
        <w:t>sek</w:t>
      </w:r>
      <w:r>
        <w:rPr>
          <w:rFonts w:cs="Arial Unicode MS" w:eastAsia="Arial Unicode MS" w:hint="default"/>
          <w:rtl w:val="0"/>
          <w:lang w:val="de-DE"/>
        </w:rPr>
        <w:t>ü</w:t>
      </w:r>
      <w:r>
        <w:rPr>
          <w:rFonts w:cs="Arial Unicode MS" w:eastAsia="Arial Unicode MS"/>
          <w:rtl w:val="0"/>
          <w:lang w:val="de-DE"/>
        </w:rPr>
        <w:t>hlraum</w:t>
      </w:r>
      <w:bookmarkEnd w:id="149"/>
    </w:p>
    <w:p>
      <w:pPr>
        <w:pStyle w:val="Text"/>
        <w:bidi w:val="0"/>
      </w:pPr>
      <w:r>
        <w:rPr>
          <w:rtl w:val="0"/>
        </w:rPr>
        <w:t>Der Gem</w:t>
      </w:r>
      <w:r>
        <w:rPr>
          <w:rtl w:val="0"/>
        </w:rPr>
        <w:t>ü</w:t>
      </w:r>
      <w:r>
        <w:rPr>
          <w:rtl w:val="0"/>
        </w:rPr>
        <w:t>sek</w:t>
      </w:r>
      <w:r>
        <w:rPr>
          <w:rtl w:val="0"/>
        </w:rPr>
        <w:t>ü</w:t>
      </w:r>
      <w:r>
        <w:rPr>
          <w:rtl w:val="0"/>
        </w:rPr>
        <w:t xml:space="preserve">hlraum hat die Solltemperatur 6 </w:t>
      </w:r>
      <w:r>
        <w:rPr>
          <w:rtl w:val="0"/>
        </w:rPr>
        <w:t>°</w:t>
      </w:r>
      <w:r>
        <w:rPr>
          <w:rtl w:val="0"/>
        </w:rPr>
        <w:t>C einzuhalten.</w:t>
      </w:r>
      <w:r>
        <w:br w:type="textWrapping"/>
      </w:r>
      <w:r>
        <w:rPr>
          <w:rtl w:val="0"/>
        </w:rPr>
        <w:t>Diese ist in der Waschk</w:t>
      </w:r>
      <w:r>
        <w:rPr>
          <w:rtl w:val="0"/>
        </w:rPr>
        <w:t>ü</w:t>
      </w:r>
      <w:r>
        <w:rPr>
          <w:rtl w:val="0"/>
        </w:rPr>
        <w:t xml:space="preserve">che </w:t>
      </w:r>
      <w:r>
        <w:rPr>
          <w:rStyle w:val="Hyperlink.0"/>
        </w:rPr>
        <w:fldChar w:fldCharType="begin" w:fldLock="0"/>
      </w:r>
      <w:r>
        <w:rPr>
          <w:rStyle w:val="Hyperlink.0"/>
        </w:rPr>
        <w:instrText xml:space="preserve"> HYPERLINK \l "Italien" </w:instrText>
      </w:r>
      <w:r>
        <w:rPr>
          <w:rStyle w:val="Hyperlink.0"/>
        </w:rPr>
        <w:fldChar w:fldCharType="separate" w:fldLock="0"/>
      </w:r>
      <w:r>
        <w:rPr>
          <w:rStyle w:val="Hyperlink.0"/>
          <w:rtl w:val="0"/>
        </w:rPr>
        <w:t>Italien</w:t>
      </w:r>
      <w:r>
        <w:rPr/>
        <w:fldChar w:fldCharType="end" w:fldLock="0"/>
      </w:r>
      <w:r>
        <w:rPr>
          <w:rtl w:val="0"/>
        </w:rPr>
        <w:t xml:space="preserve"> abzulesen und nach HAACP verpflichtend t</w:t>
      </w:r>
      <w:r>
        <w:rPr>
          <w:rtl w:val="0"/>
        </w:rPr>
        <w:t>ä</w:t>
      </w:r>
      <w:r>
        <w:rPr>
          <w:rtl w:val="0"/>
        </w:rPr>
        <w:t xml:space="preserve">glich zu protokollieren. </w:t>
      </w:r>
      <w:r>
        <w:rPr>
          <w:rtl w:val="0"/>
        </w:rPr>
        <w:t>Im Anhang befindet sich ein Protokoll.</w:t>
      </w:r>
    </w:p>
    <w:p>
      <w:pPr>
        <w:pStyle w:val="Text"/>
        <w:bidi w:val="0"/>
      </w:pPr>
      <w:r>
        <w:rPr>
          <w:rtl w:val="0"/>
        </w:rPr>
        <w:t>Wie der Name schon sagt geh</w:t>
      </w:r>
      <w:r>
        <w:rPr>
          <w:rtl w:val="0"/>
        </w:rPr>
        <w:t>ö</w:t>
      </w:r>
      <w:r>
        <w:rPr>
          <w:rtl w:val="0"/>
        </w:rPr>
        <w:t>ren hierhin ungewaschenes Gem</w:t>
      </w:r>
      <w:r>
        <w:rPr>
          <w:rtl w:val="0"/>
        </w:rPr>
        <w:t>ü</w:t>
      </w:r>
      <w:r>
        <w:rPr>
          <w:rtl w:val="0"/>
        </w:rPr>
        <w:t>se, Obst und andere Pflanzen und Knollen. Sie k</w:t>
      </w:r>
      <w:r>
        <w:rPr>
          <w:rtl w:val="0"/>
        </w:rPr>
        <w:t>ö</w:t>
      </w:r>
      <w:r>
        <w:rPr>
          <w:rtl w:val="0"/>
        </w:rPr>
        <w:t>nnen einfach in ihren Kisten hineingestellt werden.</w:t>
      </w:r>
    </w:p>
    <w:p>
      <w:pPr>
        <w:pStyle w:val="Text"/>
        <w:bidi w:val="0"/>
      </w:pPr>
      <w:r>
        <w:rPr>
          <w:rtl w:val="0"/>
        </w:rPr>
        <w:t>Da es somit ein unreiner K</w:t>
      </w:r>
      <w:r>
        <w:rPr>
          <w:rtl w:val="0"/>
        </w:rPr>
        <w:t>ü</w:t>
      </w:r>
      <w:r>
        <w:rPr>
          <w:rtl w:val="0"/>
        </w:rPr>
        <w:t>hlraum ist, k</w:t>
      </w:r>
      <w:r>
        <w:rPr>
          <w:rtl w:val="0"/>
        </w:rPr>
        <w:t>ö</w:t>
      </w:r>
      <w:r>
        <w:rPr>
          <w:rtl w:val="0"/>
        </w:rPr>
        <w:t>nnten theoretisch ebenso unreine Getr</w:t>
      </w:r>
      <w:r>
        <w:rPr>
          <w:rtl w:val="0"/>
        </w:rPr>
        <w:t>ä</w:t>
      </w:r>
      <w:r>
        <w:rPr>
          <w:rtl w:val="0"/>
        </w:rPr>
        <w:t>nketr</w:t>
      </w:r>
      <w:r>
        <w:rPr>
          <w:rtl w:val="0"/>
        </w:rPr>
        <w:t>ä</w:t>
      </w:r>
      <w:r>
        <w:rPr>
          <w:rtl w:val="0"/>
        </w:rPr>
        <w:t>ger wie Bierk</w:t>
      </w:r>
      <w:r>
        <w:rPr>
          <w:rtl w:val="0"/>
        </w:rPr>
        <w:t>ä</w:t>
      </w:r>
      <w:r>
        <w:rPr>
          <w:rtl w:val="0"/>
        </w:rPr>
        <w:t xml:space="preserve">sten oder andere Flaschen dort gelagert werden. Auch da Feuerland meist Platz </w:t>
      </w:r>
      <w:r>
        <w:rPr>
          <w:rtl w:val="0"/>
        </w:rPr>
        <w:t>ü</w:t>
      </w:r>
      <w:r>
        <w:rPr>
          <w:rtl w:val="0"/>
        </w:rPr>
        <w:t>brig hat.</w:t>
      </w:r>
      <w:r>
        <w:br w:type="textWrapping"/>
      </w:r>
      <w:r>
        <w:rPr>
          <w:rtl w:val="0"/>
        </w:rPr>
        <w:t>Selbiges gilt f</w:t>
      </w:r>
      <w:r>
        <w:rPr>
          <w:rtl w:val="0"/>
        </w:rPr>
        <w:t>ü</w:t>
      </w:r>
      <w:r>
        <w:rPr>
          <w:rtl w:val="0"/>
        </w:rPr>
        <w:t>r zu k</w:t>
      </w:r>
      <w:r>
        <w:rPr>
          <w:rtl w:val="0"/>
        </w:rPr>
        <w:t>ü</w:t>
      </w:r>
      <w:r>
        <w:rPr>
          <w:rtl w:val="0"/>
        </w:rPr>
        <w:t xml:space="preserve">hlende Thermoboxen der </w:t>
      </w:r>
      <w:r>
        <w:rPr>
          <w:rFonts w:ascii="Helvetica Neue" w:hAnsi="Helvetica Neue"/>
          <w:i w:val="1"/>
          <w:iCs w:val="1"/>
          <w:rtl w:val="0"/>
          <w:lang w:val="de-DE"/>
        </w:rPr>
        <w:t>LiSe</w:t>
      </w:r>
      <w:r>
        <w:rPr>
          <w:rtl w:val="0"/>
        </w:rPr>
        <w:t>.</w:t>
      </w:r>
      <w:r>
        <w:br w:type="textWrapping"/>
      </w:r>
      <w:r>
        <w:rPr>
          <w:rtl w:val="0"/>
        </w:rPr>
        <w:t>Ansonsten haben folgende Waren hier ihr Zuhause:</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50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Gem</w:t>
            </w:r>
            <w:r>
              <w:rPr>
                <w:rFonts w:ascii="Helvetica Neue Light" w:hAnsi="Helvetica Neue Light" w:hint="default"/>
                <w:rtl w:val="0"/>
              </w:rPr>
              <w:t>ü</w:t>
            </w:r>
            <w:r>
              <w:rPr>
                <w:rFonts w:ascii="Helvetica Neue Light" w:hAnsi="Helvetica Neue Light"/>
                <w:rtl w:val="0"/>
              </w:rPr>
              <w:t>se</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Obst</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Landwirtschaftliche Kulturen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 xml:space="preserve">Auf der Verpackung steht &lt;6 </w:t>
            </w:r>
            <w:r>
              <w:rPr>
                <w:rFonts w:ascii="Helvetica Neue Light" w:hAnsi="Helvetica Neue Light" w:hint="default"/>
                <w:rtl w:val="0"/>
              </w:rPr>
              <w:t>°</w:t>
            </w:r>
            <w:r>
              <w:rPr>
                <w:rFonts w:ascii="Helvetica Neue Light" w:hAnsi="Helvetica Neue Light"/>
                <w:rtl w:val="0"/>
              </w:rPr>
              <w:t>C</w:t>
            </w:r>
          </w:p>
        </w:tc>
      </w:tr>
    </w:tbl>
    <w:p>
      <w:pPr>
        <w:pStyle w:val="Text"/>
        <w:bidi w:val="0"/>
      </w:pPr>
    </w:p>
    <w:p>
      <w:pPr>
        <w:pStyle w:val="Überschrift 2"/>
        <w:numPr>
          <w:ilvl w:val="0"/>
          <w:numId w:val="144"/>
        </w:numPr>
        <w:bidi w:val="0"/>
      </w:pPr>
      <w:bookmarkStart w:name="_Toc116" w:id="151"/>
      <w:bookmarkStart w:name="Antarktis" w:id="152"/>
      <w:r>
        <w:rPr>
          <w:rFonts w:cs="Arial Unicode MS" w:eastAsia="Arial Unicode MS"/>
          <w:rtl w:val="0"/>
          <w:lang w:val="de-DE"/>
        </w:rPr>
        <w:t>Antarktis</w:t>
      </w:r>
      <w:bookmarkEnd w:id="152"/>
      <w:r>
        <w:rPr>
          <w:rFonts w:cs="Arial Unicode MS" w:eastAsia="Arial Unicode MS" w:hint="default"/>
          <w:rtl w:val="0"/>
          <w:lang w:val="de-DE"/>
        </w:rPr>
        <w:t xml:space="preserve"> – </w:t>
      </w:r>
      <w:r>
        <w:rPr>
          <w:rFonts w:cs="Arial Unicode MS" w:eastAsia="Arial Unicode MS"/>
          <w:rtl w:val="0"/>
          <w:lang w:val="de-DE"/>
        </w:rPr>
        <w:t>Tiefk</w:t>
      </w:r>
      <w:r>
        <w:rPr>
          <w:rFonts w:cs="Arial Unicode MS" w:eastAsia="Arial Unicode MS" w:hint="default"/>
          <w:rtl w:val="0"/>
          <w:lang w:val="de-DE"/>
        </w:rPr>
        <w:t>ü</w:t>
      </w:r>
      <w:r>
        <w:rPr>
          <w:rFonts w:cs="Arial Unicode MS" w:eastAsia="Arial Unicode MS"/>
          <w:rtl w:val="0"/>
          <w:lang w:val="de-DE"/>
        </w:rPr>
        <w:t>hlraum</w:t>
      </w:r>
      <w:bookmarkEnd w:id="151"/>
    </w:p>
    <w:p>
      <w:pPr>
        <w:pStyle w:val="Text"/>
        <w:bidi w:val="0"/>
      </w:pPr>
      <w:r>
        <w:rPr>
          <w:rtl w:val="0"/>
        </w:rPr>
        <w:t xml:space="preserve">Hier wird gefroren und eingefroren. Bei einer Solltemperatur von -20 </w:t>
      </w:r>
      <w:r>
        <w:rPr>
          <w:rtl w:val="0"/>
        </w:rPr>
        <w:t>°</w:t>
      </w:r>
      <w:r>
        <w:rPr>
          <w:rtl w:val="0"/>
        </w:rPr>
        <w:t>C haben Bakterien keine Chance sich zu vermehren.</w:t>
      </w:r>
      <w:r>
        <w:br w:type="textWrapping"/>
      </w:r>
      <w:r>
        <w:rPr>
          <w:rtl w:val="0"/>
        </w:rPr>
        <w:t>Die Temperatur ist in der Waschk</w:t>
      </w:r>
      <w:r>
        <w:rPr>
          <w:rtl w:val="0"/>
        </w:rPr>
        <w:t>ü</w:t>
      </w:r>
      <w:r>
        <w:rPr>
          <w:rtl w:val="0"/>
        </w:rPr>
        <w:t xml:space="preserve">che </w:t>
      </w:r>
      <w:r>
        <w:rPr>
          <w:rStyle w:val="Hyperlink.0"/>
        </w:rPr>
        <w:fldChar w:fldCharType="begin" w:fldLock="0"/>
      </w:r>
      <w:r>
        <w:rPr>
          <w:rStyle w:val="Hyperlink.0"/>
        </w:rPr>
        <w:instrText xml:space="preserve"> HYPERLINK \l "Italien" </w:instrText>
      </w:r>
      <w:r>
        <w:rPr>
          <w:rStyle w:val="Hyperlink.0"/>
        </w:rPr>
        <w:fldChar w:fldCharType="separate" w:fldLock="0"/>
      </w:r>
      <w:r>
        <w:rPr>
          <w:rStyle w:val="Hyperlink.0"/>
          <w:rtl w:val="0"/>
        </w:rPr>
        <w:t>Italien</w:t>
      </w:r>
      <w:r>
        <w:rPr/>
        <w:fldChar w:fldCharType="end" w:fldLock="0"/>
      </w:r>
      <w:r>
        <w:rPr>
          <w:rtl w:val="0"/>
        </w:rPr>
        <w:t xml:space="preserve"> abzulesen und nach HAACP verpflichtend t</w:t>
      </w:r>
      <w:r>
        <w:rPr>
          <w:rtl w:val="0"/>
        </w:rPr>
        <w:t>ä</w:t>
      </w:r>
      <w:r>
        <w:rPr>
          <w:rtl w:val="0"/>
        </w:rPr>
        <w:t xml:space="preserve">glich zu protokollieren. </w:t>
      </w:r>
      <w:r>
        <w:rPr>
          <w:rtl w:val="0"/>
        </w:rPr>
        <w:t>Im Anhang befindet sich ein Protokoll.</w:t>
      </w:r>
    </w:p>
    <w:p>
      <w:pPr>
        <w:pStyle w:val="Überschrift 3"/>
        <w:numPr>
          <w:ilvl w:val="1"/>
          <w:numId w:val="144"/>
        </w:numPr>
        <w:bidi w:val="0"/>
      </w:pPr>
      <w:bookmarkStart w:name="_Toc117" w:id="153"/>
      <w:r>
        <w:rPr>
          <w:rFonts w:cs="Arial Unicode MS" w:eastAsia="Arial Unicode MS"/>
          <w:rtl w:val="0"/>
          <w:lang w:val="de-DE"/>
        </w:rPr>
        <w:t>Einfrieren</w:t>
      </w:r>
      <w:bookmarkEnd w:id="153"/>
    </w:p>
    <w:p>
      <w:pPr>
        <w:pStyle w:val="Text"/>
        <w:bidi w:val="0"/>
      </w:pPr>
      <w:r>
        <w:rPr>
          <w:rtl w:val="0"/>
        </w:rPr>
        <w:t xml:space="preserve">Eigentlich kann hier alles eingefroren werden, was </w:t>
      </w:r>
      <w:r>
        <w:rPr>
          <w:rStyle w:val="Hyperlink.0"/>
        </w:rPr>
        <w:fldChar w:fldCharType="begin" w:fldLock="0"/>
      </w:r>
      <w:r>
        <w:rPr>
          <w:rStyle w:val="Hyperlink.0"/>
        </w:rPr>
        <w:instrText xml:space="preserve"> HYPERLINK "https://www.bzfe.de/fileadmin/resources/import/pdf/0126_2098_web.pdf"</w:instrText>
      </w:r>
      <w:r>
        <w:rPr>
          <w:rStyle w:val="Hyperlink.0"/>
        </w:rPr>
        <w:fldChar w:fldCharType="separate" w:fldLock="0"/>
      </w:r>
      <w:r>
        <w:rPr>
          <w:rStyle w:val="Hyperlink.0"/>
          <w:rtl w:val="0"/>
        </w:rPr>
        <w:t>eingefroren</w:t>
      </w:r>
      <w:r>
        <w:rPr/>
        <w:fldChar w:fldCharType="end" w:fldLock="0"/>
      </w:r>
      <w:r>
        <w:rPr>
          <w:rtl w:val="0"/>
        </w:rPr>
        <w:t xml:space="preserve"> werden kann. Allem voran die </w:t>
      </w:r>
      <w:r>
        <w:rPr>
          <w:rStyle w:val="Hyperlink.0"/>
        </w:rPr>
        <w:fldChar w:fldCharType="begin" w:fldLock="0"/>
      </w:r>
      <w:r>
        <w:rPr>
          <w:rStyle w:val="Hyperlink.0"/>
        </w:rPr>
        <w:instrText xml:space="preserve"> HYPERLINK \l "Lebensmittelrückstellungen" </w:instrText>
      </w:r>
      <w:r>
        <w:rPr>
          <w:rStyle w:val="Hyperlink.0"/>
        </w:rPr>
        <w:fldChar w:fldCharType="separate" w:fldLock="0"/>
      </w:r>
      <w:r>
        <w:rPr>
          <w:rStyle w:val="Hyperlink.0"/>
          <w:rtl w:val="0"/>
        </w:rPr>
        <w:t>R</w:t>
      </w:r>
      <w:r>
        <w:rPr>
          <w:rStyle w:val="Hyperlink.0"/>
          <w:rtl w:val="0"/>
        </w:rPr>
        <w:t>ü</w:t>
      </w:r>
      <w:r>
        <w:rPr>
          <w:rStyle w:val="Hyperlink.0"/>
          <w:rtl w:val="0"/>
        </w:rPr>
        <w:t>ckstellproben</w:t>
      </w:r>
      <w:r>
        <w:rPr/>
        <w:fldChar w:fldCharType="end" w:fldLock="0"/>
      </w:r>
      <w:r>
        <w:rPr>
          <w:rtl w:val="0"/>
        </w:rPr>
        <w:t>.</w:t>
      </w:r>
      <w:r>
        <w:br w:type="textWrapping"/>
      </w:r>
      <w:r>
        <w:rPr>
          <w:rtl w:val="0"/>
        </w:rPr>
        <w:t>Oft hat man zu viel eingekauft, das k</w:t>
      </w:r>
      <w:r>
        <w:rPr>
          <w:rtl w:val="0"/>
        </w:rPr>
        <w:t>ö</w:t>
      </w:r>
      <w:r>
        <w:rPr>
          <w:rtl w:val="0"/>
        </w:rPr>
        <w:t>nnte man dort rein packen.</w:t>
      </w:r>
      <w:r>
        <w:br w:type="textWrapping"/>
      </w:r>
      <w:r>
        <w:rPr>
          <w:rtl w:val="0"/>
        </w:rPr>
        <w:t xml:space="preserve">Allerdings sollte man die </w:t>
      </w:r>
      <w:r>
        <w:rPr>
          <w:rStyle w:val="Hyperlink.0"/>
        </w:rPr>
        <w:fldChar w:fldCharType="begin" w:fldLock="0"/>
      </w:r>
      <w:r>
        <w:rPr>
          <w:rStyle w:val="Hyperlink.0"/>
        </w:rPr>
        <w:instrText xml:space="preserve"> HYPERLINK "https://www.bzfe.de/nachhaltiger-konsum/haltbarmachen/einfrieren/"</w:instrText>
      </w:r>
      <w:r>
        <w:rPr>
          <w:rStyle w:val="Hyperlink.0"/>
        </w:rPr>
        <w:fldChar w:fldCharType="separate" w:fldLock="0"/>
      </w:r>
      <w:r>
        <w:rPr>
          <w:rStyle w:val="Hyperlink.0"/>
          <w:rtl w:val="0"/>
        </w:rPr>
        <w:t>Regeln des Einfrierens</w:t>
      </w:r>
      <w:r>
        <w:rPr/>
        <w:fldChar w:fldCharType="end" w:fldLock="0"/>
      </w:r>
      <w:r>
        <w:rPr>
          <w:rtl w:val="0"/>
        </w:rPr>
        <w:t xml:space="preserve"> vom Bundeszentrum f</w:t>
      </w:r>
      <w:r>
        <w:rPr>
          <w:rtl w:val="0"/>
        </w:rPr>
        <w:t>ü</w:t>
      </w:r>
      <w:r>
        <w:rPr>
          <w:rtl w:val="0"/>
        </w:rPr>
        <w:t>r Ern</w:t>
      </w:r>
      <w:r>
        <w:rPr>
          <w:rtl w:val="0"/>
        </w:rPr>
        <w:t>ä</w:t>
      </w:r>
      <w:r>
        <w:rPr>
          <w:rtl w:val="0"/>
        </w:rPr>
        <w:t>hrung beachten.</w:t>
      </w:r>
    </w:p>
    <w:p>
      <w:pPr>
        <w:pStyle w:val="Überschrift 3"/>
        <w:numPr>
          <w:ilvl w:val="1"/>
          <w:numId w:val="144"/>
        </w:numPr>
        <w:bidi w:val="0"/>
      </w:pPr>
      <w:bookmarkStart w:name="_Toc118" w:id="154"/>
      <w:r>
        <w:rPr>
          <w:rFonts w:cs="Arial Unicode MS" w:eastAsia="Arial Unicode MS"/>
          <w:rtl w:val="0"/>
          <w:lang w:val="de-DE"/>
        </w:rPr>
        <w:t>Auftauen</w:t>
      </w:r>
      <w:bookmarkEnd w:id="154"/>
    </w:p>
    <w:p>
      <w:pPr>
        <w:pStyle w:val="Text"/>
        <w:bidi w:val="0"/>
      </w:pPr>
      <w:r>
        <w:rPr>
          <w:rtl w:val="0"/>
        </w:rPr>
        <w:t>Die K</w:t>
      </w:r>
      <w:r>
        <w:rPr>
          <w:rtl w:val="0"/>
        </w:rPr>
        <w:t>ä</w:t>
      </w:r>
      <w:r>
        <w:rPr>
          <w:rtl w:val="0"/>
        </w:rPr>
        <w:t>lte verhindert zwar das Bakterienwachstum, t</w:t>
      </w:r>
      <w:r>
        <w:rPr>
          <w:rtl w:val="0"/>
        </w:rPr>
        <w:t>ö</w:t>
      </w:r>
      <w:r>
        <w:rPr>
          <w:rtl w:val="0"/>
        </w:rPr>
        <w:t xml:space="preserve">tet sie aber nicht. Darum gilt es folgende Auftauregeln einzuhalten. Eine detaillierte </w:t>
      </w:r>
      <w:r>
        <w:rPr>
          <w:rStyle w:val="Hyperlink.0"/>
        </w:rPr>
        <w:fldChar w:fldCharType="begin" w:fldLock="0"/>
      </w:r>
      <w:r>
        <w:rPr>
          <w:rStyle w:val="Hyperlink.0"/>
        </w:rPr>
        <w:instrText xml:space="preserve"> HYPERLINK "https://www.bzfe.de/fileadmin/resources/import/pdf/0126_2098_web.pdf"</w:instrText>
      </w:r>
      <w:r>
        <w:rPr>
          <w:rStyle w:val="Hyperlink.0"/>
        </w:rPr>
        <w:fldChar w:fldCharType="separate" w:fldLock="0"/>
      </w:r>
      <w:r>
        <w:rPr>
          <w:rStyle w:val="Hyperlink.0"/>
          <w:rtl w:val="0"/>
        </w:rPr>
        <w:t>Tabelle</w:t>
      </w:r>
      <w:r>
        <w:rPr/>
        <w:fldChar w:fldCharType="end" w:fldLock="0"/>
      </w:r>
      <w:r>
        <w:rPr>
          <w:rtl w:val="0"/>
        </w:rPr>
        <w:t xml:space="preserve"> befindet sich im Anhang-Ordner.</w:t>
      </w:r>
    </w:p>
    <w:tbl>
      <w:tblPr>
        <w:tblW w:w="9529"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525"/>
        <w:gridCol w:w="7004"/>
      </w:tblGrid>
      <w:tr>
        <w:tblPrEx>
          <w:shd w:val="clear" w:color="auto" w:fill="bdc0bf"/>
        </w:tblPrEx>
        <w:trPr>
          <w:trHeight w:val="295" w:hRule="atLeast"/>
          <w:tblHeader/>
        </w:trPr>
        <w:tc>
          <w:tcPr>
            <w:tcW w:type="dxa" w:w="2525"/>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Art</w:t>
            </w:r>
          </w:p>
        </w:tc>
        <w:tc>
          <w:tcPr>
            <w:tcW w:type="dxa" w:w="700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Aufbereitung</w:t>
            </w:r>
          </w:p>
        </w:tc>
      </w:tr>
      <w:tr>
        <w:tblPrEx>
          <w:shd w:val="clear" w:color="auto" w:fill="auto"/>
        </w:tblPrEx>
        <w:trPr>
          <w:trHeight w:val="295" w:hRule="atLeast"/>
        </w:trPr>
        <w:tc>
          <w:tcPr>
            <w:tcW w:type="dxa" w:w="2525"/>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Gem</w:t>
            </w:r>
            <w:r>
              <w:rPr>
                <w:rFonts w:ascii="Helvetica Neue" w:hAnsi="Helvetica Neue" w:hint="default"/>
                <w:rtl w:val="0"/>
              </w:rPr>
              <w:t>ü</w:t>
            </w:r>
            <w:r>
              <w:rPr>
                <w:rFonts w:ascii="Helvetica Neue" w:hAnsi="Helvetica Neue"/>
                <w:rtl w:val="0"/>
              </w:rPr>
              <w:t>se</w:t>
            </w:r>
          </w:p>
        </w:tc>
        <w:tc>
          <w:tcPr>
            <w:tcW w:type="dxa" w:w="7004"/>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right"/>
            </w:pPr>
            <w:r>
              <w:rPr>
                <w:rFonts w:ascii="Helvetica Neue Light" w:hAnsi="Helvetica Neue Light"/>
                <w:rtl w:val="0"/>
              </w:rPr>
              <w:t>Kein extra Auftauen n</w:t>
            </w:r>
            <w:r>
              <w:rPr>
                <w:rFonts w:ascii="Helvetica Neue Light" w:hAnsi="Helvetica Neue Light" w:hint="default"/>
                <w:rtl w:val="0"/>
              </w:rPr>
              <w:t>ö</w:t>
            </w:r>
            <w:r>
              <w:rPr>
                <w:rFonts w:ascii="Helvetica Neue Light" w:hAnsi="Helvetica Neue Light"/>
                <w:rtl w:val="0"/>
              </w:rPr>
              <w:t>tig. Garzeit im Topf ist um ein Drittel k</w:t>
            </w:r>
            <w:r>
              <w:rPr>
                <w:rFonts w:ascii="Helvetica Neue Light" w:hAnsi="Helvetica Neue Light" w:hint="default"/>
                <w:rtl w:val="0"/>
              </w:rPr>
              <w:t>ü</w:t>
            </w:r>
            <w:r>
              <w:rPr>
                <w:rFonts w:ascii="Helvetica Neue Light" w:hAnsi="Helvetica Neue Light"/>
                <w:rtl w:val="0"/>
              </w:rPr>
              <w:t>rzer</w:t>
            </w:r>
          </w:p>
        </w:tc>
      </w:tr>
      <w:tr>
        <w:tblPrEx>
          <w:shd w:val="clear" w:color="auto" w:fill="auto"/>
        </w:tblPrEx>
        <w:trPr>
          <w:trHeight w:val="295" w:hRule="atLeast"/>
        </w:trPr>
        <w:tc>
          <w:tcPr>
            <w:tcW w:type="dxa" w:w="252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Obst</w:t>
            </w:r>
          </w:p>
        </w:tc>
        <w:tc>
          <w:tcPr>
            <w:tcW w:type="dxa" w:w="700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right"/>
            </w:pPr>
            <w:r>
              <w:rPr>
                <w:rFonts w:ascii="Helvetica Neue Light" w:hAnsi="Helvetica Neue Light"/>
                <w:rtl w:val="0"/>
              </w:rPr>
              <w:t>Bei Raumtemperatur auftauen</w:t>
            </w:r>
          </w:p>
        </w:tc>
      </w:tr>
      <w:tr>
        <w:tblPrEx>
          <w:shd w:val="clear" w:color="auto" w:fill="auto"/>
        </w:tblPrEx>
        <w:trPr>
          <w:trHeight w:val="295" w:hRule="atLeast"/>
        </w:trPr>
        <w:tc>
          <w:tcPr>
            <w:tcW w:type="dxa" w:w="252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Kartoffelprodukte</w:t>
            </w:r>
          </w:p>
        </w:tc>
        <w:tc>
          <w:tcPr>
            <w:tcW w:type="dxa" w:w="700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right"/>
            </w:pPr>
            <w:r>
              <w:rPr>
                <w:rFonts w:ascii="Helvetica Neue Light" w:hAnsi="Helvetica Neue Light"/>
                <w:rtl w:val="0"/>
              </w:rPr>
              <w:t>Direkt backen</w:t>
            </w:r>
          </w:p>
        </w:tc>
      </w:tr>
      <w:tr>
        <w:tblPrEx>
          <w:shd w:val="clear" w:color="auto" w:fill="auto"/>
        </w:tblPrEx>
        <w:trPr>
          <w:trHeight w:val="505" w:hRule="atLeast"/>
        </w:trPr>
        <w:tc>
          <w:tcPr>
            <w:tcW w:type="dxa" w:w="252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Backwaren</w:t>
            </w:r>
          </w:p>
        </w:tc>
        <w:tc>
          <w:tcPr>
            <w:tcW w:type="dxa" w:w="700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right"/>
            </w:pPr>
            <w:r>
              <w:rPr>
                <w:rFonts w:ascii="Helvetica Neue Light" w:hAnsi="Helvetica Neue Light"/>
                <w:rtl w:val="0"/>
              </w:rPr>
              <w:t>M</w:t>
            </w:r>
            <w:r>
              <w:rPr>
                <w:rFonts w:ascii="Helvetica Neue Light" w:hAnsi="Helvetica Neue Light" w:hint="default"/>
                <w:rtl w:val="0"/>
              </w:rPr>
              <w:t>ö</w:t>
            </w:r>
            <w:r>
              <w:rPr>
                <w:rFonts w:ascii="Helvetica Neue Light" w:hAnsi="Helvetica Neue Light"/>
                <w:rtl w:val="0"/>
              </w:rPr>
              <w:t>glichst schnell auftauen, direkt in den vorgeheizten (150-200</w:t>
            </w:r>
            <w:r>
              <w:rPr>
                <w:rFonts w:ascii="Helvetica Neue Light" w:hAnsi="Helvetica Neue Light" w:hint="default"/>
                <w:rtl w:val="0"/>
              </w:rPr>
              <w:t>°</w:t>
            </w:r>
            <w:r>
              <w:rPr>
                <w:rFonts w:ascii="Helvetica Neue Light" w:hAnsi="Helvetica Neue Light"/>
                <w:rtl w:val="0"/>
              </w:rPr>
              <w:t>C) Backofen geben</w:t>
            </w:r>
          </w:p>
        </w:tc>
      </w:tr>
      <w:tr>
        <w:tblPrEx>
          <w:shd w:val="clear" w:color="auto" w:fill="auto"/>
        </w:tblPrEx>
        <w:trPr>
          <w:trHeight w:val="505" w:hRule="atLeast"/>
        </w:trPr>
        <w:tc>
          <w:tcPr>
            <w:tcW w:type="dxa" w:w="252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Fleisch &amp; Fisch</w:t>
            </w:r>
          </w:p>
        </w:tc>
        <w:tc>
          <w:tcPr>
            <w:tcW w:type="dxa" w:w="7004"/>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right"/>
            </w:pPr>
            <w:r>
              <w:rPr>
                <w:rtl w:val="0"/>
                <w:lang w:val="de-DE"/>
              </w:rPr>
              <w:t xml:space="preserve">Tauwasser mit Sieb in </w:t>
            </w:r>
            <w:r>
              <w:rPr>
                <w:rStyle w:val="Hyperlink.0"/>
              </w:rPr>
              <w:fldChar w:fldCharType="begin" w:fldLock="0"/>
            </w:r>
            <w:r>
              <w:rPr>
                <w:rStyle w:val="Hyperlink.0"/>
              </w:rPr>
              <w:instrText xml:space="preserve"> HYPERLINK \l "Grönland" </w:instrText>
            </w:r>
            <w:r>
              <w:rPr>
                <w:rStyle w:val="Hyperlink.0"/>
              </w:rPr>
              <w:fldChar w:fldCharType="separate" w:fldLock="0"/>
            </w:r>
            <w:r>
              <w:rPr>
                <w:rStyle w:val="Hyperlink.0"/>
                <w:rtl w:val="0"/>
                <w:lang w:val="de-DE"/>
              </w:rPr>
              <w:t>Gr</w:t>
            </w:r>
            <w:r>
              <w:rPr>
                <w:rStyle w:val="Hyperlink.0"/>
                <w:rtl w:val="0"/>
                <w:lang w:val="de-DE"/>
              </w:rPr>
              <w:t>ö</w:t>
            </w:r>
            <w:r>
              <w:rPr>
                <w:rStyle w:val="Hyperlink.0"/>
                <w:rtl w:val="0"/>
                <w:lang w:val="de-DE"/>
              </w:rPr>
              <w:t>nland</w:t>
            </w:r>
            <w:r>
              <w:rPr/>
              <w:fldChar w:fldCharType="end" w:fldLock="0"/>
            </w:r>
            <w:r>
              <w:rPr>
                <w:rtl w:val="0"/>
                <w:lang w:val="de-DE"/>
              </w:rPr>
              <w:t xml:space="preserve"> abtropfen lassen. Es k</w:t>
            </w:r>
            <w:r>
              <w:rPr>
                <w:rtl w:val="0"/>
                <w:lang w:val="de-DE"/>
              </w:rPr>
              <w:t>ö</w:t>
            </w:r>
            <w:r>
              <w:rPr>
                <w:rtl w:val="0"/>
                <w:lang w:val="de-DE"/>
              </w:rPr>
              <w:t>nnte Keime enthalten</w:t>
            </w:r>
          </w:p>
        </w:tc>
      </w:tr>
    </w:tbl>
    <w:p>
      <w:pPr>
        <w:pStyle w:val="Text"/>
        <w:bidi w:val="0"/>
      </w:pPr>
    </w:p>
    <w:p>
      <w:pPr>
        <w:pStyle w:val="Überschrift 2"/>
        <w:numPr>
          <w:ilvl w:val="0"/>
          <w:numId w:val="144"/>
        </w:numPr>
        <w:bidi w:val="0"/>
      </w:pPr>
      <w:bookmarkStart w:name="_Toc119" w:id="155"/>
      <w:bookmarkStart w:name="Japan" w:id="156"/>
      <w:r>
        <w:rPr>
          <w:rFonts w:cs="Arial Unicode MS" w:eastAsia="Arial Unicode MS"/>
          <w:rtl w:val="0"/>
          <w:lang w:val="de-DE"/>
        </w:rPr>
        <w:t>Japan</w:t>
      </w:r>
      <w:bookmarkEnd w:id="156"/>
      <w:r>
        <w:rPr>
          <w:rFonts w:cs="Arial Unicode MS" w:eastAsia="Arial Unicode MS" w:hint="default"/>
          <w:rtl w:val="0"/>
          <w:lang w:val="de-DE"/>
        </w:rPr>
        <w:t xml:space="preserve"> – </w:t>
      </w:r>
      <w:r>
        <w:rPr>
          <w:rFonts w:cs="Arial Unicode MS" w:eastAsia="Arial Unicode MS"/>
          <w:rtl w:val="0"/>
          <w:lang w:val="de-DE"/>
        </w:rPr>
        <w:t>Heizraum</w:t>
      </w:r>
      <w:bookmarkEnd w:id="155"/>
    </w:p>
    <w:p>
      <w:pPr>
        <w:pStyle w:val="Text"/>
        <w:bidi w:val="0"/>
      </w:pPr>
      <w:r>
        <w:rPr>
          <w:rtl w:val="0"/>
        </w:rPr>
        <w:t xml:space="preserve">Hier, bei den </w:t>
      </w:r>
      <w:r>
        <w:rPr>
          <w:rStyle w:val="Hyperlink.0"/>
        </w:rPr>
        <w:fldChar w:fldCharType="begin" w:fldLock="0"/>
      </w:r>
      <w:r>
        <w:rPr>
          <w:rStyle w:val="Hyperlink.0"/>
        </w:rPr>
        <w:instrText xml:space="preserve"> HYPERLINK \l "Kaffeemaschinen" </w:instrText>
      </w:r>
      <w:r>
        <w:rPr>
          <w:rStyle w:val="Hyperlink.0"/>
        </w:rPr>
        <w:fldChar w:fldCharType="separate" w:fldLock="0"/>
      </w:r>
      <w:r>
        <w:rPr>
          <w:rStyle w:val="Hyperlink.0"/>
          <w:rtl w:val="0"/>
        </w:rPr>
        <w:t>Kaffeemaschinen</w:t>
      </w:r>
      <w:r>
        <w:rPr/>
        <w:fldChar w:fldCharType="end" w:fldLock="0"/>
      </w:r>
      <w:r>
        <w:rPr>
          <w:rtl w:val="0"/>
        </w:rPr>
        <w:t>, befindet sich der Heizraum mit der Heizung und diverse Leitungen.</w:t>
      </w:r>
    </w:p>
    <w:p>
      <w:pPr>
        <w:pStyle w:val="Text"/>
        <w:bidi w:val="0"/>
      </w:pPr>
      <w:r>
        <w:rPr>
          <w:rtl w:val="0"/>
        </w:rPr>
        <w:t xml:space="preserve">Meist werden hier </w:t>
      </w:r>
      <w:r>
        <w:rPr>
          <w:rStyle w:val="Hyperlink.0"/>
        </w:rPr>
        <w:fldChar w:fldCharType="begin" w:fldLock="0"/>
      </w:r>
      <w:r>
        <w:rPr>
          <w:rStyle w:val="Hyperlink.0"/>
        </w:rPr>
        <w:instrText xml:space="preserve"> HYPERLINK \l "Bohnermaschine" </w:instrText>
      </w:r>
      <w:r>
        <w:rPr>
          <w:rStyle w:val="Hyperlink.0"/>
        </w:rPr>
        <w:fldChar w:fldCharType="separate" w:fldLock="0"/>
      </w:r>
      <w:r>
        <w:rPr>
          <w:rStyle w:val="Hyperlink.0"/>
          <w:rtl w:val="0"/>
        </w:rPr>
        <w:t>Bohnermaschine</w:t>
      </w:r>
      <w:r>
        <w:rPr/>
        <w:fldChar w:fldCharType="end" w:fldLock="0"/>
      </w:r>
      <w:r>
        <w:rPr>
          <w:rtl w:val="0"/>
        </w:rPr>
        <w:t xml:space="preserve"> sowie die </w:t>
      </w:r>
      <w:r>
        <w:rPr>
          <w:rStyle w:val="Hyperlink.0"/>
        </w:rPr>
        <w:fldChar w:fldCharType="begin" w:fldLock="0"/>
      </w:r>
      <w:r>
        <w:rPr>
          <w:rStyle w:val="Hyperlink.0"/>
        </w:rPr>
        <w:instrText xml:space="preserve"> HYPERLINK \l "SoliaM20Rührmaschine" </w:instrText>
      </w:r>
      <w:r>
        <w:rPr>
          <w:rStyle w:val="Hyperlink.0"/>
        </w:rPr>
        <w:fldChar w:fldCharType="separate" w:fldLock="0"/>
      </w:r>
      <w:r>
        <w:rPr>
          <w:rStyle w:val="Hyperlink.0"/>
          <w:rtl w:val="0"/>
        </w:rPr>
        <w:t>gro</w:t>
      </w:r>
      <w:r>
        <w:rPr>
          <w:rStyle w:val="Hyperlink.0"/>
          <w:rtl w:val="0"/>
        </w:rPr>
        <w:t>ß</w:t>
      </w:r>
      <w:r>
        <w:rPr>
          <w:rStyle w:val="Hyperlink.0"/>
          <w:rtl w:val="0"/>
        </w:rPr>
        <w:t>e R</w:t>
      </w:r>
      <w:r>
        <w:rPr>
          <w:rStyle w:val="Hyperlink.0"/>
          <w:rtl w:val="0"/>
        </w:rPr>
        <w:t>ü</w:t>
      </w:r>
      <w:r>
        <w:rPr>
          <w:rStyle w:val="Hyperlink.0"/>
          <w:rtl w:val="0"/>
        </w:rPr>
        <w:t>hrmaschine</w:t>
      </w:r>
      <w:r>
        <w:rPr/>
        <w:fldChar w:fldCharType="end" w:fldLock="0"/>
      </w:r>
      <w:r>
        <w:rPr>
          <w:rtl w:val="0"/>
        </w:rPr>
        <w:t xml:space="preserve"> gelagert, da sie nicht allzu oft verwendet werden.</w:t>
      </w:r>
    </w:p>
    <w:p>
      <w:pPr>
        <w:pStyle w:val="Überschrift 3"/>
        <w:numPr>
          <w:ilvl w:val="1"/>
          <w:numId w:val="144"/>
        </w:numPr>
        <w:bidi w:val="0"/>
      </w:pPr>
      <w:bookmarkStart w:name="_Toc120" w:id="157"/>
      <w:r>
        <w:rPr>
          <w:rFonts w:cs="Arial Unicode MS" w:eastAsia="Arial Unicode MS"/>
          <w:rtl w:val="0"/>
          <w:lang w:val="de-DE"/>
        </w:rPr>
        <w:t>Empfehlungen</w:t>
      </w:r>
      <w:bookmarkEnd w:id="157"/>
    </w:p>
    <w:p>
      <w:pPr>
        <w:pStyle w:val="Text"/>
        <w:numPr>
          <w:ilvl w:val="2"/>
          <w:numId w:val="144"/>
        </w:numPr>
        <w:bidi w:val="0"/>
      </w:pPr>
      <w:r>
        <w:rPr>
          <w:rtl w:val="0"/>
        </w:rPr>
        <w:t>War man zuvor im kalten See in der Nacht, kann man sich hier hervorragend aufw</w:t>
      </w:r>
      <w:r>
        <w:rPr>
          <w:rtl w:val="0"/>
        </w:rPr>
        <w:t>ä</w:t>
      </w:r>
      <w:r>
        <w:rPr>
          <w:rtl w:val="0"/>
        </w:rPr>
        <w:t>rmen. Nasse, halbnackte Menschen in der K</w:t>
      </w:r>
      <w:r>
        <w:rPr>
          <w:rtl w:val="0"/>
        </w:rPr>
        <w:t>ü</w:t>
      </w:r>
      <w:r>
        <w:rPr>
          <w:rtl w:val="0"/>
        </w:rPr>
        <w:t>che sind allerdings alles andere als hygienisch.</w:t>
      </w:r>
    </w:p>
    <w:p>
      <w:pPr>
        <w:pStyle w:val="Überschrift 2"/>
        <w:numPr>
          <w:ilvl w:val="0"/>
          <w:numId w:val="144"/>
        </w:numPr>
        <w:bidi w:val="0"/>
      </w:pPr>
      <w:bookmarkStart w:name="_Toc121" w:id="158"/>
      <w:bookmarkStart w:name="China" w:id="159"/>
      <w:r>
        <w:rPr>
          <w:rFonts w:cs="Arial Unicode MS" w:eastAsia="Arial Unicode MS"/>
          <w:rtl w:val="0"/>
          <w:lang w:val="de-DE"/>
        </w:rPr>
        <w:t>China</w:t>
      </w:r>
      <w:bookmarkEnd w:id="159"/>
      <w:r>
        <w:rPr>
          <w:rFonts w:cs="Arial Unicode MS" w:eastAsia="Arial Unicode MS" w:hint="default"/>
          <w:rtl w:val="0"/>
          <w:lang w:val="de-DE"/>
        </w:rPr>
        <w:t xml:space="preserve"> – </w:t>
      </w:r>
      <w:r>
        <w:rPr>
          <w:rFonts w:cs="Arial Unicode MS" w:eastAsia="Arial Unicode MS"/>
          <w:rtl w:val="0"/>
          <w:lang w:val="de-DE"/>
        </w:rPr>
        <w:t>Trockenlager</w:t>
      </w:r>
      <w:bookmarkEnd w:id="158"/>
    </w:p>
    <w:p>
      <w:pPr>
        <w:pStyle w:val="Text"/>
        <w:bidi w:val="0"/>
      </w:pPr>
      <w:r>
        <w:rPr>
          <w:rtl w:val="0"/>
        </w:rPr>
        <w:t xml:space="preserve">Neben </w:t>
      </w:r>
      <w:r>
        <w:rPr>
          <w:rStyle w:val="Hyperlink.0"/>
        </w:rPr>
        <w:fldChar w:fldCharType="begin" w:fldLock="0"/>
      </w:r>
      <w:r>
        <w:rPr>
          <w:rStyle w:val="Hyperlink.0"/>
        </w:rPr>
        <w:instrText xml:space="preserve"> HYPERLINK \l "Japan" </w:instrText>
      </w:r>
      <w:r>
        <w:rPr>
          <w:rStyle w:val="Hyperlink.0"/>
        </w:rPr>
        <w:fldChar w:fldCharType="separate" w:fldLock="0"/>
      </w:r>
      <w:r>
        <w:rPr>
          <w:rStyle w:val="Hyperlink.0"/>
          <w:rtl w:val="0"/>
        </w:rPr>
        <w:t>Japan</w:t>
      </w:r>
      <w:r>
        <w:rPr/>
        <w:fldChar w:fldCharType="end" w:fldLock="0"/>
      </w:r>
      <w:r>
        <w:rPr>
          <w:rtl w:val="0"/>
        </w:rPr>
        <w:t xml:space="preserve"> befindet sich nat</w:t>
      </w:r>
      <w:r>
        <w:rPr>
          <w:rtl w:val="0"/>
        </w:rPr>
        <w:t>ü</w:t>
      </w:r>
      <w:r>
        <w:rPr>
          <w:rtl w:val="0"/>
        </w:rPr>
        <w:t>rlich China, das Trockenlager. In der Gastronomie auch Magazin genannt.</w:t>
      </w:r>
    </w:p>
    <w:p>
      <w:pPr>
        <w:pStyle w:val="Text"/>
        <w:bidi w:val="0"/>
      </w:pPr>
      <w:r>
        <w:rPr>
          <w:rtl w:val="0"/>
        </w:rPr>
        <w:t xml:space="preserve">Im Magazin werden alle trocken zu lagernden Lebensmittel eingestellt, nicht in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oder in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w:t>
      </w:r>
    </w:p>
    <w:p>
      <w:pPr>
        <w:pStyle w:val="Text"/>
        <w:bidi w:val="0"/>
      </w:pPr>
      <w:r>
        <w:rPr>
          <w:rtl w:val="0"/>
        </w:rPr>
        <w:t>Auf dem Boden rollen gro</w:t>
      </w:r>
      <w:r>
        <w:rPr>
          <w:rtl w:val="0"/>
        </w:rPr>
        <w:t>ß</w:t>
      </w:r>
      <w:r>
        <w:rPr>
          <w:rtl w:val="0"/>
        </w:rPr>
        <w:t>e Bottiche herum. In diese kann man Mehl, Zucker, Salz, Kakao, Cornflakes etc. umf</w:t>
      </w:r>
      <w:r>
        <w:rPr>
          <w:rtl w:val="0"/>
        </w:rPr>
        <w:t>ü</w:t>
      </w:r>
      <w:r>
        <w:rPr>
          <w:rtl w:val="0"/>
        </w:rPr>
        <w:t xml:space="preserve">llen, um mehr Platz zu haben. Davor sollte das alte Gut aufgebraucht worden sein, um nicht das Verfallsdatum zu </w:t>
      </w:r>
      <w:r>
        <w:rPr>
          <w:rtl w:val="0"/>
        </w:rPr>
        <w:t>ü</w:t>
      </w:r>
      <w:r>
        <w:rPr>
          <w:rtl w:val="0"/>
        </w:rPr>
        <w:t>berschreiten.</w:t>
      </w:r>
    </w:p>
    <w:p>
      <w:pPr>
        <w:pStyle w:val="Überschrift 3"/>
        <w:numPr>
          <w:ilvl w:val="1"/>
          <w:numId w:val="144"/>
        </w:numPr>
        <w:bidi w:val="0"/>
      </w:pPr>
      <w:bookmarkStart w:name="_Toc122" w:id="160"/>
      <w:r>
        <w:rPr>
          <w:rFonts w:cs="Arial Unicode MS" w:eastAsia="Arial Unicode MS"/>
          <w:rtl w:val="0"/>
          <w:lang w:val="de-DE"/>
        </w:rPr>
        <w:t>Gesetzliche Regeln</w:t>
      </w:r>
      <w:bookmarkEnd w:id="160"/>
    </w:p>
    <w:p>
      <w:pPr>
        <w:pStyle w:val="Text"/>
        <w:numPr>
          <w:ilvl w:val="2"/>
          <w:numId w:val="144"/>
        </w:numPr>
        <w:bidi w:val="0"/>
      </w:pPr>
      <w:r>
        <w:rPr>
          <w:rtl w:val="0"/>
        </w:rPr>
        <w:t>Nichts darf direkt auf dem Boden gelagert werden. Alles auf die Regale.</w:t>
      </w:r>
    </w:p>
    <w:p>
      <w:pPr>
        <w:pStyle w:val="Text"/>
        <w:numPr>
          <w:ilvl w:val="2"/>
          <w:numId w:val="144"/>
        </w:numPr>
        <w:bidi w:val="0"/>
      </w:pPr>
      <w:r>
        <w:rPr>
          <w:rtl w:val="0"/>
        </w:rPr>
        <w:t>Der Abstand zwischen Ware und Wand, Boden oder Decke muss mindestens 15 cm betragen</w:t>
      </w:r>
      <w:r>
        <w:rPr>
          <w:rtl w:val="0"/>
        </w:rPr>
        <w:t>.</w:t>
      </w:r>
    </w:p>
    <w:p>
      <w:pPr>
        <w:pStyle w:val="Text"/>
        <w:numPr>
          <w:ilvl w:val="2"/>
          <w:numId w:val="144"/>
        </w:numPr>
        <w:bidi w:val="0"/>
      </w:pPr>
      <w:r>
        <w:rPr>
          <w:rtl w:val="0"/>
        </w:rPr>
        <w:t>Keine direkte Sonneneinstrahlung</w:t>
      </w:r>
    </w:p>
    <w:p>
      <w:pPr>
        <w:pStyle w:val="Text"/>
        <w:numPr>
          <w:ilvl w:val="2"/>
          <w:numId w:val="144"/>
        </w:numPr>
        <w:bidi w:val="0"/>
      </w:pPr>
      <w:r>
        <w:rPr>
          <w:rtl w:val="0"/>
        </w:rPr>
        <w:t>Gut bel</w:t>
      </w:r>
      <w:r>
        <w:rPr>
          <w:rtl w:val="0"/>
        </w:rPr>
        <w:t>ü</w:t>
      </w:r>
      <w:r>
        <w:rPr>
          <w:rtl w:val="0"/>
        </w:rPr>
        <w:t>ftet</w:t>
      </w:r>
    </w:p>
    <w:p>
      <w:pPr>
        <w:pStyle w:val="Text"/>
        <w:numPr>
          <w:ilvl w:val="2"/>
          <w:numId w:val="144"/>
        </w:numPr>
        <w:bidi w:val="0"/>
      </w:pPr>
      <w:r>
        <w:rPr>
          <w:rtl w:val="0"/>
        </w:rPr>
        <w:t>Keine feuchten Stellen</w:t>
      </w:r>
    </w:p>
    <w:p>
      <w:pPr>
        <w:pStyle w:val="Überschrift 2"/>
        <w:numPr>
          <w:ilvl w:val="0"/>
          <w:numId w:val="144"/>
        </w:numPr>
        <w:bidi w:val="0"/>
      </w:pPr>
      <w:bookmarkStart w:name="_Toc123" w:id="161"/>
      <w:bookmarkStart w:name="Schweden" w:id="162"/>
      <w:r>
        <w:rPr>
          <w:rFonts w:cs="Arial Unicode MS" w:eastAsia="Arial Unicode MS"/>
          <w:rtl w:val="0"/>
          <w:lang w:val="de-DE"/>
        </w:rPr>
        <w:t>Schweden</w:t>
      </w:r>
      <w:bookmarkEnd w:id="162"/>
      <w:r>
        <w:rPr>
          <w:rFonts w:cs="Arial Unicode MS" w:eastAsia="Arial Unicode MS" w:hint="default"/>
          <w:rtl w:val="0"/>
          <w:lang w:val="de-DE"/>
        </w:rPr>
        <w:t xml:space="preserve"> – </w:t>
      </w:r>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chenleitungsb</w:t>
      </w:r>
      <w:r>
        <w:rPr>
          <w:rFonts w:cs="Arial Unicode MS" w:eastAsia="Arial Unicode MS" w:hint="default"/>
          <w:rtl w:val="0"/>
          <w:lang w:val="de-DE"/>
        </w:rPr>
        <w:t>ü</w:t>
      </w:r>
      <w:r>
        <w:rPr>
          <w:rFonts w:cs="Arial Unicode MS" w:eastAsia="Arial Unicode MS"/>
          <w:rtl w:val="0"/>
          <w:lang w:val="de-DE"/>
        </w:rPr>
        <w:t>ro</w:t>
      </w:r>
      <w:bookmarkEnd w:id="161"/>
    </w:p>
    <w:p>
      <w:pPr>
        <w:pStyle w:val="Text"/>
        <w:bidi w:val="0"/>
      </w:pPr>
      <w:r>
        <w:rPr>
          <w:rtl w:val="0"/>
        </w:rPr>
        <w:t>Im Heim der Lagerk</w:t>
      </w:r>
      <w:r>
        <w:rPr>
          <w:rtl w:val="0"/>
        </w:rPr>
        <w:t>ü</w:t>
      </w:r>
      <w:r>
        <w:rPr>
          <w:rtl w:val="0"/>
        </w:rPr>
        <w:t>chenleitung werden abgeschirmt von der Au</w:t>
      </w:r>
      <w:r>
        <w:rPr>
          <w:rtl w:val="0"/>
        </w:rPr>
        <w:t>ß</w:t>
      </w:r>
      <w:r>
        <w:rPr>
          <w:rtl w:val="0"/>
        </w:rPr>
        <w:t>enwelt die K</w:t>
      </w:r>
      <w:r>
        <w:rPr>
          <w:rtl w:val="0"/>
        </w:rPr>
        <w:t>ü</w:t>
      </w:r>
      <w:r>
        <w:rPr>
          <w:rtl w:val="0"/>
        </w:rPr>
        <w:t>chenbesprechungen abgehalten und andere Angelegenheiten gekl</w:t>
      </w:r>
      <w:r>
        <w:rPr>
          <w:rtl w:val="0"/>
        </w:rPr>
        <w:t>ä</w:t>
      </w:r>
      <w:r>
        <w:rPr>
          <w:rtl w:val="0"/>
        </w:rPr>
        <w:t>rt.</w:t>
      </w:r>
      <w:r>
        <w:br w:type="textWrapping"/>
      </w:r>
      <w:r>
        <w:rPr>
          <w:rtl w:val="0"/>
        </w:rPr>
        <w:t>Durch den idealen L</w:t>
      </w:r>
      <w:r>
        <w:rPr>
          <w:rtl w:val="0"/>
        </w:rPr>
        <w:t>ä</w:t>
      </w:r>
      <w:r>
        <w:rPr>
          <w:rtl w:val="0"/>
        </w:rPr>
        <w:t>rm- und Sichtschutz bei heruntergelassenem Rolladen wird niemand abends durch die Machenschaften der K</w:t>
      </w:r>
      <w:r>
        <w:rPr>
          <w:rtl w:val="0"/>
        </w:rPr>
        <w:t>ü</w:t>
      </w:r>
      <w:r>
        <w:rPr>
          <w:rtl w:val="0"/>
        </w:rPr>
        <w:t>che gest</w:t>
      </w:r>
      <w:r>
        <w:rPr>
          <w:rtl w:val="0"/>
        </w:rPr>
        <w:t>ö</w:t>
      </w:r>
      <w:r>
        <w:rPr>
          <w:rtl w:val="0"/>
        </w:rPr>
        <w:t>rt.</w:t>
      </w:r>
    </w:p>
    <w:p>
      <w:pPr>
        <w:pStyle w:val="Text"/>
        <w:bidi w:val="0"/>
      </w:pPr>
      <w:r>
        <w:rPr>
          <w:rtl w:val="0"/>
        </w:rPr>
        <w:t>Als R</w:t>
      </w:r>
      <w:r>
        <w:rPr>
          <w:rtl w:val="0"/>
        </w:rPr>
        <w:t>ü</w:t>
      </w:r>
      <w:r>
        <w:rPr>
          <w:rtl w:val="0"/>
        </w:rPr>
        <w:t>ckzugsraum der K</w:t>
      </w:r>
      <w:r>
        <w:rPr>
          <w:rtl w:val="0"/>
        </w:rPr>
        <w:t>ü</w:t>
      </w:r>
      <w:r>
        <w:rPr>
          <w:rtl w:val="0"/>
        </w:rPr>
        <w:t>chenleitung beinhaltet das B</w:t>
      </w:r>
      <w:r>
        <w:rPr>
          <w:rtl w:val="0"/>
        </w:rPr>
        <w:t>ü</w:t>
      </w:r>
      <w:r>
        <w:rPr>
          <w:rtl w:val="0"/>
        </w:rPr>
        <w:t>ro auch einen Computer, welcher nicht funktionst</w:t>
      </w:r>
      <w:r>
        <w:rPr>
          <w:rtl w:val="0"/>
        </w:rPr>
        <w:t>ü</w:t>
      </w:r>
      <w:r>
        <w:rPr>
          <w:rtl w:val="0"/>
        </w:rPr>
        <w:t>chtig ist. Sowieso wird der K</w:t>
      </w:r>
      <w:r>
        <w:rPr>
          <w:rtl w:val="0"/>
        </w:rPr>
        <w:t>ü</w:t>
      </w:r>
      <w:r>
        <w:rPr>
          <w:rtl w:val="0"/>
        </w:rPr>
        <w:t>chenleitung dazu geraten, einen eigenen Rechner mitzubringen.</w:t>
      </w:r>
      <w:r>
        <w:br w:type="textWrapping"/>
      </w:r>
      <w:r>
        <w:rPr>
          <w:rtl w:val="0"/>
        </w:rPr>
        <w:t xml:space="preserve">Der S/W-Drucker hingegen funktioniert, </w:t>
      </w:r>
      <w:r>
        <w:rPr>
          <w:rtl w:val="0"/>
        </w:rPr>
        <w:t>ä</w:t>
      </w:r>
      <w:r>
        <w:rPr>
          <w:rtl w:val="0"/>
        </w:rPr>
        <w:t>hnlich der VGA-Bildschirm. An diesem Schreibtisch werden Bestellungen abgegeben und mit Vertretern telefoniert.</w:t>
      </w:r>
      <w:r>
        <w:br w:type="textWrapping"/>
      </w:r>
      <w:r>
        <w:rPr>
          <w:rtl w:val="0"/>
        </w:rPr>
        <w:t>Daf</w:t>
      </w:r>
      <w:r>
        <w:rPr>
          <w:rtl w:val="0"/>
        </w:rPr>
        <w:t>ü</w:t>
      </w:r>
      <w:r>
        <w:rPr>
          <w:rtl w:val="0"/>
        </w:rPr>
        <w:t>r ben</w:t>
      </w:r>
      <w:r>
        <w:rPr>
          <w:rtl w:val="0"/>
        </w:rPr>
        <w:t>ö</w:t>
      </w:r>
      <w:r>
        <w:rPr>
          <w:rtl w:val="0"/>
        </w:rPr>
        <w:t>tigt man Ruhe und Konzentration, weshalb es jenen R</w:t>
      </w:r>
      <w:r>
        <w:rPr>
          <w:rtl w:val="0"/>
        </w:rPr>
        <w:t>ü</w:t>
      </w:r>
      <w:r>
        <w:rPr>
          <w:rtl w:val="0"/>
        </w:rPr>
        <w:t>ckzugsraum darstellt.</w:t>
      </w:r>
    </w:p>
    <w:p>
      <w:pPr>
        <w:pStyle w:val="Text"/>
        <w:bidi w:val="0"/>
      </w:pPr>
      <w:r>
        <w:rPr>
          <w:rtl w:val="0"/>
        </w:rPr>
        <w:t>In Regalen und an W</w:t>
      </w:r>
      <w:r>
        <w:rPr>
          <w:rtl w:val="0"/>
        </w:rPr>
        <w:t>ä</w:t>
      </w:r>
      <w:r>
        <w:rPr>
          <w:rtl w:val="0"/>
        </w:rPr>
        <w:t>nden befinden sich Zettel mit mehr oder weniger wichtigen Informationen, Die Ordner mit Bedienungsanleitungen sind dagegen von gr</w:t>
      </w:r>
      <w:r>
        <w:rPr>
          <w:rtl w:val="0"/>
        </w:rPr>
        <w:t>öß</w:t>
      </w:r>
      <w:r>
        <w:rPr>
          <w:rtl w:val="0"/>
        </w:rPr>
        <w:t>erer Wichtigkeit, da es einige Anleitungen nicht im Internet zu finden gibt.</w:t>
      </w:r>
      <w:r>
        <w:br w:type="textWrapping"/>
      </w:r>
      <w:r>
        <w:rPr>
          <w:rtl w:val="0"/>
        </w:rPr>
        <w:t>Im Anhang-Ordner des LKF sind alle im Internet verf</w:t>
      </w:r>
      <w:r>
        <w:rPr>
          <w:rtl w:val="0"/>
        </w:rPr>
        <w:t>ü</w:t>
      </w:r>
      <w:r>
        <w:rPr>
          <w:rtl w:val="0"/>
        </w:rPr>
        <w:t>gbaren Anleitungen gesammelt. Dar</w:t>
      </w:r>
      <w:r>
        <w:rPr>
          <w:rtl w:val="0"/>
        </w:rPr>
        <w:t>ü</w:t>
      </w:r>
      <w:r>
        <w:rPr>
          <w:rtl w:val="0"/>
        </w:rPr>
        <w:t xml:space="preserve">berhinaus wurde die Betriebsanleitung von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digitalisiert.</w:t>
      </w:r>
      <w:r>
        <w:br w:type="textWrapping"/>
      </w:r>
      <w:r>
        <w:rPr>
          <w:rtl w:val="0"/>
        </w:rPr>
        <w:t>Im K</w:t>
      </w:r>
      <w:r>
        <w:rPr>
          <w:rtl w:val="0"/>
        </w:rPr>
        <w:t>ü</w:t>
      </w:r>
      <w:r>
        <w:rPr>
          <w:rtl w:val="0"/>
        </w:rPr>
        <w:t xml:space="preserve">chenordner sollte </w:t>
      </w:r>
      <w:r>
        <w:rPr>
          <w:rtl w:val="0"/>
        </w:rPr>
        <w:t>sich</w:t>
      </w:r>
      <w:r>
        <w:rPr>
          <w:rtl w:val="0"/>
        </w:rPr>
        <w:t xml:space="preserve"> auch die Kundenkarte des </w:t>
      </w:r>
      <w:r>
        <w:rPr>
          <w:rStyle w:val="Hyperlink.1"/>
        </w:rPr>
        <w:fldChar w:fldCharType="begin" w:fldLock="0"/>
      </w:r>
      <w:r>
        <w:rPr>
          <w:rStyle w:val="Hyperlink.1"/>
        </w:rPr>
        <w:instrText xml:space="preserve"> HYPERLINK \l "Zulieferer" </w:instrText>
      </w:r>
      <w:r>
        <w:rPr>
          <w:rStyle w:val="Hyperlink.1"/>
        </w:rPr>
        <w:fldChar w:fldCharType="separate" w:fldLock="0"/>
      </w:r>
      <w:r>
        <w:rPr>
          <w:rStyle w:val="Hyperlink.1"/>
          <w:rtl w:val="0"/>
        </w:rPr>
        <w:t>EDEKA</w:t>
      </w:r>
      <w:r>
        <w:rPr/>
        <w:fldChar w:fldCharType="end" w:fldLock="0"/>
      </w:r>
      <w:r>
        <w:rPr>
          <w:rtl w:val="0"/>
        </w:rPr>
        <w:t xml:space="preserve"> Ü</w:t>
      </w:r>
      <w:r>
        <w:rPr>
          <w:rtl w:val="0"/>
        </w:rPr>
        <w:t>berlingen befinden.</w:t>
      </w:r>
    </w:p>
    <w:p>
      <w:pPr>
        <w:pStyle w:val="Text"/>
        <w:bidi w:val="0"/>
      </w:pPr>
      <w:r>
        <w:rPr>
          <w:rtl w:val="0"/>
        </w:rPr>
        <w:t>Hinter der T</w:t>
      </w:r>
      <w:r>
        <w:rPr>
          <w:rtl w:val="0"/>
        </w:rPr>
        <w:t>ü</w:t>
      </w:r>
      <w:r>
        <w:rPr>
          <w:rtl w:val="0"/>
        </w:rPr>
        <w:t>r ist ein Schl</w:t>
      </w:r>
      <w:r>
        <w:rPr>
          <w:rtl w:val="0"/>
        </w:rPr>
        <w:t>ü</w:t>
      </w:r>
      <w:r>
        <w:rPr>
          <w:rtl w:val="0"/>
        </w:rPr>
        <w:t>sselschrank, welcher mit einem K</w:t>
      </w:r>
      <w:r>
        <w:rPr>
          <w:rtl w:val="0"/>
        </w:rPr>
        <w:t>ü</w:t>
      </w:r>
      <w:r>
        <w:rPr>
          <w:rtl w:val="0"/>
        </w:rPr>
        <w:t>chenschl</w:t>
      </w:r>
      <w:r>
        <w:rPr>
          <w:rtl w:val="0"/>
        </w:rPr>
        <w:t>ü</w:t>
      </w:r>
      <w:r>
        <w:rPr>
          <w:rtl w:val="0"/>
        </w:rPr>
        <w:t>ssel ge</w:t>
      </w:r>
      <w:r>
        <w:rPr>
          <w:rtl w:val="0"/>
        </w:rPr>
        <w:t>ö</w:t>
      </w:r>
      <w:r>
        <w:rPr>
          <w:rtl w:val="0"/>
        </w:rPr>
        <w:t>ffnet werden kann. Wichtig f</w:t>
      </w:r>
      <w:r>
        <w:rPr>
          <w:rtl w:val="0"/>
        </w:rPr>
        <w:t>ü</w:t>
      </w:r>
      <w:r>
        <w:rPr>
          <w:rtl w:val="0"/>
        </w:rPr>
        <w:t>r die K</w:t>
      </w:r>
      <w:r>
        <w:rPr>
          <w:rtl w:val="0"/>
        </w:rPr>
        <w:t>ü</w:t>
      </w:r>
      <w:r>
        <w:rPr>
          <w:rtl w:val="0"/>
        </w:rPr>
        <w:t>che ist der Schl</w:t>
      </w:r>
      <w:r>
        <w:rPr>
          <w:rtl w:val="0"/>
        </w:rPr>
        <w:t>ü</w:t>
      </w:r>
      <w:r>
        <w:rPr>
          <w:rtl w:val="0"/>
        </w:rPr>
        <w:t>ssel zum Gask</w:t>
      </w:r>
      <w:r>
        <w:rPr>
          <w:rtl w:val="0"/>
        </w:rPr>
        <w:t>ä</w:t>
      </w:r>
      <w:r>
        <w:rPr>
          <w:rtl w:val="0"/>
        </w:rPr>
        <w:t>fig vor der Haust</w:t>
      </w:r>
      <w:r>
        <w:rPr>
          <w:rtl w:val="0"/>
        </w:rPr>
        <w:t>ü</w:t>
      </w:r>
      <w:r>
        <w:rPr>
          <w:rtl w:val="0"/>
        </w:rPr>
        <w:t xml:space="preserve">re. </w:t>
      </w:r>
      <w:r>
        <w:br w:type="textWrapping"/>
      </w:r>
      <w:r>
        <w:rPr>
          <w:rtl w:val="0"/>
        </w:rPr>
        <w:t>Manchmal ist der Gasschl</w:t>
      </w:r>
      <w:r>
        <w:rPr>
          <w:rtl w:val="0"/>
        </w:rPr>
        <w:t>ü</w:t>
      </w:r>
      <w:r>
        <w:rPr>
          <w:rtl w:val="0"/>
        </w:rPr>
        <w:t>ssel im Schl</w:t>
      </w:r>
      <w:r>
        <w:rPr>
          <w:rtl w:val="0"/>
        </w:rPr>
        <w:t>ü</w:t>
      </w:r>
      <w:r>
        <w:rPr>
          <w:rtl w:val="0"/>
        </w:rPr>
        <w:t>sselschrank des B</w:t>
      </w:r>
      <w:r>
        <w:rPr>
          <w:rtl w:val="0"/>
        </w:rPr>
        <w:t>ü</w:t>
      </w:r>
      <w:r>
        <w:rPr>
          <w:rtl w:val="0"/>
        </w:rPr>
        <w:t>ros, es gilt, ihn wieder an seinen rechtm</w:t>
      </w:r>
      <w:r>
        <w:rPr>
          <w:rtl w:val="0"/>
        </w:rPr>
        <w:t>äß</w:t>
      </w:r>
      <w:r>
        <w:rPr>
          <w:rtl w:val="0"/>
        </w:rPr>
        <w:t>igen Platz zu bringen.</w:t>
      </w:r>
      <w:r>
        <w:br w:type="textWrapping"/>
      </w:r>
      <w:r>
        <w:rPr>
          <w:rtl w:val="0"/>
        </w:rPr>
        <w:t>Die Gasflaschen werden f</w:t>
      </w:r>
      <w:r>
        <w:rPr>
          <w:rtl w:val="0"/>
        </w:rPr>
        <w:t>ü</w:t>
      </w:r>
      <w:r>
        <w:rPr>
          <w:rtl w:val="0"/>
        </w:rPr>
        <w:t>r den Grill ben</w:t>
      </w:r>
      <w:r>
        <w:rPr>
          <w:rtl w:val="0"/>
        </w:rPr>
        <w:t>ö</w:t>
      </w:r>
      <w:r>
        <w:rPr>
          <w:rtl w:val="0"/>
        </w:rPr>
        <w:t>tigt.</w:t>
      </w:r>
    </w:p>
    <w:p>
      <w:pPr>
        <w:pStyle w:val="Text"/>
        <w:bidi w:val="0"/>
      </w:pPr>
      <w:r>
        <w:rPr>
          <w:rtl w:val="0"/>
        </w:rPr>
        <w:t>Nichtraucherzimmer sofern Rauchmelder aktiv.</w:t>
      </w:r>
    </w:p>
    <w:p>
      <w:pPr>
        <w:pStyle w:val="Überschrift 2"/>
        <w:numPr>
          <w:ilvl w:val="0"/>
          <w:numId w:val="144"/>
        </w:numPr>
        <w:bidi w:val="0"/>
      </w:pPr>
      <w:bookmarkStart w:name="_Toc124" w:id="163"/>
      <w:bookmarkStart w:name="Italien" w:id="164"/>
      <w:r>
        <w:rPr>
          <w:rFonts w:cs="Arial Unicode MS" w:eastAsia="Arial Unicode MS"/>
          <w:rtl w:val="0"/>
          <w:lang w:val="de-DE"/>
        </w:rPr>
        <w:t>Italien</w:t>
      </w:r>
      <w:bookmarkEnd w:id="164"/>
      <w:r>
        <w:rPr>
          <w:rFonts w:cs="Arial Unicode MS" w:eastAsia="Arial Unicode MS" w:hint="default"/>
          <w:rtl w:val="0"/>
          <w:lang w:val="de-DE"/>
        </w:rPr>
        <w:t xml:space="preserve"> – </w:t>
      </w:r>
      <w:r>
        <w:rPr>
          <w:rFonts w:cs="Arial Unicode MS" w:eastAsia="Arial Unicode MS"/>
          <w:rtl w:val="0"/>
          <w:lang w:val="de-DE"/>
        </w:rPr>
        <w:t>Waschk</w:t>
      </w:r>
      <w:r>
        <w:rPr>
          <w:rFonts w:cs="Arial Unicode MS" w:eastAsia="Arial Unicode MS" w:hint="default"/>
          <w:rtl w:val="0"/>
          <w:lang w:val="de-DE"/>
        </w:rPr>
        <w:t>ü</w:t>
      </w:r>
      <w:r>
        <w:rPr>
          <w:rFonts w:cs="Arial Unicode MS" w:eastAsia="Arial Unicode MS"/>
          <w:rtl w:val="0"/>
          <w:lang w:val="de-DE"/>
        </w:rPr>
        <w:t>che</w:t>
      </w:r>
      <w:bookmarkEnd w:id="163"/>
    </w:p>
    <w:p>
      <w:pPr>
        <w:pStyle w:val="Text"/>
        <w:bidi w:val="0"/>
      </w:pPr>
      <w:r>
        <w:rPr>
          <w:rtl w:val="0"/>
        </w:rPr>
        <w:t>Italien ist haupts</w:t>
      </w:r>
      <w:r>
        <w:rPr>
          <w:rtl w:val="0"/>
        </w:rPr>
        <w:t>ä</w:t>
      </w:r>
      <w:r>
        <w:rPr>
          <w:rtl w:val="0"/>
        </w:rPr>
        <w:t>chlich als Waschk</w:t>
      </w:r>
      <w:r>
        <w:rPr>
          <w:rtl w:val="0"/>
        </w:rPr>
        <w:t>ü</w:t>
      </w:r>
      <w:r>
        <w:rPr>
          <w:rtl w:val="0"/>
        </w:rPr>
        <w:t>che bekannt, wie der Name schon sagt, ein Teil der K</w:t>
      </w:r>
      <w:r>
        <w:rPr>
          <w:rtl w:val="0"/>
        </w:rPr>
        <w:t>ü</w:t>
      </w:r>
      <w:r>
        <w:rPr>
          <w:rtl w:val="0"/>
        </w:rPr>
        <w:t>che am Ende des Ganges.</w:t>
      </w:r>
      <w:r>
        <w:br w:type="textWrapping"/>
      </w:r>
      <w:r>
        <w:rPr>
          <w:rtl w:val="0"/>
        </w:rPr>
        <w:t xml:space="preserve">Dort stehen </w:t>
      </w:r>
      <w:r>
        <w:rPr>
          <w:rStyle w:val="Hyperlink.1"/>
        </w:rPr>
        <w:fldChar w:fldCharType="begin" w:fldLock="0"/>
      </w:r>
      <w:r>
        <w:rPr>
          <w:rStyle w:val="Hyperlink.1"/>
        </w:rPr>
        <w:instrText xml:space="preserve"> HYPERLINK "https://www.miele.de/pmedia/ZGA/TX2070/9756960-000-03_9756960-03.pdf"</w:instrText>
      </w:r>
      <w:r>
        <w:rPr>
          <w:rStyle w:val="Hyperlink.1"/>
        </w:rPr>
        <w:fldChar w:fldCharType="separate" w:fldLock="0"/>
      </w:r>
      <w:r>
        <w:rPr>
          <w:rStyle w:val="Hyperlink.1"/>
          <w:rtl w:val="0"/>
        </w:rPr>
        <w:t>Miele P5065</w:t>
      </w:r>
      <w:r>
        <w:rPr/>
        <w:fldChar w:fldCharType="end" w:fldLock="0"/>
      </w:r>
      <w:r>
        <w:rPr>
          <w:rtl w:val="0"/>
        </w:rPr>
        <w:t xml:space="preserve"> Waschmaschinen und </w:t>
      </w:r>
      <w:r>
        <w:rPr>
          <w:rStyle w:val="Hyperlink.1"/>
        </w:rPr>
        <w:fldChar w:fldCharType="begin" w:fldLock="0"/>
      </w:r>
      <w:r>
        <w:rPr>
          <w:rStyle w:val="Hyperlink.1"/>
        </w:rPr>
        <w:instrText xml:space="preserve"> HYPERLINK "https://www.miele.de/pmedia/ZGA/TX2070/9869970-000-02_9869970-02.pdf"</w:instrText>
      </w:r>
      <w:r>
        <w:rPr>
          <w:rStyle w:val="Hyperlink.1"/>
        </w:rPr>
        <w:fldChar w:fldCharType="separate" w:fldLock="0"/>
      </w:r>
      <w:r>
        <w:rPr>
          <w:rStyle w:val="Hyperlink.1"/>
          <w:rtl w:val="0"/>
        </w:rPr>
        <w:t>Miele PT5836</w:t>
      </w:r>
      <w:r>
        <w:rPr/>
        <w:fldChar w:fldCharType="end" w:fldLock="0"/>
      </w:r>
      <w:r>
        <w:rPr>
          <w:rtl w:val="0"/>
        </w:rPr>
        <w:t xml:space="preserve"> Ablufttrockner, ein B</w:t>
      </w:r>
      <w:r>
        <w:rPr>
          <w:rtl w:val="0"/>
        </w:rPr>
        <w:t>ü</w:t>
      </w:r>
      <w:r>
        <w:rPr>
          <w:rtl w:val="0"/>
        </w:rPr>
        <w:t>geleisen und B</w:t>
      </w:r>
      <w:r>
        <w:rPr>
          <w:rtl w:val="0"/>
        </w:rPr>
        <w:t>ü</w:t>
      </w:r>
      <w:r>
        <w:rPr>
          <w:rtl w:val="0"/>
        </w:rPr>
        <w:t>gelbrett sowie W</w:t>
      </w:r>
      <w:r>
        <w:rPr>
          <w:rtl w:val="0"/>
        </w:rPr>
        <w:t>ä</w:t>
      </w:r>
      <w:r>
        <w:rPr>
          <w:rtl w:val="0"/>
        </w:rPr>
        <w:t>scheeimer.</w:t>
      </w:r>
      <w:r>
        <w:br w:type="textWrapping"/>
      </w:r>
      <w:r>
        <w:rPr>
          <w:rtl w:val="0"/>
        </w:rPr>
        <w:t>Im Einbauschrank unten links findet das K</w:t>
      </w:r>
      <w:r>
        <w:rPr>
          <w:rtl w:val="0"/>
        </w:rPr>
        <w:t>ü</w:t>
      </w:r>
      <w:r>
        <w:rPr>
          <w:rtl w:val="0"/>
        </w:rPr>
        <w:t>chenpersonal ihre T-Shirts, welche t</w:t>
      </w:r>
      <w:r>
        <w:rPr>
          <w:rtl w:val="0"/>
        </w:rPr>
        <w:t>ä</w:t>
      </w:r>
      <w:r>
        <w:rPr>
          <w:rtl w:val="0"/>
        </w:rPr>
        <w:t>glich gewechselt werden.</w:t>
      </w:r>
    </w:p>
    <w:p>
      <w:pPr>
        <w:pStyle w:val="Text"/>
        <w:bidi w:val="0"/>
      </w:pPr>
      <w:r>
        <w:rPr>
          <w:rtl w:val="0"/>
        </w:rPr>
        <w:t>Auch befinden sich hier die Kontrolleinheiten der K</w:t>
      </w:r>
      <w:r>
        <w:rPr>
          <w:rtl w:val="0"/>
        </w:rPr>
        <w:t>ü</w:t>
      </w:r>
      <w:r>
        <w:rPr>
          <w:rtl w:val="0"/>
        </w:rPr>
        <w:t>hlh</w:t>
      </w:r>
      <w:r>
        <w:rPr>
          <w:rtl w:val="0"/>
        </w:rPr>
        <w:t>ä</w:t>
      </w:r>
      <w:r>
        <w:rPr>
          <w:rtl w:val="0"/>
        </w:rPr>
        <w:t>user.</w:t>
      </w:r>
    </w:p>
    <w:p>
      <w:pPr>
        <w:pStyle w:val="Text"/>
        <w:bidi w:val="0"/>
      </w:pPr>
      <w:r>
        <w:rPr>
          <w:rtl w:val="0"/>
        </w:rPr>
        <w:t>Die W</w:t>
      </w:r>
      <w:r>
        <w:rPr>
          <w:rtl w:val="0"/>
        </w:rPr>
        <w:t>ä</w:t>
      </w:r>
      <w:r>
        <w:rPr>
          <w:rtl w:val="0"/>
        </w:rPr>
        <w:t>sche kann unter Absprache nat</w:t>
      </w:r>
      <w:r>
        <w:rPr>
          <w:rtl w:val="0"/>
        </w:rPr>
        <w:t>ü</w:t>
      </w:r>
      <w:r>
        <w:rPr>
          <w:rtl w:val="0"/>
        </w:rPr>
        <w:t>rlich auch von anderen Personen erledigt werden, sodass man ein kleineres Arbeitsvolumen hat.</w:t>
      </w:r>
    </w:p>
    <w:p>
      <w:pPr>
        <w:pStyle w:val="Überschrift 3"/>
        <w:numPr>
          <w:ilvl w:val="1"/>
          <w:numId w:val="144"/>
        </w:numPr>
        <w:bidi w:val="0"/>
      </w:pPr>
      <w:bookmarkStart w:name="_Toc125" w:id="165"/>
      <w:bookmarkStart w:name="Küchenwaschmaschine" w:id="166"/>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chenwaschmaschine</w:t>
      </w:r>
      <w:bookmarkEnd w:id="166"/>
      <w:bookmarkEnd w:id="165"/>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d5d5d5"/>
            <w:tcMar>
              <w:top w:type="dxa" w:w="80"/>
              <w:left w:type="dxa" w:w="80"/>
              <w:bottom w:type="dxa" w:w="80"/>
              <w:right w:type="dxa" w:w="80"/>
            </w:tcMar>
            <w:vAlign w:val="center"/>
          </w:tcPr>
          <w:p>
            <w:pPr>
              <w:pStyle w:val="Tabellenstil"/>
              <w:jc w:val="center"/>
            </w:pPr>
            <w:r>
              <w:rPr>
                <w:rFonts w:ascii="Helvetica Neue Light" w:hAnsi="Helvetica Neue Light"/>
                <w:rtl w:val="0"/>
              </w:rPr>
              <w:t>Geschirrt</w:t>
            </w:r>
            <w:r>
              <w:rPr>
                <w:rFonts w:ascii="Helvetica Neue Light" w:hAnsi="Helvetica Neue Light" w:hint="default"/>
                <w:rtl w:val="0"/>
              </w:rPr>
              <w:t>ü</w:t>
            </w:r>
            <w:r>
              <w:rPr>
                <w:rFonts w:ascii="Helvetica Neue Light" w:hAnsi="Helvetica Neue Light"/>
                <w:rtl w:val="0"/>
              </w:rPr>
              <w:t>cher</w:t>
            </w:r>
          </w:p>
        </w:tc>
        <w:tc>
          <w:tcPr>
            <w:tcW w:type="dxa" w:w="4866"/>
            <w:gridSpan w:val="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d5d5d5"/>
            <w:tcMar>
              <w:top w:type="dxa" w:w="80"/>
              <w:left w:type="dxa" w:w="80"/>
              <w:bottom w:type="dxa" w:w="80"/>
              <w:right w:type="dxa" w:w="80"/>
            </w:tcMar>
            <w:vAlign w:val="center"/>
          </w:tcPr>
          <w:p>
            <w:pPr>
              <w:pStyle w:val="Tabellenstil"/>
              <w:jc w:val="center"/>
            </w:pPr>
            <w:r>
              <w:rPr>
                <w:rFonts w:ascii="Helvetica Neue Light" w:hAnsi="Helvetica Neue Light"/>
                <w:rtl w:val="0"/>
              </w:rPr>
              <w:t>Bodenlappen mit gr</w:t>
            </w:r>
            <w:r>
              <w:rPr>
                <w:rFonts w:ascii="Helvetica Neue Light" w:hAnsi="Helvetica Neue Light" w:hint="default"/>
                <w:rtl w:val="0"/>
              </w:rPr>
              <w:t>ü</w:t>
            </w:r>
            <w:r>
              <w:rPr>
                <w:rFonts w:ascii="Helvetica Neue Light" w:hAnsi="Helvetica Neue Light"/>
                <w:rtl w:val="0"/>
              </w:rPr>
              <w:t>nen Streifen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d5d5d5"/>
            <w:tcMar>
              <w:top w:type="dxa" w:w="80"/>
              <w:left w:type="dxa" w:w="80"/>
              <w:bottom w:type="dxa" w:w="80"/>
              <w:right w:type="dxa" w:w="80"/>
            </w:tcMar>
            <w:vAlign w:val="center"/>
          </w:tcPr>
          <w:p>
            <w:pPr>
              <w:pStyle w:val="Tabellenstil"/>
              <w:jc w:val="center"/>
            </w:pPr>
            <w:r>
              <w:rPr>
                <w:rFonts w:ascii="Helvetica Neue Light" w:hAnsi="Helvetica Neue Light"/>
                <w:rtl w:val="0"/>
              </w:rPr>
              <w:t>Keine Schw</w:t>
            </w:r>
            <w:r>
              <w:rPr>
                <w:rFonts w:ascii="Helvetica Neue Light" w:hAnsi="Helvetica Neue Light" w:hint="default"/>
                <w:rtl w:val="0"/>
              </w:rPr>
              <w:t>ä</w:t>
            </w:r>
            <w:r>
              <w:rPr>
                <w:rFonts w:ascii="Helvetica Neue Light" w:hAnsi="Helvetica Neue Light"/>
                <w:rtl w:val="0"/>
              </w:rPr>
              <w:t>mme</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1cb000"/>
            <w:tcMar>
              <w:top w:type="dxa" w:w="80"/>
              <w:left w:type="dxa" w:w="80"/>
              <w:bottom w:type="dxa" w:w="80"/>
              <w:right w:type="dxa" w:w="80"/>
            </w:tcMar>
            <w:vAlign w:val="center"/>
          </w:tcPr>
          <w:p>
            <w:pPr>
              <w:pStyle w:val="Tabellenstil"/>
              <w:jc w:val="center"/>
            </w:pPr>
            <w:r>
              <w:rPr>
                <w:rFonts w:ascii="Helvetica Neue Light" w:hAnsi="Helvetica Neue Light"/>
                <w:rtl w:val="0"/>
              </w:rPr>
              <w:t>Gr</w:t>
            </w:r>
            <w:r>
              <w:rPr>
                <w:rFonts w:ascii="Helvetica Neue Light" w:hAnsi="Helvetica Neue Light" w:hint="default"/>
                <w:rtl w:val="0"/>
              </w:rPr>
              <w:t>ü</w:t>
            </w:r>
            <w:r>
              <w:rPr>
                <w:rFonts w:ascii="Helvetica Neue Light" w:hAnsi="Helvetica Neue Light"/>
                <w:rtl w:val="0"/>
              </w:rPr>
              <w:t>ne Lappen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d5d5d5"/>
            <w:tcMar>
              <w:top w:type="dxa" w:w="80"/>
              <w:left w:type="dxa" w:w="80"/>
              <w:bottom w:type="dxa" w:w="80"/>
              <w:right w:type="dxa" w:w="80"/>
            </w:tcMar>
            <w:vAlign w:val="center"/>
          </w:tcPr>
          <w:p>
            <w:pPr>
              <w:pStyle w:val="Tabellenstil"/>
              <w:jc w:val="center"/>
            </w:pPr>
            <w:r>
              <w:rPr>
                <w:rFonts w:ascii="Helvetica Neue Light" w:hAnsi="Helvetica Neue Light"/>
                <w:rtl w:val="0"/>
              </w:rPr>
              <w:t>K</w:t>
            </w:r>
            <w:r>
              <w:rPr>
                <w:rFonts w:ascii="Helvetica Neue Light" w:hAnsi="Helvetica Neue Light" w:hint="default"/>
                <w:rtl w:val="0"/>
              </w:rPr>
              <w:t>ü</w:t>
            </w:r>
            <w:r>
              <w:rPr>
                <w:rFonts w:ascii="Helvetica Neue Light" w:hAnsi="Helvetica Neue Light"/>
                <w:rtl w:val="0"/>
              </w:rPr>
              <w:t>chenshirts</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d5d5d5"/>
            <w:tcMar>
              <w:top w:type="dxa" w:w="80"/>
              <w:left w:type="dxa" w:w="80"/>
              <w:bottom w:type="dxa" w:w="80"/>
              <w:right w:type="dxa" w:w="80"/>
            </w:tcMar>
            <w:vAlign w:val="center"/>
          </w:tcPr>
          <w:p>
            <w:pPr>
              <w:pStyle w:val="Tabellenstil"/>
              <w:jc w:val="center"/>
            </w:pPr>
            <w:r>
              <w:rPr>
                <w:rFonts w:ascii="Helvetica Neue Light" w:hAnsi="Helvetica Neue Light"/>
                <w:rtl w:val="0"/>
              </w:rPr>
              <w:t>Sch</w:t>
            </w:r>
            <w:r>
              <w:rPr>
                <w:rFonts w:ascii="Helvetica Neue Light" w:hAnsi="Helvetica Neue Light" w:hint="default"/>
                <w:rtl w:val="0"/>
              </w:rPr>
              <w:t>ü</w:t>
            </w:r>
            <w:r>
              <w:rPr>
                <w:rFonts w:ascii="Helvetica Neue Light" w:hAnsi="Helvetica Neue Light"/>
                <w:rtl w:val="0"/>
              </w:rPr>
              <w:t>rzen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fd931"/>
            <w:tcMar>
              <w:top w:type="dxa" w:w="80"/>
              <w:left w:type="dxa" w:w="80"/>
              <w:bottom w:type="dxa" w:w="80"/>
              <w:right w:type="dxa" w:w="80"/>
            </w:tcMar>
            <w:vAlign w:val="center"/>
          </w:tcPr>
          <w:p>
            <w:pPr>
              <w:pStyle w:val="Tabellenstil"/>
              <w:jc w:val="center"/>
            </w:pPr>
            <w:r>
              <w:rPr>
                <w:rFonts w:ascii="Helvetica Neue Light" w:hAnsi="Helvetica Neue Light"/>
                <w:rtl w:val="0"/>
              </w:rPr>
              <w:t>Gelbe Lappen</w:t>
            </w:r>
          </w:p>
        </w:tc>
      </w:tr>
    </w:tbl>
    <w:p>
      <w:pPr>
        <w:pStyle w:val="Text"/>
        <w:numPr>
          <w:ilvl w:val="2"/>
          <w:numId w:val="144"/>
        </w:numPr>
        <w:bidi w:val="0"/>
      </w:pPr>
      <w:r>
        <w:rPr>
          <w:rtl w:val="0"/>
        </w:rPr>
        <w:t>Wichtig ist, dass diese rechte Waschmaschine ausschlie</w:t>
      </w:r>
      <w:r>
        <w:rPr>
          <w:rtl w:val="0"/>
        </w:rPr>
        <w:t>ß</w:t>
      </w:r>
      <w:r>
        <w:rPr>
          <w:rtl w:val="0"/>
        </w:rPr>
        <w:t>lich f</w:t>
      </w:r>
      <w:r>
        <w:rPr>
          <w:rtl w:val="0"/>
        </w:rPr>
        <w:t>ü</w:t>
      </w:r>
      <w:r>
        <w:rPr>
          <w:rtl w:val="0"/>
        </w:rPr>
        <w:t>r K</w:t>
      </w:r>
      <w:r>
        <w:rPr>
          <w:rtl w:val="0"/>
        </w:rPr>
        <w:t>ü</w:t>
      </w:r>
      <w:r>
        <w:rPr>
          <w:rtl w:val="0"/>
        </w:rPr>
        <w:t>chenw</w:t>
      </w:r>
      <w:r>
        <w:rPr>
          <w:rtl w:val="0"/>
        </w:rPr>
        <w:t>ä</w:t>
      </w:r>
      <w:r>
        <w:rPr>
          <w:rtl w:val="0"/>
        </w:rPr>
        <w:t>sche verwendet wird, wegen der Hygiene. Man will keine Haare der Toilettenlappen auf den Geschirrt</w:t>
      </w:r>
      <w:r>
        <w:rPr>
          <w:rtl w:val="0"/>
        </w:rPr>
        <w:t>ü</w:t>
      </w:r>
      <w:r>
        <w:rPr>
          <w:rtl w:val="0"/>
        </w:rPr>
        <w:t>chern.</w:t>
      </w:r>
      <w:r>
        <w:br w:type="textWrapping"/>
      </w:r>
      <w:r>
        <w:rPr>
          <w:rtl w:val="0"/>
        </w:rPr>
        <w:t>Auch wenn die andere Maschine belegt ist, darf dort nichts anderes hinein.</w:t>
      </w:r>
      <w:r>
        <w:br w:type="textWrapping"/>
        <w:br w:type="textWrapping"/>
      </w:r>
      <w:r>
        <w:rPr>
          <w:rtl w:val="0"/>
        </w:rPr>
        <w:t>K</w:t>
      </w:r>
      <w:r>
        <w:rPr>
          <w:rtl w:val="0"/>
        </w:rPr>
        <w:t>ü</w:t>
      </w:r>
      <w:r>
        <w:rPr>
          <w:rtl w:val="0"/>
        </w:rPr>
        <w:t>chenschw</w:t>
      </w:r>
      <w:r>
        <w:rPr>
          <w:rtl w:val="0"/>
        </w:rPr>
        <w:t>ä</w:t>
      </w:r>
      <w:r>
        <w:rPr>
          <w:rtl w:val="0"/>
        </w:rPr>
        <w:t xml:space="preserve">mme werden nicht gewaschen, beim Vorgang wird die raue Schicht zunichte gemacht. Auch werden in einem Schwamm </w:t>
      </w:r>
      <w:r>
        <w:rPr>
          <w:rStyle w:val="Hyperlink.0"/>
        </w:rPr>
        <w:fldChar w:fldCharType="begin" w:fldLock="0"/>
      </w:r>
      <w:r>
        <w:rPr>
          <w:rStyle w:val="Hyperlink.0"/>
        </w:rPr>
        <w:instrText xml:space="preserve"> HYPERLINK "https://www.aerzteblatt.de/nachrichten/77114/Keimschleuder-Kuechenschwamm-Bakterienkonzentration-erreicht-Level-von-Faekalproben"</w:instrText>
      </w:r>
      <w:r>
        <w:rPr>
          <w:rStyle w:val="Hyperlink.0"/>
        </w:rPr>
        <w:fldChar w:fldCharType="separate" w:fldLock="0"/>
      </w:r>
      <w:r>
        <w:rPr>
          <w:rStyle w:val="Hyperlink.0"/>
          <w:rtl w:val="0"/>
        </w:rPr>
        <w:t xml:space="preserve">nie alle Keime bei 95 </w:t>
      </w:r>
      <w:r>
        <w:rPr>
          <w:rStyle w:val="Hyperlink.0"/>
          <w:rtl w:val="0"/>
        </w:rPr>
        <w:t>°</w:t>
      </w:r>
      <w:r>
        <w:rPr>
          <w:rStyle w:val="Hyperlink.0"/>
          <w:rtl w:val="0"/>
        </w:rPr>
        <w:t>C vernichtet</w:t>
      </w:r>
      <w:r>
        <w:rPr/>
        <w:fldChar w:fldCharType="end" w:fldLock="0"/>
      </w:r>
      <w:r>
        <w:rPr>
          <w:rtl w:val="0"/>
        </w:rPr>
        <w:t>, nein, sie k</w:t>
      </w:r>
      <w:r>
        <w:rPr>
          <w:rtl w:val="0"/>
        </w:rPr>
        <w:t>ö</w:t>
      </w:r>
      <w:r>
        <w:rPr>
          <w:rtl w:val="0"/>
        </w:rPr>
        <w:t>nnen sogar Resistenz aufbauen. Schw</w:t>
      </w:r>
      <w:r>
        <w:rPr>
          <w:rtl w:val="0"/>
        </w:rPr>
        <w:t>ä</w:t>
      </w:r>
      <w:r>
        <w:rPr>
          <w:rtl w:val="0"/>
        </w:rPr>
        <w:t>mme werden entsorgt.</w:t>
      </w:r>
      <w:r>
        <w:br w:type="textWrapping"/>
        <w:br w:type="textWrapping"/>
      </w:r>
      <w:r>
        <w:rPr>
          <w:rtl w:val="0"/>
        </w:rPr>
        <w:t>In die K</w:t>
      </w:r>
      <w:r>
        <w:rPr>
          <w:rtl w:val="0"/>
        </w:rPr>
        <w:t>ü</w:t>
      </w:r>
      <w:r>
        <w:rPr>
          <w:rtl w:val="0"/>
        </w:rPr>
        <w:t>chenwaschmaschine geh</w:t>
      </w:r>
      <w:r>
        <w:rPr>
          <w:rtl w:val="0"/>
        </w:rPr>
        <w:t>ö</w:t>
      </w:r>
      <w:r>
        <w:rPr>
          <w:rtl w:val="0"/>
        </w:rPr>
        <w:t>ren, gerne auch vermischt:</w:t>
      </w:r>
      <w:r>
        <w:br w:type="textWrapping"/>
      </w:r>
    </w:p>
    <w:p>
      <w:pPr>
        <w:pStyle w:val="Text"/>
        <w:numPr>
          <w:ilvl w:val="2"/>
          <w:numId w:val="144"/>
        </w:numPr>
        <w:bidi w:val="0"/>
      </w:pPr>
      <w:r>
        <w:rPr>
          <w:rtl w:val="0"/>
        </w:rPr>
        <w:t>So holt man den W</w:t>
      </w:r>
      <w:r>
        <w:rPr>
          <w:rtl w:val="0"/>
        </w:rPr>
        <w:t>ä</w:t>
      </w:r>
      <w:r>
        <w:rPr>
          <w:rtl w:val="0"/>
        </w:rPr>
        <w:t>scheeimer aus der K</w:t>
      </w:r>
      <w:r>
        <w:rPr>
          <w:rtl w:val="0"/>
        </w:rPr>
        <w:t>ü</w:t>
      </w:r>
      <w:r>
        <w:rPr>
          <w:rtl w:val="0"/>
        </w:rPr>
        <w:t>che, stopft die Maschine voll, schlie</w:t>
      </w:r>
      <w:r>
        <w:rPr>
          <w:rtl w:val="0"/>
        </w:rPr>
        <w:t>ß</w:t>
      </w:r>
      <w:r>
        <w:rPr>
          <w:rtl w:val="0"/>
        </w:rPr>
        <w:t>t die Luke.</w:t>
      </w:r>
      <w:r>
        <w:br w:type="textWrapping"/>
      </w:r>
      <w:r>
        <w:rPr>
          <w:rtl w:val="0"/>
        </w:rPr>
        <w:t>Der W</w:t>
      </w:r>
      <w:r>
        <w:rPr>
          <w:rtl w:val="0"/>
        </w:rPr>
        <w:t>ä</w:t>
      </w:r>
      <w:r>
        <w:rPr>
          <w:rtl w:val="0"/>
        </w:rPr>
        <w:t>scheeimer sollte t</w:t>
      </w:r>
      <w:r>
        <w:rPr>
          <w:rtl w:val="0"/>
        </w:rPr>
        <w:t>ä</w:t>
      </w:r>
      <w:r>
        <w:rPr>
          <w:rtl w:val="0"/>
        </w:rPr>
        <w:t>glich geleert und ausgesp</w:t>
      </w:r>
      <w:r>
        <w:rPr>
          <w:rtl w:val="0"/>
        </w:rPr>
        <w:t>ü</w:t>
      </w:r>
      <w:r>
        <w:rPr>
          <w:rtl w:val="0"/>
        </w:rPr>
        <w:t xml:space="preserve">lt werden. Er steht meist beim </w:t>
      </w:r>
      <w:r>
        <w:rPr>
          <w:rStyle w:val="Hyperlink.0"/>
        </w:rPr>
        <w:fldChar w:fldCharType="begin" w:fldLock="0"/>
      </w:r>
      <w:r>
        <w:rPr>
          <w:rStyle w:val="Hyperlink.0"/>
        </w:rPr>
        <w:instrText xml:space="preserve"> HYPERLINK \l "WeisserDosenöffner" </w:instrText>
      </w:r>
      <w:r>
        <w:rPr>
          <w:rStyle w:val="Hyperlink.0"/>
        </w:rPr>
        <w:fldChar w:fldCharType="separate" w:fldLock="0"/>
      </w:r>
      <w:r>
        <w:rPr>
          <w:rStyle w:val="Hyperlink.0"/>
          <w:rtl w:val="0"/>
        </w:rPr>
        <w:t>Dosen</w:t>
      </w:r>
      <w:r>
        <w:rPr>
          <w:rStyle w:val="Hyperlink.0"/>
          <w:rtl w:val="0"/>
        </w:rPr>
        <w:t>ö</w:t>
      </w:r>
      <w:r>
        <w:rPr>
          <w:rStyle w:val="Hyperlink.0"/>
          <w:rtl w:val="0"/>
        </w:rPr>
        <w:t>ffner</w:t>
      </w:r>
      <w:r>
        <w:rPr/>
        <w:fldChar w:fldCharType="end" w:fldLock="0"/>
      </w:r>
      <w:r>
        <w:rPr>
          <w:rtl w:val="0"/>
        </w:rPr>
        <w:t>.</w:t>
      </w:r>
    </w:p>
    <w:p>
      <w:pPr>
        <w:pStyle w:val="Text"/>
        <w:numPr>
          <w:ilvl w:val="2"/>
          <w:numId w:val="144"/>
        </w:numPr>
        <w:bidi w:val="0"/>
      </w:pPr>
      <w:r>
        <w:rPr>
          <w:rtl w:val="0"/>
        </w:rPr>
        <w:t xml:space="preserve">In das mittlere Fach </w:t>
      </w:r>
      <w:r>
        <w:rPr>
          <w:rtl w:val="0"/>
        </w:rPr>
        <w:t>„</w:t>
      </w:r>
      <w:r>
        <w:rPr>
          <w:rtl w:val="0"/>
        </w:rPr>
        <w:t>II</w:t>
      </w:r>
      <w:r>
        <w:rPr>
          <w:rtl w:val="0"/>
        </w:rPr>
        <w:t xml:space="preserve">“ </w:t>
      </w:r>
      <w:r>
        <w:rPr>
          <w:rtl w:val="0"/>
        </w:rPr>
        <w:t>der Waschmittelschublade wird ein halber Becher Vollwaschmittelpulver geleert.</w:t>
      </w:r>
      <w:r>
        <w:br w:type="textWrapping"/>
      </w:r>
      <w:r>
        <w:rPr>
          <w:rtl w:val="0"/>
        </w:rPr>
        <w:t xml:space="preserve">Weiteres Waschmittel steht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 xml:space="preserve"> oder muss </w:t>
      </w:r>
      <w:r>
        <w:rPr>
          <w:rtl w:val="0"/>
        </w:rPr>
        <w:t>ü</w:t>
      </w:r>
      <w:r>
        <w:rPr>
          <w:rtl w:val="0"/>
        </w:rPr>
        <w:t xml:space="preserve">ber den </w:t>
      </w:r>
      <w:r>
        <w:rPr>
          <w:rStyle w:val="Hyperlink.1"/>
        </w:rPr>
        <w:fldChar w:fldCharType="begin" w:fldLock="0"/>
      </w:r>
      <w:r>
        <w:rPr>
          <w:rStyle w:val="Hyperlink.1"/>
        </w:rPr>
        <w:instrText xml:space="preserve"> HYPERLINK \l "Zulieferer" </w:instrText>
      </w:r>
      <w:r>
        <w:rPr>
          <w:rStyle w:val="Hyperlink.1"/>
        </w:rPr>
        <w:fldChar w:fldCharType="separate" w:fldLock="0"/>
      </w:r>
      <w:r>
        <w:rPr>
          <w:rStyle w:val="Hyperlink.1"/>
          <w:rtl w:val="0"/>
        </w:rPr>
        <w:t>Transgourmet</w:t>
      </w:r>
      <w:r>
        <w:rPr/>
        <w:fldChar w:fldCharType="end" w:fldLock="0"/>
      </w:r>
      <w:r>
        <w:rPr>
          <w:rtl w:val="0"/>
        </w:rPr>
        <w:t xml:space="preserve">  bestellt werden.</w:t>
      </w:r>
    </w:p>
    <w:p>
      <w:pPr>
        <w:pStyle w:val="Text"/>
        <w:numPr>
          <w:ilvl w:val="2"/>
          <w:numId w:val="144"/>
        </w:numPr>
        <w:bidi w:val="0"/>
      </w:pPr>
      <w:r>
        <w:rPr>
          <w:rtl w:val="0"/>
        </w:rPr>
        <w:t>Ger</w:t>
      </w:r>
      <w:r>
        <w:rPr>
          <w:rtl w:val="0"/>
        </w:rPr>
        <w:t>ä</w:t>
      </w:r>
      <w:r>
        <w:rPr>
          <w:rtl w:val="0"/>
        </w:rPr>
        <w:t>t wird durch Drehknauf eingeschaltet.</w:t>
      </w:r>
    </w:p>
    <w:p>
      <w:pPr>
        <w:pStyle w:val="Text"/>
        <w:numPr>
          <w:ilvl w:val="2"/>
          <w:numId w:val="144"/>
        </w:numPr>
        <w:bidi w:val="0"/>
      </w:pPr>
      <w:r>
        <w:rPr>
          <w:rtl w:val="0"/>
        </w:rPr>
        <w:t xml:space="preserve">Mit diesem </w:t>
      </w:r>
      <w:r>
        <w:rPr>
          <w:rtl w:val="0"/>
        </w:rPr>
        <w:t>„</w:t>
      </w:r>
      <w:r>
        <w:rPr>
          <w:rtl w:val="0"/>
        </w:rPr>
        <w:t xml:space="preserve">95 </w:t>
      </w:r>
      <w:r>
        <w:rPr>
          <w:rtl w:val="0"/>
        </w:rPr>
        <w:t>°</w:t>
      </w:r>
      <w:r>
        <w:rPr>
          <w:rtl w:val="0"/>
        </w:rPr>
        <w:t>C</w:t>
      </w:r>
      <w:r>
        <w:rPr>
          <w:rtl w:val="0"/>
        </w:rPr>
        <w:t xml:space="preserve">“ </w:t>
      </w:r>
      <w:r>
        <w:rPr>
          <w:rtl w:val="0"/>
        </w:rPr>
        <w:t xml:space="preserve">bei </w:t>
      </w:r>
      <w:r>
        <w:rPr>
          <w:rtl w:val="0"/>
        </w:rPr>
        <w:t>„</w:t>
      </w:r>
      <w:r>
        <w:rPr>
          <w:rtl w:val="0"/>
        </w:rPr>
        <w:t>Koch-/ Buntw</w:t>
      </w:r>
      <w:r>
        <w:rPr>
          <w:rtl w:val="0"/>
        </w:rPr>
        <w:t>ä</w:t>
      </w:r>
      <w:r>
        <w:rPr>
          <w:rtl w:val="0"/>
        </w:rPr>
        <w:t>sche</w:t>
      </w:r>
      <w:r>
        <w:rPr>
          <w:rtl w:val="0"/>
        </w:rPr>
        <w:t xml:space="preserve">“ </w:t>
      </w:r>
      <w:r>
        <w:rPr>
          <w:rtl w:val="0"/>
        </w:rPr>
        <w:t>ausw</w:t>
      </w:r>
      <w:r>
        <w:rPr>
          <w:rtl w:val="0"/>
        </w:rPr>
        <w:t>ä</w:t>
      </w:r>
      <w:r>
        <w:rPr>
          <w:rtl w:val="0"/>
        </w:rPr>
        <w:t>hlen.</w:t>
      </w:r>
      <w:r>
        <w:br w:type="textWrapping"/>
      </w:r>
      <w:r>
        <w:rPr>
          <w:rtl w:val="0"/>
        </w:rPr>
        <w:t>Durch diese hohen Temperaturen sterben die Keime den Hitzetod.</w:t>
      </w:r>
    </w:p>
    <w:p>
      <w:pPr>
        <w:pStyle w:val="Text"/>
        <w:numPr>
          <w:ilvl w:val="2"/>
          <w:numId w:val="144"/>
        </w:numPr>
        <w:bidi w:val="0"/>
      </w:pPr>
      <w:r>
        <w:rPr>
          <w:rtl w:val="0"/>
        </w:rPr>
        <w:t xml:space="preserve">Bei starken Verschmutzungen Knopf </w:t>
      </w:r>
      <w:r>
        <w:rPr>
          <w:rtl w:val="0"/>
        </w:rPr>
        <w:t>„</w:t>
      </w:r>
      <w:r>
        <w:rPr>
          <w:rtl w:val="0"/>
        </w:rPr>
        <w:t>Vorw</w:t>
      </w:r>
      <w:r>
        <w:rPr>
          <w:rtl w:val="0"/>
        </w:rPr>
        <w:t>ä</w:t>
      </w:r>
      <w:r>
        <w:rPr>
          <w:rtl w:val="0"/>
        </w:rPr>
        <w:t>sche</w:t>
      </w:r>
      <w:r>
        <w:rPr>
          <w:rtl w:val="0"/>
        </w:rPr>
        <w:t xml:space="preserve">“ </w:t>
      </w:r>
      <w:r>
        <w:rPr>
          <w:rtl w:val="0"/>
        </w:rPr>
        <w:t>bet</w:t>
      </w:r>
      <w:r>
        <w:rPr>
          <w:rtl w:val="0"/>
        </w:rPr>
        <w:t>ä</w:t>
      </w:r>
      <w:r>
        <w:rPr>
          <w:rtl w:val="0"/>
        </w:rPr>
        <w:t xml:space="preserve">tigen und in der Waschmittelschublade etwas Pulver in das rechte Fach </w:t>
      </w:r>
      <w:r>
        <w:rPr>
          <w:rtl w:val="0"/>
        </w:rPr>
        <w:t>„</w:t>
      </w:r>
      <w:r>
        <w:rPr>
          <w:rtl w:val="0"/>
        </w:rPr>
        <w:t>II</w:t>
      </w:r>
      <w:r>
        <w:rPr>
          <w:rtl w:val="0"/>
        </w:rPr>
        <w:t xml:space="preserve">“ </w:t>
      </w:r>
      <w:r>
        <w:rPr>
          <w:rtl w:val="0"/>
        </w:rPr>
        <w:t>f</w:t>
      </w:r>
      <w:r>
        <w:rPr>
          <w:rtl w:val="0"/>
        </w:rPr>
        <w:t>ü</w:t>
      </w:r>
      <w:r>
        <w:rPr>
          <w:rtl w:val="0"/>
        </w:rPr>
        <w:t>llen.</w:t>
      </w:r>
    </w:p>
    <w:p>
      <w:pPr>
        <w:pStyle w:val="Text"/>
        <w:numPr>
          <w:ilvl w:val="2"/>
          <w:numId w:val="144"/>
        </w:numPr>
        <w:bidi w:val="0"/>
      </w:pPr>
      <w:r>
        <w:rPr>
          <w:rtl w:val="0"/>
        </w:rPr>
        <w:t xml:space="preserve">Knopf </w:t>
      </w:r>
      <w:r>
        <w:rPr>
          <w:rtl w:val="0"/>
        </w:rPr>
        <w:t>„</w:t>
      </w:r>
      <w:r>
        <w:rPr>
          <w:rtl w:val="0"/>
        </w:rPr>
        <w:t>Start</w:t>
      </w:r>
      <w:r>
        <w:rPr>
          <w:rtl w:val="0"/>
        </w:rPr>
        <w:t xml:space="preserve">“ </w:t>
      </w:r>
      <w:r>
        <w:rPr>
          <w:rtl w:val="0"/>
        </w:rPr>
        <w:t>bet</w:t>
      </w:r>
      <w:r>
        <w:rPr>
          <w:rtl w:val="0"/>
        </w:rPr>
        <w:t>ä</w:t>
      </w:r>
      <w:r>
        <w:rPr>
          <w:rtl w:val="0"/>
        </w:rPr>
        <w:t>tigen.</w:t>
      </w:r>
      <w:r>
        <w:br w:type="textWrapping"/>
      </w:r>
      <w:r>
        <w:rPr>
          <w:rtl w:val="0"/>
        </w:rPr>
        <w:t>Laufzeit erscheint auf dem Display.</w:t>
      </w:r>
    </w:p>
    <w:p>
      <w:pPr>
        <w:pStyle w:val="OBACHT:"/>
        <w:numPr>
          <w:ilvl w:val="2"/>
          <w:numId w:val="144"/>
        </w:numPr>
        <w:bidi w:val="0"/>
      </w:pPr>
      <w:r>
        <w:rPr>
          <w:rtl w:val="0"/>
        </w:rPr>
        <w:t>Nach Gebrauch Maschine mit Drehknauf ausschalten.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T</w:t>
      </w:r>
      <w:r>
        <w:rPr>
          <w:rtl w:val="0"/>
        </w:rPr>
        <w:t>ü</w:t>
      </w:r>
      <w:r>
        <w:rPr>
          <w:rtl w:val="0"/>
        </w:rPr>
        <w:t>r verriegelt, sobald Ger</w:t>
      </w:r>
      <w:r>
        <w:rPr>
          <w:rtl w:val="0"/>
        </w:rPr>
        <w:t>ä</w:t>
      </w:r>
      <w:r>
        <w:rPr>
          <w:rtl w:val="0"/>
        </w:rPr>
        <w:t>t aus ist, was l</w:t>
      </w:r>
      <w:r>
        <w:rPr>
          <w:rtl w:val="0"/>
        </w:rPr>
        <w:t>ä</w:t>
      </w:r>
      <w:r>
        <w:rPr>
          <w:rtl w:val="0"/>
        </w:rPr>
        <w:t>stig werden kann.</w:t>
      </w:r>
    </w:p>
    <w:p>
      <w:pPr>
        <w:pStyle w:val="Überschrift 3"/>
        <w:numPr>
          <w:ilvl w:val="1"/>
          <w:numId w:val="144"/>
        </w:numPr>
        <w:bidi w:val="0"/>
      </w:pPr>
      <w:bookmarkStart w:name="_Toc126" w:id="167"/>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chentrockner</w:t>
      </w:r>
      <w:bookmarkEnd w:id="167"/>
    </w:p>
    <w:p>
      <w:pPr>
        <w:pStyle w:val="Text"/>
        <w:numPr>
          <w:ilvl w:val="2"/>
          <w:numId w:val="144"/>
        </w:numPr>
        <w:bidi w:val="0"/>
      </w:pPr>
      <w:r>
        <w:rPr>
          <w:rtl w:val="0"/>
        </w:rPr>
        <w:t>Wichtig ist, dass dieser rechte Trockner ausschlie</w:t>
      </w:r>
      <w:r>
        <w:rPr>
          <w:rtl w:val="0"/>
        </w:rPr>
        <w:t>ß</w:t>
      </w:r>
      <w:r>
        <w:rPr>
          <w:rtl w:val="0"/>
        </w:rPr>
        <w:t>lich f</w:t>
      </w:r>
      <w:r>
        <w:rPr>
          <w:rtl w:val="0"/>
        </w:rPr>
        <w:t>ü</w:t>
      </w:r>
      <w:r>
        <w:rPr>
          <w:rtl w:val="0"/>
        </w:rPr>
        <w:t>r die K</w:t>
      </w:r>
      <w:r>
        <w:rPr>
          <w:rtl w:val="0"/>
        </w:rPr>
        <w:t>ü</w:t>
      </w:r>
      <w:r>
        <w:rPr>
          <w:rtl w:val="0"/>
        </w:rPr>
        <w:t>chenw</w:t>
      </w:r>
      <w:r>
        <w:rPr>
          <w:rtl w:val="0"/>
        </w:rPr>
        <w:t>ä</w:t>
      </w:r>
      <w:r>
        <w:rPr>
          <w:rtl w:val="0"/>
        </w:rPr>
        <w:t>sche verwendet wird..</w:t>
      </w:r>
      <w:r>
        <w:br w:type="textWrapping"/>
      </w:r>
      <w:r>
        <w:rPr>
          <w:rtl w:val="0"/>
        </w:rPr>
        <w:t>Auch wenn die andere Maschine belegt ist, sollte dort nichts anderes hinein.</w:t>
      </w:r>
    </w:p>
    <w:p>
      <w:pPr>
        <w:pStyle w:val="Text"/>
        <w:numPr>
          <w:ilvl w:val="2"/>
          <w:numId w:val="144"/>
        </w:numPr>
        <w:bidi w:val="0"/>
      </w:pPr>
      <w:r>
        <w:rPr>
          <w:rtl w:val="0"/>
        </w:rPr>
        <w:t>Hat die K</w:t>
      </w:r>
      <w:r>
        <w:rPr>
          <w:rtl w:val="0"/>
        </w:rPr>
        <w:t>ü</w:t>
      </w:r>
      <w:r>
        <w:rPr>
          <w:rtl w:val="0"/>
        </w:rPr>
        <w:t>chenwaschmaschine ihren Dienst vollbracht, wird alles einmal in den Trockner dar</w:t>
      </w:r>
      <w:r>
        <w:rPr>
          <w:rtl w:val="0"/>
        </w:rPr>
        <w:t>ü</w:t>
      </w:r>
      <w:r>
        <w:rPr>
          <w:rtl w:val="0"/>
        </w:rPr>
        <w:t>ber geladen.</w:t>
      </w:r>
    </w:p>
    <w:p>
      <w:pPr>
        <w:pStyle w:val="Text"/>
        <w:numPr>
          <w:ilvl w:val="2"/>
          <w:numId w:val="144"/>
        </w:numPr>
        <w:bidi w:val="0"/>
      </w:pPr>
      <w:r>
        <w:rPr>
          <w:rtl w:val="0"/>
        </w:rPr>
        <w:t xml:space="preserve">Der Trockner wird </w:t>
      </w:r>
      <w:r>
        <w:rPr>
          <w:rtl w:val="0"/>
        </w:rPr>
        <w:t>ü</w:t>
      </w:r>
      <w:r>
        <w:rPr>
          <w:rtl w:val="0"/>
        </w:rPr>
        <w:t>ber den Drehknauf eingeschaltet.</w:t>
      </w:r>
    </w:p>
    <w:p>
      <w:pPr>
        <w:pStyle w:val="Text"/>
        <w:numPr>
          <w:ilvl w:val="2"/>
          <w:numId w:val="144"/>
        </w:numPr>
        <w:bidi w:val="0"/>
      </w:pPr>
      <w:r>
        <w:rPr>
          <w:rtl w:val="0"/>
        </w:rPr>
        <w:t xml:space="preserve">Am Selbigen wird das Programm </w:t>
      </w:r>
      <w:r>
        <w:rPr>
          <w:rtl w:val="0"/>
        </w:rPr>
        <w:t>„</w:t>
      </w:r>
      <w:r>
        <w:rPr>
          <w:rtl w:val="0"/>
        </w:rPr>
        <w:t>Schranktrocken +</w:t>
      </w:r>
      <w:r>
        <w:rPr>
          <w:rtl w:val="0"/>
        </w:rPr>
        <w:t xml:space="preserve">“ </w:t>
      </w:r>
      <w:r>
        <w:rPr>
          <w:rtl w:val="0"/>
        </w:rPr>
        <w:t>eingegeben,</w:t>
      </w:r>
      <w:r>
        <w:br w:type="textWrapping"/>
      </w:r>
      <w:r>
        <w:rPr>
          <w:rtl w:val="0"/>
        </w:rPr>
        <w:t>T</w:t>
      </w:r>
      <w:r>
        <w:rPr>
          <w:rtl w:val="0"/>
        </w:rPr>
        <w:t>ü</w:t>
      </w:r>
      <w:r>
        <w:rPr>
          <w:rtl w:val="0"/>
        </w:rPr>
        <w:t>r Schlie</w:t>
      </w:r>
      <w:r>
        <w:rPr>
          <w:rtl w:val="0"/>
        </w:rPr>
        <w:t>ß</w:t>
      </w:r>
      <w:r>
        <w:rPr>
          <w:rtl w:val="0"/>
        </w:rPr>
        <w:t>en.</w:t>
      </w:r>
    </w:p>
    <w:p>
      <w:pPr>
        <w:pStyle w:val="Text"/>
        <w:numPr>
          <w:ilvl w:val="2"/>
          <w:numId w:val="144"/>
        </w:numPr>
        <w:bidi w:val="0"/>
      </w:pPr>
      <w:r>
        <w:rPr>
          <w:rtl w:val="0"/>
        </w:rPr>
        <w:t xml:space="preserve">Mit </w:t>
      </w:r>
      <w:r>
        <w:rPr>
          <w:rtl w:val="0"/>
        </w:rPr>
        <w:t>„</w:t>
      </w:r>
      <w:r>
        <w:rPr>
          <w:rtl w:val="0"/>
        </w:rPr>
        <w:t>Start</w:t>
      </w:r>
      <w:r>
        <w:rPr>
          <w:rtl w:val="0"/>
        </w:rPr>
        <w:t xml:space="preserve">“ </w:t>
      </w:r>
      <w:r>
        <w:rPr>
          <w:rtl w:val="0"/>
        </w:rPr>
        <w:t>best</w:t>
      </w:r>
      <w:r>
        <w:rPr>
          <w:rtl w:val="0"/>
        </w:rPr>
        <w:t>ä</w:t>
      </w:r>
      <w:r>
        <w:rPr>
          <w:rtl w:val="0"/>
        </w:rPr>
        <w:t>tigen.</w:t>
      </w:r>
    </w:p>
    <w:p>
      <w:pPr>
        <w:pStyle w:val="Text"/>
        <w:numPr>
          <w:ilvl w:val="2"/>
          <w:numId w:val="144"/>
        </w:numPr>
        <w:bidi w:val="0"/>
      </w:pPr>
      <w:r>
        <w:rPr>
          <w:rtl w:val="0"/>
        </w:rPr>
        <w:t>Nach Gebrauch Drehknauf wieder in vertikale Position bringen um Maschine auszuschalten. Ger</w:t>
      </w:r>
      <w:r>
        <w:rPr>
          <w:rtl w:val="0"/>
        </w:rPr>
        <w:t>ä</w:t>
      </w:r>
      <w:r>
        <w:rPr>
          <w:rtl w:val="0"/>
        </w:rPr>
        <w:t>t schaltet sich aber auch von alleine ab.</w:t>
      </w:r>
    </w:p>
    <w:p>
      <w:pPr>
        <w:pStyle w:val="Überschrift 3"/>
        <w:numPr>
          <w:ilvl w:val="1"/>
          <w:numId w:val="144"/>
        </w:numPr>
        <w:bidi w:val="0"/>
      </w:pPr>
      <w:bookmarkStart w:name="_Toc127" w:id="168"/>
      <w:bookmarkStart w:name="Hauswaschmaschine" w:id="169"/>
      <w:r>
        <w:rPr>
          <w:rFonts w:cs="Arial Unicode MS" w:eastAsia="Arial Unicode MS"/>
          <w:rtl w:val="0"/>
          <w:lang w:val="de-DE"/>
        </w:rPr>
        <w:t>Hauswaschmaschine</w:t>
      </w:r>
      <w:bookmarkEnd w:id="169"/>
      <w:bookmarkEnd w:id="168"/>
    </w:p>
    <w:p>
      <w:pPr>
        <w:pStyle w:val="Text"/>
        <w:numPr>
          <w:ilvl w:val="2"/>
          <w:numId w:val="144"/>
        </w:numPr>
        <w:bidi w:val="0"/>
      </w:pPr>
      <w:r>
        <w:rPr>
          <w:rtl w:val="0"/>
        </w:rPr>
        <w:t>In dieser linken Maschine wird alle W</w:t>
      </w:r>
      <w:r>
        <w:rPr>
          <w:rtl w:val="0"/>
        </w:rPr>
        <w:t>ä</w:t>
      </w:r>
      <w:r>
        <w:rPr>
          <w:rtl w:val="0"/>
        </w:rPr>
        <w:t xml:space="preserve">sche gewaschen, welche nicht in die </w:t>
      </w:r>
      <w:r>
        <w:rPr>
          <w:rStyle w:val="Hyperlink.0"/>
        </w:rPr>
        <w:fldChar w:fldCharType="begin" w:fldLock="0"/>
      </w:r>
      <w:r>
        <w:rPr>
          <w:rStyle w:val="Hyperlink.0"/>
        </w:rPr>
        <w:instrText xml:space="preserve"> HYPERLINK \l "Küchenwaschmaschine" </w:instrText>
      </w:r>
      <w:r>
        <w:rPr>
          <w:rStyle w:val="Hyperlink.0"/>
        </w:rPr>
        <w:fldChar w:fldCharType="separate" w:fldLock="0"/>
      </w:r>
      <w:r>
        <w:rPr>
          <w:rStyle w:val="Hyperlink.0"/>
          <w:rtl w:val="0"/>
        </w:rPr>
        <w:t>K</w:t>
      </w:r>
      <w:r>
        <w:rPr>
          <w:rStyle w:val="Hyperlink.0"/>
          <w:rtl w:val="0"/>
        </w:rPr>
        <w:t>ü</w:t>
      </w:r>
      <w:r>
        <w:rPr>
          <w:rStyle w:val="Hyperlink.0"/>
          <w:rtl w:val="0"/>
        </w:rPr>
        <w:t>chenwaschmaschine</w:t>
      </w:r>
      <w:r>
        <w:rPr/>
        <w:fldChar w:fldCharType="end" w:fldLock="0"/>
      </w:r>
      <w:r>
        <w:rPr>
          <w:rtl w:val="0"/>
        </w:rPr>
        <w:t xml:space="preserve"> geh</w:t>
      </w:r>
      <w:r>
        <w:rPr>
          <w:rtl w:val="0"/>
        </w:rPr>
        <w:t>ö</w:t>
      </w:r>
      <w:r>
        <w:rPr>
          <w:rtl w:val="0"/>
        </w:rPr>
        <w:t>rt.</w:t>
      </w:r>
      <w:r>
        <w:br w:type="textWrapping"/>
      </w:r>
      <w:r>
        <w:rPr>
          <w:rtl w:val="0"/>
        </w:rPr>
        <w:t>Sie ist neben den gesammelten Sanit</w:t>
      </w:r>
      <w:r>
        <w:rPr>
          <w:rtl w:val="0"/>
        </w:rPr>
        <w:t>ä</w:t>
      </w:r>
      <w:r>
        <w:rPr>
          <w:rtl w:val="0"/>
        </w:rPr>
        <w:t>rreinigungsutensilien, auch f</w:t>
      </w:r>
      <w:r>
        <w:rPr>
          <w:rtl w:val="0"/>
        </w:rPr>
        <w:t>ü</w:t>
      </w:r>
      <w:r>
        <w:rPr>
          <w:rtl w:val="0"/>
        </w:rPr>
        <w:t>r Bettw</w:t>
      </w:r>
      <w:r>
        <w:rPr>
          <w:rtl w:val="0"/>
        </w:rPr>
        <w:t>ä</w:t>
      </w:r>
      <w:r>
        <w:rPr>
          <w:rtl w:val="0"/>
        </w:rPr>
        <w:t>sche zust</w:t>
      </w:r>
      <w:r>
        <w:rPr>
          <w:rtl w:val="0"/>
        </w:rPr>
        <w:t>ä</w:t>
      </w:r>
      <w:r>
        <w:rPr>
          <w:rtl w:val="0"/>
        </w:rPr>
        <w:t>ndig. Auch falls ein Kind den Schlafsack verunreinigt hat und andere Waschmaschinen belegt sind.</w:t>
      </w:r>
      <w:r>
        <w:br w:type="textWrapping"/>
      </w:r>
      <w:r>
        <w:rPr>
          <w:rtl w:val="0"/>
        </w:rPr>
        <w:t>Diese Maschine ist nicht f</w:t>
      </w:r>
      <w:r>
        <w:rPr>
          <w:rtl w:val="0"/>
        </w:rPr>
        <w:t>ü</w:t>
      </w:r>
      <w:r>
        <w:rPr>
          <w:rtl w:val="0"/>
        </w:rPr>
        <w:t>r Privatzwecke der Betreuer gedacht. Dazu stehen in den Duschr</w:t>
      </w:r>
      <w:r>
        <w:rPr>
          <w:rtl w:val="0"/>
        </w:rPr>
        <w:t>ä</w:t>
      </w:r>
      <w:r>
        <w:rPr>
          <w:rtl w:val="0"/>
        </w:rPr>
        <w:t>umen Ger</w:t>
      </w:r>
      <w:r>
        <w:rPr>
          <w:rtl w:val="0"/>
        </w:rPr>
        <w:t>ä</w:t>
      </w:r>
      <w:r>
        <w:rPr>
          <w:rtl w:val="0"/>
        </w:rPr>
        <w:t>te bereit.</w:t>
      </w:r>
    </w:p>
    <w:p>
      <w:pPr>
        <w:pStyle w:val="Text"/>
        <w:numPr>
          <w:ilvl w:val="2"/>
          <w:numId w:val="144"/>
        </w:numPr>
        <w:bidi w:val="0"/>
      </w:pPr>
      <w:r>
        <w:rPr>
          <w:rtl w:val="0"/>
        </w:rPr>
        <w:t>Ger</w:t>
      </w:r>
      <w:r>
        <w:rPr>
          <w:rtl w:val="0"/>
        </w:rPr>
        <w:t>ä</w:t>
      </w:r>
      <w:r>
        <w:rPr>
          <w:rtl w:val="0"/>
        </w:rPr>
        <w:t xml:space="preserve">t </w:t>
      </w:r>
      <w:r>
        <w:rPr>
          <w:rtl w:val="0"/>
        </w:rPr>
        <w:t>ü</w:t>
      </w:r>
      <w:r>
        <w:rPr>
          <w:rtl w:val="0"/>
        </w:rPr>
        <w:t xml:space="preserve">ber </w:t>
      </w:r>
      <w:r>
        <w:rPr>
          <w:rtl w:val="0"/>
        </w:rPr>
        <w:t>„</w:t>
      </w:r>
      <w:r>
        <w:rPr>
          <w:rtl w:val="0"/>
        </w:rPr>
        <w:t>I</w:t>
      </w:r>
      <w:r>
        <w:rPr>
          <w:rtl w:val="0"/>
        </w:rPr>
        <w:t>“</w:t>
      </w:r>
      <w:r>
        <w:rPr>
          <w:rtl w:val="0"/>
        </w:rPr>
        <w:t>-Knopf einschalten.</w:t>
      </w:r>
      <w:r>
        <w:br w:type="textWrapping"/>
      </w:r>
      <w:r>
        <w:rPr>
          <w:rtl w:val="0"/>
        </w:rPr>
        <w:t>Ansonsten bleibt T</w:t>
      </w:r>
      <w:r>
        <w:rPr>
          <w:rtl w:val="0"/>
        </w:rPr>
        <w:t>ü</w:t>
      </w:r>
      <w:r>
        <w:rPr>
          <w:rtl w:val="0"/>
        </w:rPr>
        <w:t>r verriegelt.</w:t>
      </w:r>
    </w:p>
    <w:p>
      <w:pPr>
        <w:pStyle w:val="Text"/>
        <w:numPr>
          <w:ilvl w:val="2"/>
          <w:numId w:val="144"/>
        </w:numPr>
        <w:bidi w:val="0"/>
      </w:pPr>
      <w:r>
        <w:rPr>
          <w:rtl w:val="0"/>
        </w:rPr>
        <w:t>Waschmaschine beschicken.</w:t>
      </w:r>
    </w:p>
    <w:p>
      <w:pPr>
        <w:pStyle w:val="Text"/>
        <w:numPr>
          <w:ilvl w:val="2"/>
          <w:numId w:val="144"/>
        </w:numPr>
        <w:bidi w:val="0"/>
      </w:pPr>
      <w:r>
        <w:rPr>
          <w:rtl w:val="0"/>
        </w:rPr>
        <w:t>Ist es keine wei</w:t>
      </w:r>
      <w:r>
        <w:rPr>
          <w:rtl w:val="0"/>
        </w:rPr>
        <w:t>ß</w:t>
      </w:r>
      <w:r>
        <w:rPr>
          <w:rtl w:val="0"/>
        </w:rPr>
        <w:t>e W</w:t>
      </w:r>
      <w:r>
        <w:rPr>
          <w:rtl w:val="0"/>
        </w:rPr>
        <w:t>ä</w:t>
      </w:r>
      <w:r>
        <w:rPr>
          <w:rtl w:val="0"/>
        </w:rPr>
        <w:t xml:space="preserve">sche, mittleres Fach </w:t>
      </w:r>
      <w:r>
        <w:rPr>
          <w:rtl w:val="0"/>
        </w:rPr>
        <w:t>„</w:t>
      </w:r>
      <w:r>
        <w:rPr>
          <w:rtl w:val="0"/>
        </w:rPr>
        <w:t>II</w:t>
      </w:r>
      <w:r>
        <w:rPr>
          <w:rtl w:val="0"/>
        </w:rPr>
        <w:t xml:space="preserve">“ </w:t>
      </w:r>
      <w:r>
        <w:rPr>
          <w:rtl w:val="0"/>
        </w:rPr>
        <w:t>der Waschmittelschublade mit einer halben Tasse Colorwaschmittelpulver bef</w:t>
      </w:r>
      <w:r>
        <w:rPr>
          <w:rtl w:val="0"/>
        </w:rPr>
        <w:t>ü</w:t>
      </w:r>
      <w:r>
        <w:rPr>
          <w:rtl w:val="0"/>
        </w:rPr>
        <w:t xml:space="preserve">llen. Dieses vom </w:t>
      </w:r>
      <w:r>
        <w:rPr>
          <w:rStyle w:val="Hyperlink.1"/>
        </w:rPr>
        <w:fldChar w:fldCharType="begin" w:fldLock="0"/>
      </w:r>
      <w:r>
        <w:rPr>
          <w:rStyle w:val="Hyperlink.1"/>
        </w:rPr>
        <w:instrText xml:space="preserve"> HYPERLINK \l "Zulieferer" </w:instrText>
      </w:r>
      <w:r>
        <w:rPr>
          <w:rStyle w:val="Hyperlink.1"/>
        </w:rPr>
        <w:fldChar w:fldCharType="separate" w:fldLock="0"/>
      </w:r>
      <w:r>
        <w:rPr>
          <w:rStyle w:val="Hyperlink.1"/>
          <w:rtl w:val="0"/>
        </w:rPr>
        <w:t>EDEKA</w:t>
      </w:r>
      <w:r>
        <w:rPr/>
        <w:fldChar w:fldCharType="end" w:fldLock="0"/>
      </w:r>
      <w:r>
        <w:rPr>
          <w:rtl w:val="0"/>
        </w:rPr>
        <w:t xml:space="preserve"> beziehen, wenn nichts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 xml:space="preserve"> ist.</w:t>
      </w:r>
      <w:r>
        <w:br w:type="textWrapping"/>
      </w:r>
      <w:r>
        <w:rPr>
          <w:rtl w:val="0"/>
        </w:rPr>
        <w:t>Ansonsten Vollwaschmittel verwenden.</w:t>
      </w:r>
    </w:p>
    <w:p>
      <w:pPr>
        <w:pStyle w:val="Text"/>
        <w:numPr>
          <w:ilvl w:val="2"/>
          <w:numId w:val="144"/>
        </w:numPr>
        <w:bidi w:val="0"/>
      </w:pPr>
      <w:r>
        <w:rPr>
          <w:rtl w:val="0"/>
        </w:rPr>
        <w:t>Ger</w:t>
      </w:r>
      <w:r>
        <w:rPr>
          <w:rtl w:val="0"/>
        </w:rPr>
        <w:t>ä</w:t>
      </w:r>
      <w:r>
        <w:rPr>
          <w:rtl w:val="0"/>
        </w:rPr>
        <w:t>t wird durch Drehknauf eingeschaltet.</w:t>
      </w:r>
      <w:r>
        <w:br w:type="textWrapping"/>
      </w:r>
      <w:r>
        <w:rPr>
          <w:rtl w:val="0"/>
        </w:rPr>
        <w:t>Gew</w:t>
      </w:r>
      <w:r>
        <w:rPr>
          <w:rtl w:val="0"/>
        </w:rPr>
        <w:t>ü</w:t>
      </w:r>
      <w:r>
        <w:rPr>
          <w:rtl w:val="0"/>
        </w:rPr>
        <w:t>nschtes Programm w</w:t>
      </w:r>
      <w:r>
        <w:rPr>
          <w:rtl w:val="0"/>
        </w:rPr>
        <w:t>ä</w:t>
      </w:r>
      <w:r>
        <w:rPr>
          <w:rtl w:val="0"/>
        </w:rPr>
        <w:t>hlen.</w:t>
      </w:r>
      <w:r>
        <w:br w:type="textWrapping"/>
      </w:r>
      <w:r>
        <w:rPr>
          <w:rtl w:val="0"/>
        </w:rPr>
        <w:t>Generell gilt:</w:t>
      </w:r>
    </w:p>
    <w:p>
      <w:pPr>
        <w:pStyle w:val="Text"/>
        <w:numPr>
          <w:ilvl w:val="3"/>
          <w:numId w:val="144"/>
        </w:numPr>
        <w:bidi w:val="0"/>
      </w:pPr>
      <w:r>
        <w:rPr>
          <w:rtl w:val="0"/>
        </w:rPr>
        <w:t>Buntw</w:t>
      </w:r>
      <w:r>
        <w:rPr>
          <w:rtl w:val="0"/>
        </w:rPr>
        <w:t>ä</w:t>
      </w:r>
      <w:r>
        <w:rPr>
          <w:rtl w:val="0"/>
        </w:rPr>
        <w:t xml:space="preserve">sche nicht bei </w:t>
      </w:r>
      <w:r>
        <w:rPr>
          <w:rtl w:val="0"/>
        </w:rPr>
        <w:t>ü</w:t>
      </w:r>
      <w:r>
        <w:rPr>
          <w:rtl w:val="0"/>
        </w:rPr>
        <w:t>ber 60</w:t>
      </w:r>
      <w:r>
        <w:rPr>
          <w:rtl w:val="0"/>
        </w:rPr>
        <w:t>°</w:t>
      </w:r>
      <w:r>
        <w:rPr>
          <w:rtl w:val="0"/>
        </w:rPr>
        <w:t>C wegen des Ausbleichens waschen.</w:t>
      </w:r>
    </w:p>
    <w:p>
      <w:pPr>
        <w:pStyle w:val="Text"/>
        <w:numPr>
          <w:ilvl w:val="3"/>
          <w:numId w:val="144"/>
        </w:numPr>
        <w:bidi w:val="0"/>
      </w:pPr>
      <w:r>
        <w:rPr>
          <w:rStyle w:val="Hyperlink.0"/>
        </w:rPr>
        <w:fldChar w:fldCharType="begin" w:fldLock="0"/>
      </w:r>
      <w:r>
        <w:rPr>
          <w:rStyle w:val="Hyperlink.0"/>
        </w:rPr>
        <w:instrText xml:space="preserve"> HYPERLINK "https://www.perwoll.de/wash-wiki/waeschesymbole.html"</w:instrText>
      </w:r>
      <w:r>
        <w:rPr>
          <w:rStyle w:val="Hyperlink.0"/>
        </w:rPr>
        <w:fldChar w:fldCharType="separate" w:fldLock="0"/>
      </w:r>
      <w:r>
        <w:rPr>
          <w:rStyle w:val="Hyperlink.0"/>
          <w:rtl w:val="0"/>
        </w:rPr>
        <w:t>Auf Etikett achten</w:t>
      </w:r>
      <w:r>
        <w:rPr/>
        <w:fldChar w:fldCharType="end" w:fldLock="0"/>
      </w:r>
      <w:r>
        <w:rPr>
          <w:rtl w:val="0"/>
        </w:rPr>
        <w:t>.</w:t>
      </w:r>
    </w:p>
    <w:p>
      <w:pPr>
        <w:pStyle w:val="Text"/>
        <w:numPr>
          <w:ilvl w:val="3"/>
          <w:numId w:val="144"/>
        </w:numPr>
        <w:bidi w:val="0"/>
      </w:pPr>
      <w:r>
        <w:rPr>
          <w:rtl w:val="0"/>
        </w:rPr>
        <w:t>Hersteller geben oft wegen Vorsicht eine niederere Temperatur an als die W</w:t>
      </w:r>
      <w:r>
        <w:rPr>
          <w:rtl w:val="0"/>
        </w:rPr>
        <w:t>ä</w:t>
      </w:r>
      <w:r>
        <w:rPr>
          <w:rtl w:val="0"/>
        </w:rPr>
        <w:t>sche vertragen w</w:t>
      </w:r>
      <w:r>
        <w:rPr>
          <w:rtl w:val="0"/>
        </w:rPr>
        <w:t>ü</w:t>
      </w:r>
      <w:r>
        <w:rPr>
          <w:rtl w:val="0"/>
        </w:rPr>
        <w:t>rde. Au</w:t>
      </w:r>
      <w:r>
        <w:rPr>
          <w:rtl w:val="0"/>
        </w:rPr>
        <w:t>ß</w:t>
      </w:r>
      <w:r>
        <w:rPr>
          <w:rtl w:val="0"/>
        </w:rPr>
        <w:t>er bei besonders empfindlichem Textil.</w:t>
      </w:r>
    </w:p>
    <w:p>
      <w:pPr>
        <w:pStyle w:val="Text"/>
        <w:numPr>
          <w:ilvl w:val="2"/>
          <w:numId w:val="144"/>
        </w:numPr>
        <w:bidi w:val="0"/>
      </w:pPr>
      <w:r>
        <w:rPr>
          <w:rtl w:val="0"/>
        </w:rPr>
        <w:t xml:space="preserve">Mit dem Knopf </w:t>
      </w:r>
      <w:r>
        <w:rPr>
          <w:rtl w:val="0"/>
        </w:rPr>
        <w:t>„</w:t>
      </w:r>
      <w:r>
        <w:rPr>
          <w:rtl w:val="0"/>
        </w:rPr>
        <w:t>OK</w:t>
      </w:r>
      <w:r>
        <w:rPr>
          <w:rtl w:val="0"/>
        </w:rPr>
        <w:t xml:space="preserve">“ </w:t>
      </w:r>
      <w:r>
        <w:rPr>
          <w:rtl w:val="0"/>
        </w:rPr>
        <w:t>sowie den Danebenliegenden k</w:t>
      </w:r>
      <w:r>
        <w:rPr>
          <w:rtl w:val="0"/>
        </w:rPr>
        <w:t>ö</w:t>
      </w:r>
      <w:r>
        <w:rPr>
          <w:rtl w:val="0"/>
        </w:rPr>
        <w:t>nnen Einstellungen zu Schleuderzahl und Temperatur gemacht werden.</w:t>
      </w:r>
    </w:p>
    <w:p>
      <w:pPr>
        <w:pStyle w:val="Text"/>
        <w:numPr>
          <w:ilvl w:val="2"/>
          <w:numId w:val="144"/>
        </w:numPr>
        <w:bidi w:val="0"/>
      </w:pPr>
      <w:r>
        <w:rPr>
          <w:rtl w:val="0"/>
        </w:rPr>
        <w:t xml:space="preserve">Bei starken Verschmutzungen Knopf </w:t>
      </w:r>
      <w:r>
        <w:rPr>
          <w:rtl w:val="0"/>
        </w:rPr>
        <w:t>„</w:t>
      </w:r>
      <w:r>
        <w:rPr>
          <w:rtl w:val="0"/>
        </w:rPr>
        <w:t>Vorw</w:t>
      </w:r>
      <w:r>
        <w:rPr>
          <w:rtl w:val="0"/>
        </w:rPr>
        <w:t>ä</w:t>
      </w:r>
      <w:r>
        <w:rPr>
          <w:rtl w:val="0"/>
        </w:rPr>
        <w:t>sche</w:t>
      </w:r>
      <w:r>
        <w:rPr>
          <w:rtl w:val="0"/>
        </w:rPr>
        <w:t xml:space="preserve">“ </w:t>
      </w:r>
      <w:r>
        <w:rPr>
          <w:rtl w:val="0"/>
        </w:rPr>
        <w:t>bet</w:t>
      </w:r>
      <w:r>
        <w:rPr>
          <w:rtl w:val="0"/>
        </w:rPr>
        <w:t>ä</w:t>
      </w:r>
      <w:r>
        <w:rPr>
          <w:rtl w:val="0"/>
        </w:rPr>
        <w:t xml:space="preserve">tigen und in der Waschmittelschublade etwas </w:t>
      </w:r>
      <w:r>
        <w:rPr>
          <w:rtl w:val="0"/>
        </w:rPr>
        <w:t>Pulver</w:t>
      </w:r>
      <w:r>
        <w:rPr>
          <w:rtl w:val="0"/>
        </w:rPr>
        <w:t xml:space="preserve"> in das rechte Fach </w:t>
      </w:r>
      <w:r>
        <w:rPr>
          <w:rtl w:val="0"/>
        </w:rPr>
        <w:t>„</w:t>
      </w:r>
      <w:r>
        <w:rPr>
          <w:rtl w:val="0"/>
        </w:rPr>
        <w:t>I</w:t>
      </w:r>
      <w:r>
        <w:rPr>
          <w:rtl w:val="0"/>
        </w:rPr>
        <w:t xml:space="preserve">“ </w:t>
      </w:r>
      <w:r>
        <w:rPr>
          <w:rtl w:val="0"/>
        </w:rPr>
        <w:t>f</w:t>
      </w:r>
      <w:r>
        <w:rPr>
          <w:rtl w:val="0"/>
        </w:rPr>
        <w:t>ü</w:t>
      </w:r>
      <w:r>
        <w:rPr>
          <w:rtl w:val="0"/>
        </w:rPr>
        <w:t>llen</w:t>
      </w:r>
      <w:r>
        <w:rPr>
          <w:rtl w:val="0"/>
        </w:rPr>
        <w:t>.</w:t>
      </w:r>
    </w:p>
    <w:p>
      <w:pPr>
        <w:pStyle w:val="Text"/>
        <w:numPr>
          <w:ilvl w:val="2"/>
          <w:numId w:val="144"/>
        </w:numPr>
        <w:bidi w:val="0"/>
      </w:pPr>
      <w:r>
        <w:rPr>
          <w:rtl w:val="0"/>
        </w:rPr>
        <w:t xml:space="preserve">Knopf </w:t>
      </w:r>
      <w:r>
        <w:rPr>
          <w:rtl w:val="0"/>
        </w:rPr>
        <w:t>„</w:t>
      </w:r>
      <w:r>
        <w:rPr>
          <w:rtl w:val="0"/>
        </w:rPr>
        <w:t>Start</w:t>
      </w:r>
      <w:r>
        <w:rPr>
          <w:rtl w:val="0"/>
        </w:rPr>
        <w:t xml:space="preserve">“ </w:t>
      </w:r>
      <w:r>
        <w:rPr>
          <w:rtl w:val="0"/>
        </w:rPr>
        <w:t>bet</w:t>
      </w:r>
      <w:r>
        <w:rPr>
          <w:rtl w:val="0"/>
        </w:rPr>
        <w:t>ä</w:t>
      </w:r>
      <w:r>
        <w:rPr>
          <w:rtl w:val="0"/>
        </w:rPr>
        <w:t>tigen.</w:t>
      </w:r>
    </w:p>
    <w:p>
      <w:pPr>
        <w:pStyle w:val="OBACHT:"/>
        <w:numPr>
          <w:ilvl w:val="2"/>
          <w:numId w:val="144"/>
        </w:numPr>
        <w:bidi w:val="0"/>
      </w:pPr>
      <w:r>
        <w:rPr>
          <w:rtl w:val="0"/>
        </w:rPr>
        <w:t>Nach Gebrauch Ger</w:t>
      </w:r>
      <w:r>
        <w:rPr>
          <w:rtl w:val="0"/>
        </w:rPr>
        <w:t>ä</w:t>
      </w:r>
      <w:r>
        <w:rPr>
          <w:rtl w:val="0"/>
        </w:rPr>
        <w:t>t ausschalten.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T</w:t>
      </w:r>
      <w:r>
        <w:rPr>
          <w:rtl w:val="0"/>
        </w:rPr>
        <w:t>ü</w:t>
      </w:r>
      <w:r>
        <w:rPr>
          <w:rtl w:val="0"/>
        </w:rPr>
        <w:t>r verriegelt, sobald Ger</w:t>
      </w:r>
      <w:r>
        <w:rPr>
          <w:rtl w:val="0"/>
        </w:rPr>
        <w:t>ä</w:t>
      </w:r>
      <w:r>
        <w:rPr>
          <w:rtl w:val="0"/>
        </w:rPr>
        <w:t>t aus ist, was l</w:t>
      </w:r>
      <w:r>
        <w:rPr>
          <w:rtl w:val="0"/>
        </w:rPr>
        <w:t>ä</w:t>
      </w:r>
      <w:r>
        <w:rPr>
          <w:rtl w:val="0"/>
        </w:rPr>
        <w:t>stig werden kann.</w:t>
      </w:r>
    </w:p>
    <w:p>
      <w:pPr>
        <w:pStyle w:val="Überschrift 3"/>
        <w:numPr>
          <w:ilvl w:val="1"/>
          <w:numId w:val="144"/>
        </w:numPr>
        <w:bidi w:val="0"/>
      </w:pPr>
      <w:bookmarkStart w:name="_Toc128" w:id="170"/>
      <w:r>
        <w:rPr>
          <w:rFonts w:cs="Arial Unicode MS" w:eastAsia="Arial Unicode MS"/>
          <w:rtl w:val="0"/>
          <w:lang w:val="de-DE"/>
        </w:rPr>
        <w:t>Haustrockner</w:t>
      </w:r>
      <w:bookmarkEnd w:id="170"/>
    </w:p>
    <w:p>
      <w:pPr>
        <w:pStyle w:val="Text"/>
        <w:numPr>
          <w:ilvl w:val="2"/>
          <w:numId w:val="144"/>
        </w:numPr>
        <w:bidi w:val="0"/>
      </w:pPr>
      <w:r>
        <w:rPr>
          <w:rtl w:val="0"/>
        </w:rPr>
        <w:t xml:space="preserve">In dieser Maschine wird alle </w:t>
      </w:r>
      <w:r>
        <w:rPr>
          <w:rStyle w:val="Hyperlink.0"/>
        </w:rPr>
        <w:fldChar w:fldCharType="begin" w:fldLock="0"/>
      </w:r>
      <w:r>
        <w:rPr>
          <w:rStyle w:val="Hyperlink.0"/>
        </w:rPr>
        <w:instrText xml:space="preserve"> HYPERLINK "https://www.perwoll.de/wash-wiki/waeschesymbole.html"</w:instrText>
      </w:r>
      <w:r>
        <w:rPr>
          <w:rStyle w:val="Hyperlink.0"/>
        </w:rPr>
        <w:fldChar w:fldCharType="separate" w:fldLock="0"/>
      </w:r>
      <w:r>
        <w:rPr>
          <w:rStyle w:val="Hyperlink.0"/>
          <w:rtl w:val="0"/>
        </w:rPr>
        <w:t>trocknergeeignete</w:t>
      </w:r>
      <w:r>
        <w:rPr/>
        <w:fldChar w:fldCharType="end" w:fldLock="0"/>
      </w:r>
      <w:r>
        <w:rPr>
          <w:rtl w:val="0"/>
        </w:rPr>
        <w:t xml:space="preserve"> W</w:t>
      </w:r>
      <w:r>
        <w:rPr>
          <w:rtl w:val="0"/>
        </w:rPr>
        <w:t>ä</w:t>
      </w:r>
      <w:r>
        <w:rPr>
          <w:rtl w:val="0"/>
        </w:rPr>
        <w:t xml:space="preserve">sche getrocknet, welche aus der </w:t>
      </w:r>
      <w:r>
        <w:rPr>
          <w:rStyle w:val="Hyperlink.0"/>
        </w:rPr>
        <w:fldChar w:fldCharType="begin" w:fldLock="0"/>
      </w:r>
      <w:r>
        <w:rPr>
          <w:rStyle w:val="Hyperlink.0"/>
        </w:rPr>
        <w:instrText xml:space="preserve"> HYPERLINK \l "Hauswaschmaschine" </w:instrText>
      </w:r>
      <w:r>
        <w:rPr>
          <w:rStyle w:val="Hyperlink.0"/>
        </w:rPr>
        <w:fldChar w:fldCharType="separate" w:fldLock="0"/>
      </w:r>
      <w:r>
        <w:rPr>
          <w:rStyle w:val="Hyperlink.0"/>
          <w:rtl w:val="0"/>
        </w:rPr>
        <w:t>Hauswaschmaschine</w:t>
      </w:r>
      <w:r>
        <w:rPr/>
        <w:fldChar w:fldCharType="end" w:fldLock="0"/>
      </w:r>
      <w:r>
        <w:rPr>
          <w:rtl w:val="0"/>
        </w:rPr>
        <w:t xml:space="preserve"> herauskommt.</w:t>
      </w:r>
    </w:p>
    <w:p>
      <w:pPr>
        <w:pStyle w:val="Text"/>
        <w:numPr>
          <w:ilvl w:val="2"/>
          <w:numId w:val="144"/>
        </w:numPr>
        <w:bidi w:val="0"/>
      </w:pPr>
      <w:r>
        <w:rPr>
          <w:rtl w:val="0"/>
        </w:rPr>
        <w:t xml:space="preserve">Der Trockner wird </w:t>
      </w:r>
      <w:r>
        <w:rPr>
          <w:rtl w:val="0"/>
        </w:rPr>
        <w:t>ü</w:t>
      </w:r>
      <w:r>
        <w:rPr>
          <w:rtl w:val="0"/>
        </w:rPr>
        <w:t>ber den Drehknauf eingeschaltet.</w:t>
      </w:r>
      <w:r>
        <w:br w:type="textWrapping"/>
      </w:r>
      <w:r>
        <w:rPr>
          <w:rtl w:val="0"/>
        </w:rPr>
        <w:t>Am Selbigen wird das gew</w:t>
      </w:r>
      <w:r>
        <w:rPr>
          <w:rtl w:val="0"/>
        </w:rPr>
        <w:t>ü</w:t>
      </w:r>
      <w:r>
        <w:rPr>
          <w:rtl w:val="0"/>
        </w:rPr>
        <w:t>nschte Programm eingestellt.</w:t>
      </w:r>
    </w:p>
    <w:p>
      <w:pPr>
        <w:pStyle w:val="Text"/>
        <w:numPr>
          <w:ilvl w:val="2"/>
          <w:numId w:val="144"/>
        </w:numPr>
        <w:bidi w:val="0"/>
      </w:pPr>
      <w:r>
        <w:rPr>
          <w:rtl w:val="0"/>
        </w:rPr>
        <w:t xml:space="preserve">Mit </w:t>
      </w:r>
      <w:r>
        <w:rPr>
          <w:rtl w:val="0"/>
        </w:rPr>
        <w:t>„</w:t>
      </w:r>
      <w:r>
        <w:rPr>
          <w:rtl w:val="0"/>
        </w:rPr>
        <w:t>Start</w:t>
      </w:r>
      <w:r>
        <w:rPr>
          <w:rtl w:val="0"/>
        </w:rPr>
        <w:t xml:space="preserve">“ </w:t>
      </w:r>
      <w:r>
        <w:rPr>
          <w:rtl w:val="0"/>
        </w:rPr>
        <w:t>best</w:t>
      </w:r>
      <w:r>
        <w:rPr>
          <w:rtl w:val="0"/>
        </w:rPr>
        <w:t>ä</w:t>
      </w:r>
      <w:r>
        <w:rPr>
          <w:rtl w:val="0"/>
        </w:rPr>
        <w:t>tigen.</w:t>
      </w:r>
    </w:p>
    <w:p>
      <w:pPr>
        <w:pStyle w:val="Text"/>
        <w:numPr>
          <w:ilvl w:val="2"/>
          <w:numId w:val="144"/>
        </w:numPr>
        <w:bidi w:val="0"/>
      </w:pPr>
      <w:r>
        <w:rPr>
          <w:rtl w:val="0"/>
        </w:rPr>
        <w:t>Nach Gebrauch Drehknauf wieder in vertikale Position bringen um Maschine auszuschalten. Sie schaltet aber auch automatisch ab.</w:t>
      </w:r>
    </w:p>
    <w:p>
      <w:pPr>
        <w:pStyle w:val="Überschrift 3"/>
        <w:numPr>
          <w:ilvl w:val="1"/>
          <w:numId w:val="144"/>
        </w:numPr>
        <w:bidi w:val="0"/>
      </w:pPr>
      <w:bookmarkStart w:name="_Toc129" w:id="171"/>
      <w:r>
        <w:rPr>
          <w:rFonts w:cs="Arial Unicode MS" w:eastAsia="Arial Unicode MS"/>
          <w:rtl w:val="0"/>
          <w:lang w:val="de-DE"/>
        </w:rPr>
        <w:t>Aufr</w:t>
      </w:r>
      <w:r>
        <w:rPr>
          <w:rFonts w:cs="Arial Unicode MS" w:eastAsia="Arial Unicode MS" w:hint="default"/>
          <w:rtl w:val="0"/>
          <w:lang w:val="de-DE"/>
        </w:rPr>
        <w:t>ä</w:t>
      </w:r>
      <w:r>
        <w:rPr>
          <w:rFonts w:cs="Arial Unicode MS" w:eastAsia="Arial Unicode MS"/>
          <w:rtl w:val="0"/>
          <w:lang w:val="de-DE"/>
        </w:rPr>
        <w:t>umen der K</w:t>
      </w:r>
      <w:r>
        <w:rPr>
          <w:rFonts w:cs="Arial Unicode MS" w:eastAsia="Arial Unicode MS" w:hint="default"/>
          <w:rtl w:val="0"/>
          <w:lang w:val="de-DE"/>
        </w:rPr>
        <w:t>ü</w:t>
      </w:r>
      <w:r>
        <w:rPr>
          <w:rFonts w:cs="Arial Unicode MS" w:eastAsia="Arial Unicode MS"/>
          <w:rtl w:val="0"/>
          <w:lang w:val="de-DE"/>
        </w:rPr>
        <w:t>chen- und Hausw</w:t>
      </w:r>
      <w:r>
        <w:rPr>
          <w:rFonts w:cs="Arial Unicode MS" w:eastAsia="Arial Unicode MS" w:hint="default"/>
          <w:rtl w:val="0"/>
          <w:lang w:val="de-DE"/>
        </w:rPr>
        <w:t>ä</w:t>
      </w:r>
      <w:r>
        <w:rPr>
          <w:rFonts w:cs="Arial Unicode MS" w:eastAsia="Arial Unicode MS"/>
          <w:rtl w:val="0"/>
          <w:lang w:val="de-DE"/>
        </w:rPr>
        <w:t>sche</w:t>
      </w:r>
      <w:bookmarkEnd w:id="171"/>
    </w:p>
    <w:p>
      <w:pPr>
        <w:pStyle w:val="Text"/>
        <w:numPr>
          <w:ilvl w:val="2"/>
          <w:numId w:val="144"/>
        </w:numPr>
        <w:bidi w:val="0"/>
      </w:pPr>
      <w:r>
        <w:rPr>
          <w:rtl w:val="0"/>
        </w:rPr>
        <w:t>Ist der Trockner fertig, wird alles in einen W</w:t>
      </w:r>
      <w:r>
        <w:rPr>
          <w:rtl w:val="0"/>
        </w:rPr>
        <w:t>ä</w:t>
      </w:r>
      <w:r>
        <w:rPr>
          <w:rtl w:val="0"/>
        </w:rPr>
        <w:t>schekorb geladen.</w:t>
      </w:r>
    </w:p>
    <w:p>
      <w:pPr>
        <w:pStyle w:val="Text"/>
        <w:numPr>
          <w:ilvl w:val="2"/>
          <w:numId w:val="144"/>
        </w:numPr>
        <w:bidi w:val="0"/>
      </w:pPr>
      <w:r>
        <w:rPr>
          <w:rtl w:val="0"/>
        </w:rPr>
        <w:t>Auf der Arbeitsfl</w:t>
      </w:r>
      <w:r>
        <w:rPr>
          <w:rtl w:val="0"/>
        </w:rPr>
        <w:t>ä</w:t>
      </w:r>
      <w:r>
        <w:rPr>
          <w:rtl w:val="0"/>
        </w:rPr>
        <w:t>che gegen</w:t>
      </w:r>
      <w:r>
        <w:rPr>
          <w:rtl w:val="0"/>
        </w:rPr>
        <w:t>ü</w:t>
      </w:r>
      <w:r>
        <w:rPr>
          <w:rtl w:val="0"/>
        </w:rPr>
        <w:t>ber k</w:t>
      </w:r>
      <w:r>
        <w:rPr>
          <w:rtl w:val="0"/>
        </w:rPr>
        <w:t>ö</w:t>
      </w:r>
      <w:r>
        <w:rPr>
          <w:rtl w:val="0"/>
        </w:rPr>
        <w:t>nnen nun alle W</w:t>
      </w:r>
      <w:r>
        <w:rPr>
          <w:rtl w:val="0"/>
        </w:rPr>
        <w:t>ä</w:t>
      </w:r>
      <w:r>
        <w:rPr>
          <w:rtl w:val="0"/>
        </w:rPr>
        <w:t>schest</w:t>
      </w:r>
      <w:r>
        <w:rPr>
          <w:rtl w:val="0"/>
        </w:rPr>
        <w:t>ü</w:t>
      </w:r>
      <w:r>
        <w:rPr>
          <w:rtl w:val="0"/>
        </w:rPr>
        <w:t>cke ordentlich und in einem sauberen Umfeld zusammengelegt werden, um sp</w:t>
      </w:r>
      <w:r>
        <w:rPr>
          <w:rtl w:val="0"/>
        </w:rPr>
        <w:t>ä</w:t>
      </w:r>
      <w:r>
        <w:rPr>
          <w:rtl w:val="0"/>
        </w:rPr>
        <w:t>ter Platz zu sparen.</w:t>
      </w:r>
    </w:p>
    <w:p>
      <w:pPr>
        <w:pStyle w:val="Text"/>
        <w:numPr>
          <w:ilvl w:val="2"/>
          <w:numId w:val="144"/>
        </w:numPr>
        <w:bidi w:val="0"/>
      </w:pPr>
      <w:r>
        <w:rPr>
          <w:rtl w:val="0"/>
        </w:rPr>
        <w:t>Je simpler etwas zusammengelegt werden kann, desto besser. Meist einmal quer und einmal dazu orthogonal. Andere k</w:t>
      </w:r>
      <w:r>
        <w:rPr>
          <w:rtl w:val="0"/>
        </w:rPr>
        <w:t>ö</w:t>
      </w:r>
      <w:r>
        <w:rPr>
          <w:rtl w:val="0"/>
        </w:rPr>
        <w:t>nnen leichter helfen und es braucht wenig Zeit.</w:t>
      </w:r>
      <w:r>
        <w:br w:type="textWrapping"/>
      </w:r>
      <w:r>
        <w:rPr>
          <w:rtl w:val="0"/>
        </w:rPr>
        <w:t>Wichtig ist, dass alles einer Art wie Sch</w:t>
      </w:r>
      <w:r>
        <w:rPr>
          <w:rtl w:val="0"/>
        </w:rPr>
        <w:t>ü</w:t>
      </w:r>
      <w:r>
        <w:rPr>
          <w:rtl w:val="0"/>
        </w:rPr>
        <w:t>rzen, Lappen etc. in gleicher Weise zusammengelegt wird. Ansonsten ist das Stapeln sp</w:t>
      </w:r>
      <w:r>
        <w:rPr>
          <w:rtl w:val="0"/>
        </w:rPr>
        <w:t>ä</w:t>
      </w:r>
      <w:r>
        <w:rPr>
          <w:rtl w:val="0"/>
        </w:rPr>
        <w:t>ter in den Schr</w:t>
      </w:r>
      <w:r>
        <w:rPr>
          <w:rtl w:val="0"/>
        </w:rPr>
        <w:t>ä</w:t>
      </w:r>
      <w:r>
        <w:rPr>
          <w:rtl w:val="0"/>
        </w:rPr>
        <w:t xml:space="preserve">nken sinnlos, wenn sich alles irgendwie </w:t>
      </w:r>
      <w:r>
        <w:rPr>
          <w:rtl w:val="0"/>
        </w:rPr>
        <w:t>ü</w:t>
      </w:r>
      <w:r>
        <w:rPr>
          <w:rtl w:val="0"/>
        </w:rPr>
        <w:t>berlappt.</w:t>
      </w:r>
    </w:p>
    <w:p>
      <w:pPr>
        <w:pStyle w:val="Text"/>
        <w:numPr>
          <w:ilvl w:val="2"/>
          <w:numId w:val="144"/>
        </w:numPr>
        <w:bidi w:val="0"/>
      </w:pPr>
      <w:r>
        <w:rPr>
          <w:rtl w:val="0"/>
        </w:rPr>
        <w:t>Gr</w:t>
      </w:r>
      <w:r>
        <w:rPr>
          <w:rtl w:val="0"/>
        </w:rPr>
        <w:t>ü</w:t>
      </w:r>
      <w:r>
        <w:rPr>
          <w:rtl w:val="0"/>
        </w:rPr>
        <w:t>ne und gelbe Lappen, Sch</w:t>
      </w:r>
      <w:r>
        <w:rPr>
          <w:rtl w:val="0"/>
        </w:rPr>
        <w:t>ü</w:t>
      </w:r>
      <w:r>
        <w:rPr>
          <w:rtl w:val="0"/>
        </w:rPr>
        <w:t>rzen und Schw</w:t>
      </w:r>
      <w:r>
        <w:rPr>
          <w:rtl w:val="0"/>
        </w:rPr>
        <w:t>ä</w:t>
      </w:r>
      <w:r>
        <w:rPr>
          <w:rtl w:val="0"/>
        </w:rPr>
        <w:t>mme, Geschirrt</w:t>
      </w:r>
      <w:r>
        <w:rPr>
          <w:rtl w:val="0"/>
        </w:rPr>
        <w:t>ü</w:t>
      </w:r>
      <w:r>
        <w:rPr>
          <w:rtl w:val="0"/>
        </w:rPr>
        <w:t>cher, auch gr</w:t>
      </w:r>
      <w:r>
        <w:rPr>
          <w:rtl w:val="0"/>
        </w:rPr>
        <w:t>ü</w:t>
      </w:r>
      <w:r>
        <w:rPr>
          <w:rtl w:val="0"/>
        </w:rPr>
        <w:t>n gestreifte Bodenlappen geh</w:t>
      </w:r>
      <w:r>
        <w:rPr>
          <w:rtl w:val="0"/>
        </w:rPr>
        <w:t>ö</w:t>
      </w:r>
      <w:r>
        <w:rPr>
          <w:rtl w:val="0"/>
        </w:rPr>
        <w:t>ren in den Schrank im Gang.</w:t>
      </w:r>
      <w:r>
        <w:br w:type="textWrapping"/>
      </w:r>
      <w:r>
        <w:rPr>
          <w:rtl w:val="0"/>
        </w:rPr>
        <w:t>Lappen aus dem Sanit</w:t>
      </w:r>
      <w:r>
        <w:rPr>
          <w:rtl w:val="0"/>
        </w:rPr>
        <w:t>ä</w:t>
      </w:r>
      <w:r>
        <w:rPr>
          <w:rtl w:val="0"/>
        </w:rPr>
        <w:t>rbereich werden aufgeteilt auf den Besenraum im ersten Stock des Hauses und das Schrubbi &amp; Putzi.</w:t>
      </w:r>
    </w:p>
    <w:p>
      <w:pPr>
        <w:pStyle w:val="Text"/>
        <w:numPr>
          <w:ilvl w:val="2"/>
          <w:numId w:val="144"/>
        </w:numPr>
        <w:bidi w:val="0"/>
      </w:pPr>
      <w:r>
        <w:rPr>
          <w:rtl w:val="0"/>
        </w:rPr>
        <w:t>T-Shirts werden nach Gr</w:t>
      </w:r>
      <w:r>
        <w:rPr>
          <w:rtl w:val="0"/>
        </w:rPr>
        <w:t>öß</w:t>
      </w:r>
      <w:r>
        <w:rPr>
          <w:rtl w:val="0"/>
        </w:rPr>
        <w:t xml:space="preserve">e sortiert im Schrank unten links in </w:t>
      </w:r>
      <w:r>
        <w:rPr>
          <w:rStyle w:val="Hyperlink.0"/>
        </w:rPr>
        <w:fldChar w:fldCharType="begin" w:fldLock="0"/>
      </w:r>
      <w:r>
        <w:rPr>
          <w:rStyle w:val="Hyperlink.0"/>
        </w:rPr>
        <w:instrText xml:space="preserve"> HYPERLINK \l "Italien" </w:instrText>
      </w:r>
      <w:r>
        <w:rPr>
          <w:rStyle w:val="Hyperlink.0"/>
        </w:rPr>
        <w:fldChar w:fldCharType="separate" w:fldLock="0"/>
      </w:r>
      <w:r>
        <w:rPr>
          <w:rStyle w:val="Hyperlink.0"/>
          <w:rtl w:val="0"/>
        </w:rPr>
        <w:t>Italien</w:t>
      </w:r>
      <w:r>
        <w:rPr/>
        <w:fldChar w:fldCharType="end" w:fldLock="0"/>
      </w:r>
      <w:r>
        <w:rPr>
          <w:rtl w:val="0"/>
        </w:rPr>
        <w:t xml:space="preserve"> gelagert.</w:t>
      </w:r>
    </w:p>
    <w:p>
      <w:pPr>
        <w:pStyle w:val="Überschrift 2"/>
        <w:numPr>
          <w:ilvl w:val="0"/>
          <w:numId w:val="144"/>
        </w:numPr>
        <w:bidi w:val="0"/>
      </w:pPr>
      <w:bookmarkStart w:name="_Toc130" w:id="172"/>
      <w:bookmarkStart w:name="Brasilien" w:id="173"/>
      <w:r>
        <w:rPr>
          <w:rFonts w:cs="Arial Unicode MS" w:eastAsia="Arial Unicode MS"/>
          <w:rtl w:val="0"/>
          <w:lang w:val="de-DE"/>
        </w:rPr>
        <w:t>Brasilien</w:t>
      </w:r>
      <w:bookmarkEnd w:id="173"/>
      <w:r>
        <w:rPr>
          <w:rFonts w:cs="Arial Unicode MS" w:eastAsia="Arial Unicode MS" w:hint="default"/>
          <w:rtl w:val="0"/>
          <w:lang w:val="de-DE"/>
        </w:rPr>
        <w:t xml:space="preserve"> – </w:t>
      </w:r>
      <w:r>
        <w:rPr>
          <w:rFonts w:cs="Arial Unicode MS" w:eastAsia="Arial Unicode MS"/>
          <w:rtl w:val="0"/>
          <w:lang w:val="de-DE"/>
        </w:rPr>
        <w:t>Lagerraum</w:t>
      </w:r>
      <w:bookmarkEnd w:id="172"/>
    </w:p>
    <w:p>
      <w:pPr>
        <w:pStyle w:val="Text"/>
        <w:bidi w:val="0"/>
      </w:pPr>
      <w:r>
        <w:rPr>
          <w:rtl w:val="0"/>
        </w:rPr>
        <w:t>In Brasilien, befindet sich auf der linken Seite im Gang, wird alles sperrige und weniger benutze gelagert, was keine Nahrung ist.</w:t>
      </w:r>
      <w:r>
        <w:br w:type="textWrapping"/>
      </w:r>
      <w:r>
        <w:rPr>
          <w:rtl w:val="0"/>
        </w:rPr>
        <w:t>Darunter gerne:</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GN-Lochwannen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Milchtr</w:t>
            </w:r>
            <w:r>
              <w:rPr>
                <w:rFonts w:ascii="Helvetica Neue Light" w:hAnsi="Helvetica Neue Light" w:hint="default"/>
                <w:rtl w:val="0"/>
              </w:rPr>
              <w:t>ö</w:t>
            </w:r>
            <w:r>
              <w:rPr>
                <w:rFonts w:ascii="Helvetica Neue Light" w:hAnsi="Helvetica Neue Light"/>
                <w:rtl w:val="0"/>
              </w:rPr>
              <w:t>ge</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Thermophoren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Style w:val="Hyperlink.0"/>
              </w:rPr>
              <w:fldChar w:fldCharType="begin" w:fldLock="0"/>
            </w:r>
            <w:r>
              <w:rPr>
                <w:rStyle w:val="Hyperlink.0"/>
              </w:rPr>
              <w:instrText xml:space="preserve"> HYPERLINK \l "Bermixer450WStabmixer" </w:instrText>
            </w:r>
            <w:r>
              <w:rPr>
                <w:rStyle w:val="Hyperlink.0"/>
              </w:rPr>
              <w:fldChar w:fldCharType="separate" w:fldLock="0"/>
            </w:r>
            <w:r>
              <w:rPr>
                <w:rStyle w:val="Hyperlink.0"/>
                <w:rtl w:val="0"/>
                <w:lang w:val="de-DE"/>
              </w:rPr>
              <w:t>Bermixer</w:t>
            </w:r>
            <w:r>
              <w:rPr/>
              <w:fldChar w:fldCharType="end" w:fldLock="0"/>
            </w:r>
            <w:r>
              <w:rPr>
                <w:rtl w:val="0"/>
                <w:lang w:val="de-DE"/>
              </w:rPr>
              <w:t xml:space="preserve"> Stabiler</w:t>
            </w:r>
          </w:p>
        </w:tc>
      </w:tr>
      <w:tr>
        <w:tblPrEx>
          <w:shd w:val="clear" w:color="auto" w:fill="auto"/>
        </w:tblPrEx>
        <w:trPr>
          <w:trHeight w:val="768"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GN-Kunststoffwannen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Gef</w:t>
            </w:r>
            <w:r>
              <w:rPr>
                <w:rFonts w:ascii="Helvetica Neue Light" w:hAnsi="Helvetica Neue Light" w:hint="default"/>
                <w:rtl w:val="0"/>
              </w:rPr>
              <w:t>äß</w:t>
            </w:r>
            <w:r>
              <w:rPr>
                <w:rFonts w:ascii="Helvetica Neue Light" w:hAnsi="Helvetica Neue Light"/>
                <w:rtl w:val="0"/>
              </w:rPr>
              <w:t>e f</w:t>
            </w:r>
            <w:r>
              <w:rPr>
                <w:rFonts w:ascii="Helvetica Neue Light" w:hAnsi="Helvetica Neue Light" w:hint="default"/>
                <w:rtl w:val="0"/>
              </w:rPr>
              <w:t>ü</w:t>
            </w:r>
            <w:r>
              <w:rPr>
                <w:rFonts w:ascii="Helvetica Neue Light" w:hAnsi="Helvetica Neue Light"/>
                <w:rtl w:val="0"/>
              </w:rPr>
              <w:t>r Lebensmittelr</w:t>
            </w:r>
            <w:r>
              <w:rPr>
                <w:rFonts w:ascii="Helvetica Neue Light" w:hAnsi="Helvetica Neue Light" w:hint="default"/>
                <w:rtl w:val="0"/>
              </w:rPr>
              <w:t>ü</w:t>
            </w:r>
            <w:r>
              <w:rPr>
                <w:rFonts w:ascii="Helvetica Neue Light" w:hAnsi="Helvetica Neue Light"/>
                <w:rtl w:val="0"/>
              </w:rPr>
              <w:t>ck-stellungen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tl w:val="0"/>
                <w:lang w:val="de-DE"/>
              </w:rPr>
              <w:t>Zweiter Horden</w:t>
            </w:r>
            <w:r>
              <w:rPr>
                <w:rtl w:val="0"/>
                <w:lang w:val="de-DE"/>
              </w:rPr>
              <w:t>-</w:t>
            </w:r>
            <w:r>
              <w:rPr>
                <w:rtl w:val="0"/>
                <w:lang w:val="de-DE"/>
              </w:rPr>
              <w:t>gestellwagen f</w:t>
            </w:r>
            <w:r>
              <w:rPr>
                <w:rtl w:val="0"/>
              </w:rPr>
              <w:t>ü</w:t>
            </w:r>
            <w:r>
              <w:rPr>
                <w:rtl w:val="0"/>
              </w:rPr>
              <w:t>r</w:t>
            </w:r>
            <w:r>
              <w:rPr>
                <w:rtl w:val="0"/>
                <w:lang w:val="de-DE"/>
              </w:rPr>
              <w:t xml:space="preserve">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Thermophoren mit Hahn f</w:t>
            </w:r>
            <w:r>
              <w:rPr>
                <w:rFonts w:ascii="Helvetica Neue Light" w:hAnsi="Helvetica Neue Light" w:hint="default"/>
                <w:rtl w:val="0"/>
              </w:rPr>
              <w:t>ü</w:t>
            </w:r>
            <w:r>
              <w:rPr>
                <w:rFonts w:ascii="Helvetica Neue Light" w:hAnsi="Helvetica Neue Light"/>
                <w:rtl w:val="0"/>
              </w:rPr>
              <w:t>r Wasser etc.</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Plastikeimerchen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Bosch-Mixer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Kartons</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Edelstahltabletts</w:t>
            </w:r>
          </w:p>
        </w:tc>
      </w:tr>
      <w:tr>
        <w:tblPrEx>
          <w:shd w:val="clear" w:color="auto" w:fill="auto"/>
        </w:tblPrEx>
        <w:trPr>
          <w:trHeight w:val="50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Thermoboxen f</w:t>
            </w:r>
            <w:r>
              <w:rPr>
                <w:rFonts w:ascii="Helvetica Neue Light" w:hAnsi="Helvetica Neue Light" w:hint="default"/>
                <w:rtl w:val="0"/>
              </w:rPr>
              <w:t>ü</w:t>
            </w:r>
            <w:r>
              <w:rPr>
                <w:rFonts w:ascii="Helvetica Neue Light" w:hAnsi="Helvetica Neue Light"/>
                <w:rtl w:val="0"/>
              </w:rPr>
              <w:t>r Transport aus Polystyrol</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Rote Transportkisten vom Edeka</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Gro</w:t>
            </w:r>
            <w:r>
              <w:rPr>
                <w:rFonts w:ascii="Helvetica Neue Light" w:hAnsi="Helvetica Neue Light" w:hint="default"/>
                <w:rtl w:val="0"/>
              </w:rPr>
              <w:t>ß</w:t>
            </w:r>
            <w:r>
              <w:rPr>
                <w:rFonts w:ascii="Helvetica Neue Light" w:hAnsi="Helvetica Neue Light"/>
                <w:rtl w:val="0"/>
              </w:rPr>
              <w:t>er R</w:t>
            </w:r>
            <w:r>
              <w:rPr>
                <w:rFonts w:ascii="Helvetica Neue Light" w:hAnsi="Helvetica Neue Light" w:hint="default"/>
                <w:rtl w:val="0"/>
              </w:rPr>
              <w:t>ü</w:t>
            </w:r>
            <w:r>
              <w:rPr>
                <w:rFonts w:ascii="Helvetica Neue Light" w:hAnsi="Helvetica Neue Light"/>
                <w:rtl w:val="0"/>
              </w:rPr>
              <w:t>hrstab/gro</w:t>
            </w:r>
            <w:r>
              <w:rPr>
                <w:rFonts w:ascii="Helvetica Neue Light" w:hAnsi="Helvetica Neue Light" w:hint="default"/>
                <w:rtl w:val="0"/>
              </w:rPr>
              <w:t>ß</w:t>
            </w:r>
            <w:r>
              <w:rPr>
                <w:rFonts w:ascii="Helvetica Neue Light" w:hAnsi="Helvetica Neue Light"/>
                <w:rtl w:val="0"/>
              </w:rPr>
              <w:t>e Sch</w:t>
            </w:r>
            <w:r>
              <w:rPr>
                <w:rFonts w:ascii="Helvetica Neue Light" w:hAnsi="Helvetica Neue Light" w:hint="default"/>
                <w:rtl w:val="0"/>
              </w:rPr>
              <w:t>ö</w:t>
            </w:r>
            <w:r>
              <w:rPr>
                <w:rFonts w:ascii="Helvetica Neue Light" w:hAnsi="Helvetica Neue Light"/>
                <w:rtl w:val="0"/>
              </w:rPr>
              <w:t>pfkelle f</w:t>
            </w:r>
            <w:r>
              <w:rPr>
                <w:rFonts w:ascii="Helvetica Neue Light" w:hAnsi="Helvetica Neue Light" w:hint="default"/>
                <w:rtl w:val="0"/>
              </w:rPr>
              <w:t>ü</w:t>
            </w:r>
            <w:r>
              <w:rPr>
                <w:rFonts w:ascii="Helvetica Neue Light" w:hAnsi="Helvetica Neue Light"/>
                <w:rtl w:val="0"/>
              </w:rPr>
              <w:t>r Kessel</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Und viel Anderes</w:t>
            </w:r>
          </w:p>
        </w:tc>
      </w:tr>
    </w:tbl>
    <w:p>
      <w:pPr>
        <w:pStyle w:val="Text"/>
        <w:bidi w:val="0"/>
      </w:pPr>
    </w:p>
    <w:p>
      <w:pPr>
        <w:pStyle w:val="Überschrift 2"/>
        <w:numPr>
          <w:ilvl w:val="0"/>
          <w:numId w:val="144"/>
        </w:numPr>
        <w:bidi w:val="0"/>
      </w:pPr>
      <w:bookmarkStart w:name="_Toc131" w:id="174"/>
      <w:bookmarkStart w:name="Finnland" w:id="175"/>
      <w:r>
        <w:rPr>
          <w:rFonts w:cs="Arial Unicode MS" w:eastAsia="Arial Unicode MS"/>
          <w:rtl w:val="0"/>
          <w:lang w:val="de-DE"/>
        </w:rPr>
        <w:t>Finnland</w:t>
      </w:r>
      <w:bookmarkEnd w:id="175"/>
      <w:r>
        <w:rPr>
          <w:rFonts w:cs="Arial Unicode MS" w:eastAsia="Arial Unicode MS" w:hint="default"/>
          <w:rtl w:val="0"/>
          <w:lang w:val="de-DE"/>
        </w:rPr>
        <w:t xml:space="preserve"> – </w:t>
      </w:r>
      <w:r>
        <w:rPr>
          <w:rFonts w:cs="Arial Unicode MS" w:eastAsia="Arial Unicode MS"/>
          <w:rtl w:val="0"/>
          <w:lang w:val="de-DE"/>
        </w:rPr>
        <w:t>Toilette</w:t>
      </w:r>
      <w:bookmarkEnd w:id="174"/>
    </w:p>
    <w:p>
      <w:pPr>
        <w:pStyle w:val="Text"/>
        <w:bidi w:val="0"/>
      </w:pPr>
      <w:r>
        <w:rPr>
          <w:rtl w:val="0"/>
        </w:rPr>
        <w:t>Die K</w:t>
      </w:r>
      <w:r>
        <w:rPr>
          <w:rtl w:val="0"/>
        </w:rPr>
        <w:t>ü</w:t>
      </w:r>
      <w:r>
        <w:rPr>
          <w:rtl w:val="0"/>
        </w:rPr>
        <w:t>che hat aufgrund von Hygiene und L</w:t>
      </w:r>
      <w:r>
        <w:rPr>
          <w:rtl w:val="0"/>
        </w:rPr>
        <w:t>ä</w:t>
      </w:r>
      <w:r>
        <w:rPr>
          <w:rtl w:val="0"/>
        </w:rPr>
        <w:t>rm ihre eigene Toilette und Dusche im Gang.</w:t>
      </w:r>
    </w:p>
    <w:p>
      <w:pPr>
        <w:pStyle w:val="Text"/>
        <w:bidi w:val="0"/>
      </w:pPr>
      <w:r>
        <w:rPr>
          <w:rtl w:val="0"/>
        </w:rPr>
        <w:t>K</w:t>
      </w:r>
      <w:r>
        <w:rPr>
          <w:rtl w:val="0"/>
        </w:rPr>
        <w:t>ü</w:t>
      </w:r>
      <w:r>
        <w:rPr>
          <w:rtl w:val="0"/>
        </w:rPr>
        <w:t>chenpersonal muss nicht auf jene Toiletten, welche Tag f</w:t>
      </w:r>
      <w:r>
        <w:rPr>
          <w:rtl w:val="0"/>
        </w:rPr>
        <w:t>ü</w:t>
      </w:r>
      <w:r>
        <w:rPr>
          <w:rtl w:val="0"/>
        </w:rPr>
        <w:t>r Tag von zahllosen Kindern und Erwachsenen betreten werden.</w:t>
      </w:r>
    </w:p>
    <w:p>
      <w:pPr>
        <w:pStyle w:val="Text"/>
        <w:bidi w:val="0"/>
      </w:pPr>
      <w:r>
        <w:rPr>
          <w:rtl w:val="0"/>
        </w:rPr>
        <w:t>Die Dusche ist neben der Hygiene vor allem f</w:t>
      </w:r>
      <w:r>
        <w:rPr>
          <w:rtl w:val="0"/>
        </w:rPr>
        <w:t>ü</w:t>
      </w:r>
      <w:r>
        <w:rPr>
          <w:rtl w:val="0"/>
        </w:rPr>
        <w:t>r die Morgenschicht da. W</w:t>
      </w:r>
      <w:r>
        <w:rPr>
          <w:rtl w:val="0"/>
        </w:rPr>
        <w:t>ü</w:t>
      </w:r>
      <w:r>
        <w:rPr>
          <w:rtl w:val="0"/>
        </w:rPr>
        <w:t>rde man im Haus duschen, k</w:t>
      </w:r>
      <w:r>
        <w:rPr>
          <w:rtl w:val="0"/>
        </w:rPr>
        <w:t>ö</w:t>
      </w:r>
      <w:r>
        <w:rPr>
          <w:rtl w:val="0"/>
        </w:rPr>
        <w:t>nnte man die kranken Kinder, welche dort in Quarant</w:t>
      </w:r>
      <w:r>
        <w:rPr>
          <w:rtl w:val="0"/>
        </w:rPr>
        <w:t>ä</w:t>
      </w:r>
      <w:r>
        <w:rPr>
          <w:rtl w:val="0"/>
        </w:rPr>
        <w:t>ne geschickt worden sind, aufwecken.</w:t>
      </w:r>
      <w:r>
        <w:br w:type="textWrapping"/>
      </w:r>
      <w:r>
        <w:rPr>
          <w:rtl w:val="0"/>
        </w:rPr>
        <w:t>Nat</w:t>
      </w:r>
      <w:r>
        <w:rPr>
          <w:rtl w:val="0"/>
        </w:rPr>
        <w:t>ü</w:t>
      </w:r>
      <w:r>
        <w:rPr>
          <w:rtl w:val="0"/>
        </w:rPr>
        <w:t>rlich muss sich die K</w:t>
      </w:r>
      <w:r>
        <w:rPr>
          <w:rtl w:val="0"/>
        </w:rPr>
        <w:t>ü</w:t>
      </w:r>
      <w:r>
        <w:rPr>
          <w:rtl w:val="0"/>
        </w:rPr>
        <w:t>che auch um die Reinigung k</w:t>
      </w:r>
      <w:r>
        <w:rPr>
          <w:rtl w:val="0"/>
        </w:rPr>
        <w:t>ü</w:t>
      </w:r>
      <w:r>
        <w:rPr>
          <w:rtl w:val="0"/>
        </w:rPr>
        <w:t>mmern. Jeden zweiten Tag, alles f</w:t>
      </w:r>
      <w:r>
        <w:rPr>
          <w:rtl w:val="0"/>
        </w:rPr>
        <w:t>ü</w:t>
      </w:r>
      <w:r>
        <w:rPr>
          <w:rtl w:val="0"/>
        </w:rPr>
        <w:t>r die Hygiene:</w:t>
      </w:r>
    </w:p>
    <w:p>
      <w:pPr>
        <w:pStyle w:val="Überschrift 3"/>
        <w:numPr>
          <w:ilvl w:val="1"/>
          <w:numId w:val="144"/>
        </w:numPr>
        <w:bidi w:val="0"/>
      </w:pPr>
      <w:bookmarkStart w:name="_Toc132" w:id="176"/>
      <w:r>
        <w:rPr>
          <w:rFonts w:cs="Arial Unicode MS" w:eastAsia="Arial Unicode MS"/>
          <w:rtl w:val="0"/>
          <w:lang w:val="de-DE"/>
        </w:rPr>
        <w:t>Reinigung</w:t>
      </w:r>
      <w:bookmarkEnd w:id="176"/>
    </w:p>
    <w:p>
      <w:pPr>
        <w:pStyle w:val="Text"/>
        <w:numPr>
          <w:ilvl w:val="2"/>
          <w:numId w:val="144"/>
        </w:numPr>
        <w:bidi w:val="0"/>
      </w:pPr>
      <w:r>
        <w:rPr>
          <w:rtl w:val="0"/>
        </w:rPr>
        <w:t>Aus Putzi &amp; Schrubbi rote &amp; blaue Eimer sowie rote &amp; blaue Lappen entwenden.</w:t>
      </w:r>
      <w:r>
        <w:br w:type="textWrapping"/>
      </w:r>
      <w:r>
        <w:rPr>
          <w:rtl w:val="0"/>
        </w:rPr>
        <w:t>Rote Utensilien f</w:t>
      </w:r>
      <w:r>
        <w:rPr>
          <w:rtl w:val="0"/>
        </w:rPr>
        <w:t>ü</w:t>
      </w:r>
      <w:r>
        <w:rPr>
          <w:rtl w:val="0"/>
        </w:rPr>
        <w:t>r F</w:t>
      </w:r>
      <w:r>
        <w:rPr>
          <w:rtl w:val="0"/>
        </w:rPr>
        <w:t>ä</w:t>
      </w:r>
      <w:r>
        <w:rPr>
          <w:rtl w:val="0"/>
        </w:rPr>
        <w:t>kalbereich.</w:t>
      </w:r>
      <w:r>
        <w:br w:type="textWrapping"/>
      </w:r>
      <w:r>
        <w:rPr>
          <w:rtl w:val="0"/>
        </w:rPr>
        <w:t>Blaue Utensilien f</w:t>
      </w:r>
      <w:r>
        <w:rPr>
          <w:rtl w:val="0"/>
        </w:rPr>
        <w:t>ü</w:t>
      </w:r>
      <w:r>
        <w:rPr>
          <w:rtl w:val="0"/>
        </w:rPr>
        <w:t>r Oberfl</w:t>
      </w:r>
      <w:r>
        <w:rPr>
          <w:rtl w:val="0"/>
        </w:rPr>
        <w:t>ä</w:t>
      </w:r>
      <w:r>
        <w:rPr>
          <w:rtl w:val="0"/>
        </w:rPr>
        <w:t>chen.</w:t>
      </w:r>
    </w:p>
    <w:p>
      <w:pPr>
        <w:pStyle w:val="Text"/>
        <w:numPr>
          <w:ilvl w:val="2"/>
          <w:numId w:val="144"/>
        </w:numPr>
        <w:bidi w:val="0"/>
      </w:pPr>
      <w:r>
        <w:rPr>
          <w:rtl w:val="0"/>
        </w:rPr>
        <w:t>Reinigungswasser ansetzen.</w:t>
      </w:r>
    </w:p>
    <w:p>
      <w:pPr>
        <w:pStyle w:val="Text"/>
        <w:numPr>
          <w:ilvl w:val="2"/>
          <w:numId w:val="144"/>
        </w:numPr>
        <w:bidi w:val="0"/>
      </w:pPr>
      <w:r>
        <w:rPr>
          <w:rtl w:val="0"/>
        </w:rPr>
        <w:t>Waschbecken reinigen.</w:t>
      </w:r>
    </w:p>
    <w:p>
      <w:pPr>
        <w:pStyle w:val="Text"/>
        <w:numPr>
          <w:ilvl w:val="2"/>
          <w:numId w:val="144"/>
        </w:numPr>
        <w:bidi w:val="0"/>
      </w:pPr>
      <w:r>
        <w:rPr>
          <w:rtl w:val="0"/>
        </w:rPr>
        <w:t>Dusche reinigen.</w:t>
      </w:r>
    </w:p>
    <w:p>
      <w:pPr>
        <w:pStyle w:val="Text"/>
        <w:numPr>
          <w:ilvl w:val="2"/>
          <w:numId w:val="144"/>
        </w:numPr>
        <w:bidi w:val="0"/>
      </w:pPr>
      <w:r>
        <w:rPr>
          <w:rtl w:val="0"/>
        </w:rPr>
        <w:t>Ggf. Wasser wechseln.</w:t>
      </w:r>
    </w:p>
    <w:p>
      <w:pPr>
        <w:pStyle w:val="Text"/>
        <w:numPr>
          <w:ilvl w:val="2"/>
          <w:numId w:val="144"/>
        </w:numPr>
        <w:bidi w:val="0"/>
      </w:pPr>
      <w:r>
        <w:rPr>
          <w:rtl w:val="0"/>
        </w:rPr>
        <w:t>Toilette reinigen.</w:t>
      </w:r>
    </w:p>
    <w:p>
      <w:pPr>
        <w:pStyle w:val="Text"/>
        <w:numPr>
          <w:ilvl w:val="2"/>
          <w:numId w:val="144"/>
        </w:numPr>
        <w:bidi w:val="0"/>
      </w:pPr>
      <w:r>
        <w:rPr>
          <w:rtl w:val="0"/>
        </w:rPr>
        <w:t>Mit neuem Wasser Boden schrubben.</w:t>
      </w:r>
    </w:p>
    <w:p>
      <w:pPr>
        <w:pStyle w:val="Text"/>
        <w:numPr>
          <w:ilvl w:val="2"/>
          <w:numId w:val="144"/>
        </w:numPr>
        <w:bidi w:val="0"/>
      </w:pPr>
      <w:r>
        <w:rPr>
          <w:rtl w:val="0"/>
        </w:rPr>
        <w:t>Wenn alles trocken ist, Toilette und Waschbecken desinfizieren.</w:t>
      </w:r>
    </w:p>
    <w:p>
      <w:pPr>
        <w:pStyle w:val="Überschrift 2"/>
        <w:numPr>
          <w:ilvl w:val="0"/>
          <w:numId w:val="144"/>
        </w:numPr>
        <w:bidi w:val="0"/>
      </w:pPr>
      <w:bookmarkStart w:name="_Toc133" w:id="177"/>
      <w:bookmarkStart w:name="Oase" w:id="178"/>
      <w:r>
        <w:rPr>
          <w:rFonts w:cs="Arial Unicode MS" w:eastAsia="Arial Unicode MS"/>
          <w:rtl w:val="0"/>
          <w:lang w:val="de-DE"/>
        </w:rPr>
        <w:t>Oase</w:t>
      </w:r>
      <w:bookmarkEnd w:id="178"/>
      <w:bookmarkEnd w:id="177"/>
    </w:p>
    <w:p>
      <w:pPr>
        <w:pStyle w:val="Text"/>
        <w:bidi w:val="0"/>
      </w:pPr>
      <w:r>
        <w:rPr>
          <w:rtl w:val="0"/>
        </w:rPr>
        <w:t>Die Oase ist warm aufgrund der Warmwasserkessel, daher der Name. Der Raum  befindet sich zwischen K</w:t>
      </w:r>
      <w:r>
        <w:rPr>
          <w:rtl w:val="0"/>
        </w:rPr>
        <w:t>ü</w:t>
      </w:r>
      <w:r>
        <w:rPr>
          <w:rtl w:val="0"/>
        </w:rPr>
        <w:t>che und Haustreppe.</w:t>
      </w:r>
      <w:r>
        <w:br w:type="textWrapping"/>
      </w:r>
      <w:r>
        <w:rPr>
          <w:rtl w:val="0"/>
        </w:rPr>
        <w:t>Dort lagern haupts</w:t>
      </w:r>
      <w:r>
        <w:rPr>
          <w:rtl w:val="0"/>
        </w:rPr>
        <w:t>ä</w:t>
      </w:r>
      <w:r>
        <w:rPr>
          <w:rtl w:val="0"/>
        </w:rPr>
        <w:t xml:space="preserve">chlich Putzutensilien, aber auch mehr, wenn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mal wieder voll ist:</w:t>
      </w:r>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Bodenschrubber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Wasserschieber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Besen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Kehrschaufel</w:t>
            </w:r>
          </w:p>
        </w:tc>
      </w:tr>
      <w:tr>
        <w:tblPrEx>
          <w:shd w:val="clear" w:color="auto" w:fill="auto"/>
        </w:tblPrEx>
        <w:trPr>
          <w:trHeight w:val="50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tl w:val="0"/>
                <w:lang w:val="de-DE"/>
              </w:rPr>
              <w:t xml:space="preserve">4x </w:t>
            </w:r>
            <w:r>
              <w:rPr>
                <w:rStyle w:val="Hyperlink.1"/>
              </w:rPr>
              <w:fldChar w:fldCharType="begin" w:fldLock="0"/>
            </w:r>
            <w:r>
              <w:rPr>
                <w:rStyle w:val="Hyperlink.1"/>
              </w:rPr>
              <w:instrText xml:space="preserve"> HYPERLINK \l "CleanjetReinigung" </w:instrText>
            </w:r>
            <w:r>
              <w:rPr>
                <w:rStyle w:val="Hyperlink.1"/>
              </w:rPr>
              <w:fldChar w:fldCharType="separate" w:fldLock="0"/>
            </w:r>
            <w:r>
              <w:rPr>
                <w:rStyle w:val="Hyperlink.1"/>
                <w:rtl w:val="0"/>
                <w:lang w:val="de-DE"/>
              </w:rPr>
              <w:t>CleanJet</w:t>
            </w:r>
            <w:r>
              <w:rPr/>
              <w:fldChar w:fldCharType="end" w:fldLock="0"/>
            </w:r>
            <w:r>
              <w:rPr>
                <w:rtl w:val="0"/>
                <w:lang w:val="de-DE"/>
              </w:rPr>
              <w:t xml:space="preserve"> Arme f</w:t>
            </w:r>
            <w:r>
              <w:rPr>
                <w:rtl w:val="0"/>
                <w:lang w:val="de-DE"/>
              </w:rPr>
              <w:t>ü</w:t>
            </w:r>
            <w:r>
              <w:rPr>
                <w:rtl w:val="0"/>
                <w:lang w:val="de-DE"/>
              </w:rPr>
              <w:t xml:space="preserve">r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lang w:val="de-DE"/>
              </w:rPr>
              <w:t>Cornelius</w:t>
            </w:r>
            <w:r>
              <w:rPr/>
              <w:fldChar w:fldCharType="end" w:fldLock="0"/>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tl w:val="0"/>
                <w:lang w:val="de-DE"/>
              </w:rPr>
              <w:t>Maschinensalz f</w:t>
            </w:r>
            <w:r>
              <w:rPr>
                <w:rtl w:val="0"/>
                <w:lang w:val="de-DE"/>
              </w:rPr>
              <w:t>ü</w:t>
            </w:r>
            <w:r>
              <w:rPr>
                <w:rtl w:val="0"/>
                <w:lang w:val="de-DE"/>
              </w:rPr>
              <w:t xml:space="preserv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lang w:val="de-DE"/>
              </w:rPr>
              <w:t>Julia</w:t>
            </w:r>
            <w:r>
              <w:rPr/>
              <w:fldChar w:fldCharType="end" w:fldLock="0"/>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Einwegbecher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Einschlagpapier &amp; Brotseide</w:t>
            </w:r>
          </w:p>
        </w:tc>
      </w:tr>
      <w:tr>
        <w:tblPrEx>
          <w:shd w:val="clear" w:color="auto" w:fill="auto"/>
        </w:tblPrEx>
        <w:trPr>
          <w:trHeight w:val="50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Pumpen f</w:t>
            </w:r>
            <w:r>
              <w:rPr>
                <w:rFonts w:ascii="Helvetica Neue Light" w:hAnsi="Helvetica Neue Light" w:hint="default"/>
                <w:rtl w:val="0"/>
              </w:rPr>
              <w:t>ü</w:t>
            </w:r>
            <w:r>
              <w:rPr>
                <w:rFonts w:ascii="Helvetica Neue Light" w:hAnsi="Helvetica Neue Light"/>
                <w:rtl w:val="0"/>
              </w:rPr>
              <w:t>r Reinungsmittelkanister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Zubeh</w:t>
            </w:r>
            <w:r>
              <w:rPr>
                <w:rFonts w:ascii="Helvetica Neue Light" w:hAnsi="Helvetica Neue Light" w:hint="default"/>
                <w:rtl w:val="0"/>
              </w:rPr>
              <w:t>ö</w:t>
            </w:r>
            <w:r>
              <w:rPr>
                <w:rFonts w:ascii="Helvetica Neue Light" w:hAnsi="Helvetica Neue Light"/>
                <w:rtl w:val="0"/>
              </w:rPr>
              <w:t>r f</w:t>
            </w:r>
            <w:r>
              <w:rPr>
                <w:rFonts w:ascii="Helvetica Neue Light" w:hAnsi="Helvetica Neue Light" w:hint="default"/>
                <w:rtl w:val="0"/>
              </w:rPr>
              <w:t>ü</w:t>
            </w:r>
            <w:r>
              <w:rPr>
                <w:rFonts w:ascii="Helvetica Neue Light" w:hAnsi="Helvetica Neue Light"/>
                <w:rtl w:val="0"/>
              </w:rPr>
              <w:t>r Reinigungen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Diverse Kanister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Und mehr</w:t>
            </w:r>
          </w:p>
        </w:tc>
      </w:tr>
    </w:tbl>
    <w:p>
      <w:pPr>
        <w:pStyle w:val="Text"/>
        <w:bidi w:val="0"/>
      </w:pPr>
    </w:p>
    <w:p>
      <w:pPr>
        <w:pStyle w:val="Überschrift 2"/>
        <w:numPr>
          <w:ilvl w:val="0"/>
          <w:numId w:val="144"/>
        </w:numPr>
        <w:bidi w:val="0"/>
      </w:pPr>
      <w:bookmarkStart w:name="_Toc134" w:id="179"/>
      <w:bookmarkStart w:name="Lagerdächle" w:id="180"/>
      <w:r>
        <w:rPr>
          <w:rFonts w:cs="Arial Unicode MS" w:eastAsia="Arial Unicode MS"/>
          <w:rtl w:val="0"/>
          <w:lang w:val="de-DE"/>
        </w:rPr>
        <w:t>Lagerd</w:t>
      </w:r>
      <w:r>
        <w:rPr>
          <w:rFonts w:cs="Arial Unicode MS" w:eastAsia="Arial Unicode MS" w:hint="default"/>
          <w:rtl w:val="0"/>
          <w:lang w:val="de-DE"/>
        </w:rPr>
        <w:t>ä</w:t>
      </w:r>
      <w:r>
        <w:rPr>
          <w:rFonts w:cs="Arial Unicode MS" w:eastAsia="Arial Unicode MS"/>
          <w:rtl w:val="0"/>
          <w:lang w:val="de-DE"/>
        </w:rPr>
        <w:t>chle</w:t>
      </w:r>
      <w:bookmarkEnd w:id="179"/>
    </w:p>
    <w:p>
      <w:pPr>
        <w:pStyle w:val="Text"/>
        <w:bidi w:val="0"/>
      </w:pPr>
      <w:bookmarkEnd w:id="180"/>
      <w:r>
        <w:rPr>
          <w:rtl w:val="0"/>
        </w:rPr>
        <w:t>Stolz tr</w:t>
      </w:r>
      <w:r>
        <w:rPr>
          <w:rtl w:val="0"/>
        </w:rPr>
        <w:t>ä</w:t>
      </w:r>
      <w:r>
        <w:rPr>
          <w:rtl w:val="0"/>
        </w:rPr>
        <w:t>gt es seinen schw</w:t>
      </w:r>
      <w:r>
        <w:rPr>
          <w:rtl w:val="0"/>
        </w:rPr>
        <w:t>ä</w:t>
      </w:r>
      <w:r>
        <w:rPr>
          <w:rtl w:val="0"/>
        </w:rPr>
        <w:t>bischen Namen. Denn dort befinden sich viele der Verbrauchsmaterialien, die man f</w:t>
      </w:r>
      <w:r>
        <w:rPr>
          <w:rtl w:val="0"/>
        </w:rPr>
        <w:t>ü</w:t>
      </w:r>
      <w:r>
        <w:rPr>
          <w:rtl w:val="0"/>
        </w:rPr>
        <w:t>r den K</w:t>
      </w:r>
      <w:r>
        <w:rPr>
          <w:rtl w:val="0"/>
        </w:rPr>
        <w:t>ü</w:t>
      </w:r>
      <w:r>
        <w:rPr>
          <w:rtl w:val="0"/>
        </w:rPr>
        <w:t>chenbetrieb ben</w:t>
      </w:r>
      <w:r>
        <w:rPr>
          <w:rtl w:val="0"/>
        </w:rPr>
        <w:t>ö</w:t>
      </w:r>
      <w:r>
        <w:rPr>
          <w:rtl w:val="0"/>
        </w:rPr>
        <w:t>tigt. Das Lagerd</w:t>
      </w:r>
      <w:r>
        <w:rPr>
          <w:rtl w:val="0"/>
        </w:rPr>
        <w:t>ä</w:t>
      </w:r>
      <w:r>
        <w:rPr>
          <w:rtl w:val="0"/>
        </w:rPr>
        <w:t>chle kann auch vom Schl</w:t>
      </w:r>
      <w:r>
        <w:rPr>
          <w:rtl w:val="0"/>
        </w:rPr>
        <w:t>ü</w:t>
      </w:r>
      <w:r>
        <w:rPr>
          <w:rtl w:val="0"/>
        </w:rPr>
        <w:t>ssel der K</w:t>
      </w:r>
      <w:r>
        <w:rPr>
          <w:rtl w:val="0"/>
        </w:rPr>
        <w:t>ü</w:t>
      </w:r>
      <w:r>
        <w:rPr>
          <w:rtl w:val="0"/>
        </w:rPr>
        <w:t>chenleitung aufgeschlossen werden.</w:t>
      </w:r>
    </w:p>
    <w:p>
      <w:pPr>
        <w:pStyle w:val="Text"/>
        <w:bidi w:val="0"/>
      </w:pPr>
      <w:r>
        <w:rPr>
          <w:rtl w:val="0"/>
        </w:rPr>
        <w:t>Ü</w:t>
      </w:r>
      <w:r>
        <w:rPr>
          <w:rtl w:val="0"/>
        </w:rPr>
        <w:t xml:space="preserve">ber dem </w:t>
      </w:r>
      <w:r>
        <w:rPr>
          <w:rStyle w:val="Hyperlink.1"/>
        </w:rPr>
        <w:fldChar w:fldCharType="begin" w:fldLock="0"/>
      </w:r>
      <w:r>
        <w:rPr>
          <w:rStyle w:val="Hyperlink.1"/>
        </w:rPr>
        <w:instrText xml:space="preserve"> HYPERLINK "https://www.transgourmet.de/"</w:instrText>
      </w:r>
      <w:r>
        <w:rPr>
          <w:rStyle w:val="Hyperlink.1"/>
        </w:rPr>
        <w:fldChar w:fldCharType="separate" w:fldLock="0"/>
      </w:r>
      <w:r>
        <w:rPr>
          <w:rStyle w:val="Hyperlink.1"/>
          <w:rtl w:val="0"/>
        </w:rPr>
        <w:t>Transgourmet</w:t>
      </w:r>
      <w:r>
        <w:rPr/>
        <w:fldChar w:fldCharType="end" w:fldLock="0"/>
      </w:r>
      <w:r>
        <w:rPr>
          <w:rtl w:val="0"/>
        </w:rPr>
        <w:t xml:space="preserve">, unserem Zulieferer in diesem Bereich, werden fehlende Materialien bestellt. Die Inventurliste </w:t>
      </w:r>
      <w:r>
        <w:rPr>
          <w:rtl w:val="0"/>
        </w:rPr>
        <w:t>„</w:t>
      </w:r>
      <w:r>
        <w:rPr>
          <w:rtl w:val="0"/>
        </w:rPr>
        <w:t>LKF Anhang Lagerda</w:t>
      </w:r>
      <w:r>
        <w:rPr>
          <w:rtl w:val="0"/>
        </w:rPr>
        <w:t>̈</w:t>
      </w:r>
      <w:r>
        <w:rPr>
          <w:rtl w:val="0"/>
        </w:rPr>
        <w:t>chle Materialliste</w:t>
      </w:r>
      <w:r>
        <w:rPr>
          <w:rtl w:val="0"/>
        </w:rPr>
        <w:t xml:space="preserve">“ </w:t>
      </w:r>
      <w:r>
        <w:rPr>
          <w:rtl w:val="0"/>
        </w:rPr>
        <w:t xml:space="preserve">befindet sich im Ordner </w:t>
      </w:r>
      <w:r>
        <w:rPr>
          <w:rtl w:val="0"/>
        </w:rPr>
        <w:t>„</w:t>
      </w:r>
      <w:r>
        <w:rPr>
          <w:rtl w:val="0"/>
        </w:rPr>
        <w:t>LKF Anhang</w:t>
      </w:r>
      <w:r>
        <w:rPr>
          <w:rtl w:val="0"/>
        </w:rPr>
        <w:t>“</w:t>
      </w:r>
      <w:r>
        <w:rPr>
          <w:rtl w:val="0"/>
        </w:rPr>
        <w:t>. Sie beinhaltet auch die Artikelnummern, womit man eine einfache Findung genie</w:t>
      </w:r>
      <w:r>
        <w:rPr>
          <w:rtl w:val="0"/>
        </w:rPr>
        <w:t>ß</w:t>
      </w:r>
      <w:r>
        <w:rPr>
          <w:rtl w:val="0"/>
        </w:rPr>
        <w:t>t.</w:t>
      </w:r>
    </w:p>
    <w:p>
      <w:pPr>
        <w:pStyle w:val="Text"/>
        <w:bidi w:val="0"/>
      </w:pPr>
      <w:r>
        <w:rPr>
          <w:rtl w:val="0"/>
        </w:rPr>
        <w:t>Hier die Liste der darin aufzufindenden Materialien, welche wichtig f</w:t>
      </w:r>
      <w:r>
        <w:rPr>
          <w:rtl w:val="0"/>
        </w:rPr>
        <w:t>ü</w:t>
      </w:r>
      <w:r>
        <w:rPr>
          <w:rtl w:val="0"/>
        </w:rPr>
        <w:t>r den K</w:t>
      </w:r>
      <w:r>
        <w:rPr>
          <w:rtl w:val="0"/>
        </w:rPr>
        <w:t>ü</w:t>
      </w:r>
      <w:r>
        <w:rPr>
          <w:rtl w:val="0"/>
        </w:rPr>
        <w:t>chenbetrieb sind.</w:t>
      </w:r>
    </w:p>
    <w:p>
      <w:pPr>
        <w:pStyle w:val="Überschrift 3"/>
        <w:numPr>
          <w:ilvl w:val="1"/>
          <w:numId w:val="144"/>
        </w:numPr>
        <w:bidi w:val="0"/>
      </w:pPr>
      <w:bookmarkStart w:name="_Toc135" w:id="181"/>
      <w:r>
        <w:rPr>
          <w:rFonts w:cs="Arial Unicode MS" w:eastAsia="Arial Unicode MS"/>
          <w:rtl w:val="0"/>
          <w:lang w:val="de-DE"/>
        </w:rPr>
        <w:t>Materialiste</w:t>
      </w:r>
      <w:bookmarkEnd w:id="181"/>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3604"/>
        <w:gridCol w:w="1696"/>
        <w:gridCol w:w="648"/>
        <w:gridCol w:w="3785"/>
      </w:tblGrid>
      <w:tr>
        <w:tblPrEx>
          <w:shd w:val="clear" w:color="auto" w:fill="bdc0bf"/>
        </w:tblPrEx>
        <w:trPr>
          <w:trHeight w:val="295" w:hRule="atLeast"/>
          <w:tblHeader/>
        </w:trPr>
        <w:tc>
          <w:tcPr>
            <w:tcW w:type="dxa" w:w="360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Art</w:t>
            </w:r>
          </w:p>
        </w:tc>
        <w:tc>
          <w:tcPr>
            <w:tcW w:type="dxa" w:w="1696"/>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Einheit</w:t>
            </w:r>
          </w:p>
        </w:tc>
        <w:tc>
          <w:tcPr>
            <w:tcW w:type="dxa" w:w="647"/>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Soll</w:t>
            </w:r>
          </w:p>
        </w:tc>
        <w:tc>
          <w:tcPr>
            <w:tcW w:type="dxa" w:w="378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Anmerkung</w:t>
            </w:r>
          </w:p>
        </w:tc>
      </w:tr>
      <w:tr>
        <w:tblPrEx>
          <w:shd w:val="clear" w:color="auto" w:fill="auto"/>
        </w:tblPrEx>
        <w:trPr>
          <w:trHeight w:val="284" w:hRule="atLeast"/>
        </w:trPr>
        <w:tc>
          <w:tcPr>
            <w:tcW w:type="dxa" w:w="3604"/>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Papierhandt</w:t>
            </w:r>
            <w:r>
              <w:rPr>
                <w:rFonts w:ascii="Helvetica Neue" w:hAnsi="Helvetica Neue" w:hint="default"/>
                <w:rtl w:val="0"/>
              </w:rPr>
              <w:t>ü</w:t>
            </w:r>
            <w:r>
              <w:rPr>
                <w:rFonts w:ascii="Helvetica Neue" w:hAnsi="Helvetica Neue"/>
                <w:rtl w:val="0"/>
              </w:rPr>
              <w:t>cher wei</w:t>
            </w:r>
            <w:r>
              <w:rPr>
                <w:rFonts w:ascii="Helvetica Neue" w:hAnsi="Helvetica Neue" w:hint="default"/>
                <w:rtl w:val="0"/>
              </w:rPr>
              <w:t>ß</w:t>
            </w:r>
          </w:p>
        </w:tc>
        <w:tc>
          <w:tcPr>
            <w:tcW w:type="dxa" w:w="1696"/>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7</w:t>
            </w:r>
          </w:p>
        </w:tc>
        <w:tc>
          <w:tcPr>
            <w:tcW w:type="dxa" w:w="3784"/>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15x250 Blatt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Toilettenpapier satino</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6x8 Rollen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Desinfektionsspray</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L Flasche</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25</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 Flaschen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Blaue Lappen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Paket</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12x25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Gelbe Lappen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Paket</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12x25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Rote Lappen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12x25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Gr</w:t>
            </w:r>
            <w:r>
              <w:rPr>
                <w:rFonts w:ascii="Helvetica Neue" w:hAnsi="Helvetica Neue" w:hint="default"/>
                <w:rtl w:val="0"/>
              </w:rPr>
              <w:t>ü</w:t>
            </w:r>
            <w:r>
              <w:rPr>
                <w:rFonts w:ascii="Helvetica Neue" w:hAnsi="Helvetica Neue"/>
                <w:rtl w:val="0"/>
              </w:rPr>
              <w:t>ne Lappen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12x25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Handschuhe XL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10x100 Paar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Handschuhe 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10x100 Paar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Handschuhe M</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30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10x100 Paar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Handschuhe S</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10x100 Paar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Ecolab Sp</w:t>
            </w:r>
            <w:r>
              <w:rPr>
                <w:rFonts w:ascii="Helvetica Neue" w:hAnsi="Helvetica Neue" w:hint="default"/>
                <w:rtl w:val="0"/>
              </w:rPr>
              <w:t>ü</w:t>
            </w:r>
            <w:r>
              <w:rPr>
                <w:rFonts w:ascii="Helvetica Neue" w:hAnsi="Helvetica Neue"/>
                <w:rtl w:val="0"/>
              </w:rPr>
              <w:t>lmittel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L Flasche</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6</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 Flaschen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Ecolab Sp</w:t>
            </w:r>
            <w:r>
              <w:rPr>
                <w:rFonts w:ascii="Helvetica Neue" w:hAnsi="Helvetica Neue" w:hint="default"/>
                <w:rtl w:val="0"/>
              </w:rPr>
              <w:t>ü</w:t>
            </w:r>
            <w:r>
              <w:rPr>
                <w:rFonts w:ascii="Helvetica Neue" w:hAnsi="Helvetica Neue"/>
                <w:rtl w:val="0"/>
              </w:rPr>
              <w:t>lmittel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5</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Gelbe S</w:t>
            </w:r>
            <w:r>
              <w:rPr>
                <w:rFonts w:ascii="Helvetica Neue" w:hAnsi="Helvetica Neue" w:hint="default"/>
                <w:rtl w:val="0"/>
              </w:rPr>
              <w:t>ä</w:t>
            </w:r>
            <w:r>
              <w:rPr>
                <w:rFonts w:ascii="Helvetica Neue" w:hAnsi="Helvetica Neue"/>
                <w:rtl w:val="0"/>
              </w:rPr>
              <w:t>cke</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Bei 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llhalde selber abholen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Blaue S</w:t>
            </w:r>
            <w:r>
              <w:rPr>
                <w:rFonts w:ascii="Helvetica Neue" w:hAnsi="Helvetica Neue" w:hint="default"/>
                <w:rtl w:val="0"/>
              </w:rPr>
              <w:t>ä</w:t>
            </w:r>
            <w:r>
              <w:rPr>
                <w:rFonts w:ascii="Helvetica Neue" w:hAnsi="Helvetica Neue"/>
                <w:rtl w:val="0"/>
              </w:rPr>
              <w:t>cke 120L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4</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10x25 S</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cke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Sperrm</w:t>
            </w:r>
            <w:r>
              <w:rPr>
                <w:rFonts w:ascii="Helvetica Neue" w:hAnsi="Helvetica Neue" w:hint="default"/>
                <w:rtl w:val="0"/>
              </w:rPr>
              <w:t>ü</w:t>
            </w:r>
            <w:r>
              <w:rPr>
                <w:rFonts w:ascii="Helvetica Neue" w:hAnsi="Helvetica Neue"/>
                <w:rtl w:val="0"/>
              </w:rPr>
              <w:t>lls</w:t>
            </w:r>
            <w:r>
              <w:rPr>
                <w:rFonts w:ascii="Helvetica Neue" w:hAnsi="Helvetica Neue" w:hint="default"/>
                <w:rtl w:val="0"/>
              </w:rPr>
              <w:t>ä</w:t>
            </w:r>
            <w:r>
              <w:rPr>
                <w:rFonts w:ascii="Helvetica Neue" w:hAnsi="Helvetica Neue"/>
                <w:rtl w:val="0"/>
              </w:rPr>
              <w:t>cke 240L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15x5 S</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cke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Kleine M</w:t>
            </w:r>
            <w:r>
              <w:rPr>
                <w:rFonts w:ascii="Helvetica Neue" w:hAnsi="Helvetica Neue" w:hint="default"/>
                <w:rtl w:val="0"/>
              </w:rPr>
              <w:t>ü</w:t>
            </w:r>
            <w:r>
              <w:rPr>
                <w:rFonts w:ascii="Helvetica Neue" w:hAnsi="Helvetica Neue"/>
                <w:rtl w:val="0"/>
              </w:rPr>
              <w:t>lls</w:t>
            </w:r>
            <w:r>
              <w:rPr>
                <w:rFonts w:ascii="Helvetica Neue" w:hAnsi="Helvetica Neue" w:hint="default"/>
                <w:rtl w:val="0"/>
              </w:rPr>
              <w:t>ä</w:t>
            </w:r>
            <w:r>
              <w:rPr>
                <w:rFonts w:ascii="Helvetica Neue" w:hAnsi="Helvetica Neue"/>
                <w:rtl w:val="0"/>
              </w:rPr>
              <w:t>cke</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Pro Paket ca. 25 Rollen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RATIONAL Grillreiniger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RATIONAL Klarsp</w:t>
            </w:r>
            <w:r>
              <w:rPr>
                <w:rFonts w:ascii="Helvetica Neue" w:hAnsi="Helvetica Neue" w:hint="default"/>
                <w:rtl w:val="0"/>
              </w:rPr>
              <w:t>ü</w:t>
            </w:r>
            <w:r>
              <w:rPr>
                <w:rFonts w:ascii="Helvetica Neue" w:hAnsi="Helvetica Neue"/>
                <w:rtl w:val="0"/>
              </w:rPr>
              <w:t>ler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1</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Winterhalter Klarsp</w:t>
            </w:r>
            <w:r>
              <w:rPr>
                <w:rFonts w:ascii="Helvetica Neue" w:hAnsi="Helvetica Neue" w:hint="default"/>
                <w:rtl w:val="0"/>
              </w:rPr>
              <w:t>ü</w:t>
            </w:r>
            <w:r>
              <w:rPr>
                <w:rFonts w:ascii="Helvetica Neue" w:hAnsi="Helvetica Neue"/>
                <w:rtl w:val="0"/>
              </w:rPr>
              <w:t>ler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3</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Klarsp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ler Julia</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Winterhalter Reiniger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25 Kg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Geschirrsp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lmittel Julia</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Suma Multi</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5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Schw</w:t>
            </w:r>
            <w:r>
              <w:rPr>
                <w:rFonts w:ascii="Helvetica Neue" w:hAnsi="Helvetica Neue" w:hint="default"/>
                <w:rtl w:val="0"/>
              </w:rPr>
              <w:t>ä</w:t>
            </w:r>
            <w:r>
              <w:rPr>
                <w:rFonts w:ascii="Helvetica Neue" w:hAnsi="Helvetica Neue"/>
                <w:rtl w:val="0"/>
              </w:rPr>
              <w:t>mme</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20x10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100ml Sp</w:t>
            </w:r>
            <w:r>
              <w:rPr>
                <w:rFonts w:ascii="Helvetica Neue" w:hAnsi="Helvetica Neue" w:hint="default"/>
                <w:rtl w:val="0"/>
              </w:rPr>
              <w:t>ü</w:t>
            </w:r>
            <w:r>
              <w:rPr>
                <w:rFonts w:ascii="Helvetica Neue" w:hAnsi="Helvetica Neue"/>
                <w:rtl w:val="0"/>
              </w:rPr>
              <w:t>lmittel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Fl</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schchen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Wanderlager, Kaufland</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Sanit</w:t>
            </w:r>
            <w:r>
              <w:rPr>
                <w:rFonts w:ascii="Helvetica Neue" w:hAnsi="Helvetica Neue" w:hint="default"/>
                <w:rtl w:val="0"/>
              </w:rPr>
              <w:t>ä</w:t>
            </w:r>
            <w:r>
              <w:rPr>
                <w:rFonts w:ascii="Helvetica Neue" w:hAnsi="Helvetica Neue"/>
                <w:rtl w:val="0"/>
              </w:rPr>
              <w:t>rreiniger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Seife rosa</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 L Flasche</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7</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12 Flaschen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Seife rosa</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SensiSept Handwaschlotion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Kartons</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3</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6 Beutel pro Packung</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Sp</w:t>
            </w:r>
            <w:r>
              <w:rPr>
                <w:rFonts w:ascii="Helvetica Neue" w:hAnsi="Helvetica Neue" w:hint="default"/>
                <w:rtl w:val="0"/>
              </w:rPr>
              <w:t>ü</w:t>
            </w:r>
            <w:r>
              <w:rPr>
                <w:rFonts w:ascii="Helvetica Neue" w:hAnsi="Helvetica Neue"/>
                <w:rtl w:val="0"/>
              </w:rPr>
              <w:t>lb</w:t>
            </w:r>
            <w:r>
              <w:rPr>
                <w:rFonts w:ascii="Helvetica Neue" w:hAnsi="Helvetica Neue" w:hint="default"/>
                <w:rtl w:val="0"/>
              </w:rPr>
              <w:t>ü</w:t>
            </w:r>
            <w:r>
              <w:rPr>
                <w:rFonts w:ascii="Helvetica Neue" w:hAnsi="Helvetica Neue"/>
                <w:rtl w:val="0"/>
              </w:rPr>
              <w:t>rsten</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20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Sp</w:t>
            </w:r>
            <w:r>
              <w:rPr>
                <w:rFonts w:ascii="Helvetica Neue" w:hAnsi="Helvetica Neue" w:hint="default"/>
                <w:rtl w:val="0"/>
              </w:rPr>
              <w:t>ü</w:t>
            </w:r>
            <w:r>
              <w:rPr>
                <w:rFonts w:ascii="Helvetica Neue" w:hAnsi="Helvetica Neue"/>
                <w:rtl w:val="0"/>
              </w:rPr>
              <w:t>lmaschinensalz</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Packungen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6</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Wegen Feuchte in Oase</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K</w:t>
            </w:r>
            <w:r>
              <w:rPr>
                <w:rFonts w:ascii="Helvetica Neue" w:hAnsi="Helvetica Neue" w:hint="default"/>
                <w:rtl w:val="0"/>
              </w:rPr>
              <w:t>ü</w:t>
            </w:r>
            <w:r>
              <w:rPr>
                <w:rFonts w:ascii="Helvetica Neue" w:hAnsi="Helvetica Neue"/>
                <w:rtl w:val="0"/>
              </w:rPr>
              <w:t>chen-Bodenreiniger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Vollwaschmittel</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14 Kg Karton</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1</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20 cm Sp</w:t>
            </w:r>
            <w:r>
              <w:rPr>
                <w:rFonts w:ascii="Helvetica Neue" w:hAnsi="Helvetica Neue" w:hint="default"/>
                <w:rtl w:val="0"/>
              </w:rPr>
              <w:t>ü</w:t>
            </w:r>
            <w:r>
              <w:rPr>
                <w:rFonts w:ascii="Helvetica Neue" w:hAnsi="Helvetica Neue"/>
                <w:rtl w:val="0"/>
              </w:rPr>
              <w:t>lb</w:t>
            </w:r>
            <w:r>
              <w:rPr>
                <w:rFonts w:ascii="Helvetica Neue" w:hAnsi="Helvetica Neue" w:hint="default"/>
                <w:rtl w:val="0"/>
              </w:rPr>
              <w:t>ü</w:t>
            </w:r>
            <w:r>
              <w:rPr>
                <w:rFonts w:ascii="Helvetica Neue" w:hAnsi="Helvetica Neue"/>
                <w:rtl w:val="0"/>
              </w:rPr>
              <w:t>rste</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40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32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WC-B</w:t>
            </w:r>
            <w:r>
              <w:rPr>
                <w:rFonts w:ascii="Helvetica Neue" w:hAnsi="Helvetica Neue" w:hint="default"/>
                <w:rtl w:val="0"/>
              </w:rPr>
              <w:t>ü</w:t>
            </w:r>
            <w:r>
              <w:rPr>
                <w:rFonts w:ascii="Helvetica Neue" w:hAnsi="Helvetica Neue"/>
                <w:rtl w:val="0"/>
              </w:rPr>
              <w:t>rste</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4</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36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Edelstahlschwamm</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30</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10x3 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 pro Karton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Allzweckreiniger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10 L Kanister</w:t>
            </w:r>
          </w:p>
        </w:tc>
        <w:tc>
          <w:tcPr>
            <w:tcW w:type="dxa" w:w="64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2</w:t>
            </w:r>
          </w:p>
        </w:tc>
        <w:tc>
          <w:tcPr>
            <w:tcW w:type="dxa" w:w="378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ascii="Helvetica Neue Light" w:cs="Arial Unicode MS" w:hAnsi="Helvetica Neue Light" w:eastAsia="Arial Unicode MS"/>
                <w:rtl w:val="0"/>
              </w:rPr>
              <w:t>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das Haus</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Papiertuchspender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4432"/>
            <w:gridSpan w:val="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bidi w:val="0"/>
            </w:pPr>
            <w:r>
              <w:rPr>
                <w:rFonts w:cs="Arial Unicode MS" w:eastAsia="Arial Unicode MS"/>
                <w:spacing w:val="5"/>
                <w:rtl w:val="0"/>
                <w:lang w:val="de-DE"/>
              </w:rPr>
              <w:t>Bei Defekt bestellen</w:t>
            </w:r>
          </w:p>
        </w:tc>
      </w:tr>
      <w:tr>
        <w:tblPrEx>
          <w:shd w:val="clear" w:color="auto" w:fill="auto"/>
        </w:tblPrEx>
        <w:trPr>
          <w:trHeight w:val="284" w:hRule="atLeast"/>
        </w:trPr>
        <w:tc>
          <w:tcPr>
            <w:tcW w:type="dxa" w:w="3604"/>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jc w:val="left"/>
            </w:pPr>
            <w:r>
              <w:rPr>
                <w:rFonts w:ascii="Helvetica Neue" w:hAnsi="Helvetica Neue"/>
                <w:rtl w:val="0"/>
              </w:rPr>
              <w:t>Seifen- &amp; Desinfektionsspender</w:t>
            </w:r>
          </w:p>
        </w:tc>
        <w:tc>
          <w:tcPr>
            <w:tcW w:type="dxa" w:w="1696"/>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St</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ck</w:t>
            </w:r>
          </w:p>
        </w:tc>
        <w:tc>
          <w:tcPr>
            <w:tcW w:type="dxa" w:w="4432"/>
            <w:gridSpan w:val="2"/>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bidi w:val="0"/>
            </w:pPr>
            <w:r>
              <w:rPr>
                <w:rFonts w:cs="Arial Unicode MS" w:eastAsia="Arial Unicode MS"/>
                <w:spacing w:val="5"/>
                <w:rtl w:val="0"/>
                <w:lang w:val="de-DE"/>
              </w:rPr>
              <w:t>Bei Defekt bestellen</w:t>
            </w:r>
          </w:p>
        </w:tc>
      </w:tr>
    </w:tbl>
    <w:p>
      <w:pPr>
        <w:pStyle w:val="Text"/>
        <w:bidi w:val="0"/>
      </w:pPr>
    </w:p>
    <w:p>
      <w:pPr>
        <w:pStyle w:val="Überschrift 3"/>
        <w:numPr>
          <w:ilvl w:val="1"/>
          <w:numId w:val="144"/>
        </w:numPr>
        <w:bidi w:val="0"/>
      </w:pPr>
      <w:bookmarkStart w:name="_Toc136" w:id="182"/>
      <w:r>
        <w:rPr>
          <w:rFonts w:cs="Arial Unicode MS" w:eastAsia="Arial Unicode MS"/>
          <w:rtl w:val="0"/>
          <w:lang w:val="de-DE"/>
        </w:rPr>
        <w:t>Ger</w:t>
      </w:r>
      <w:r>
        <w:rPr>
          <w:rFonts w:cs="Arial Unicode MS" w:eastAsia="Arial Unicode MS" w:hint="default"/>
          <w:rtl w:val="0"/>
          <w:lang w:val="de-DE"/>
        </w:rPr>
        <w:t>ä</w:t>
      </w:r>
      <w:r>
        <w:rPr>
          <w:rFonts w:cs="Arial Unicode MS" w:eastAsia="Arial Unicode MS"/>
          <w:rtl w:val="0"/>
          <w:lang w:val="de-DE"/>
        </w:rPr>
        <w:t>te &amp; Anderes</w:t>
      </w:r>
      <w:bookmarkEnd w:id="182"/>
    </w:p>
    <w:p>
      <w:pPr>
        <w:pStyle w:val="OBACHT:"/>
        <w:numPr>
          <w:ilvl w:val="2"/>
          <w:numId w:val="144"/>
        </w:numPr>
        <w:bidi w:val="0"/>
      </w:pPr>
      <w:r>
        <w:rPr>
          <w:rtl w:val="0"/>
        </w:rPr>
        <w:t>Gasgrills gibt es zwar, nur sind die D</w:t>
      </w:r>
      <w:r>
        <w:rPr>
          <w:rtl w:val="0"/>
        </w:rPr>
        <w:t>ü</w:t>
      </w:r>
      <w:r>
        <w:rPr>
          <w:rtl w:val="0"/>
        </w:rPr>
        <w:t>sen bedingt einsatzbereit. Die Piezoz</w:t>
      </w:r>
      <w:r>
        <w:rPr>
          <w:rtl w:val="0"/>
        </w:rPr>
        <w:t>ü</w:t>
      </w:r>
      <w:r>
        <w:rPr>
          <w:rtl w:val="0"/>
        </w:rPr>
        <w:t>nder funktionieren meist sowieso nicht. Die Bleche und Roste sollten in der N</w:t>
      </w:r>
      <w:r>
        <w:rPr>
          <w:rtl w:val="0"/>
        </w:rPr>
        <w:t>ä</w:t>
      </w:r>
      <w:r>
        <w:rPr>
          <w:rtl w:val="0"/>
        </w:rPr>
        <w:t>he liegen.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Bevor man gro</w:t>
      </w:r>
      <w:r>
        <w:rPr>
          <w:rtl w:val="0"/>
        </w:rPr>
        <w:t xml:space="preserve">ß </w:t>
      </w:r>
      <w:r>
        <w:rPr>
          <w:rtl w:val="0"/>
        </w:rPr>
        <w:t>grillen m</w:t>
      </w:r>
      <w:r>
        <w:rPr>
          <w:rtl w:val="0"/>
        </w:rPr>
        <w:t>ö</w:t>
      </w:r>
      <w:r>
        <w:rPr>
          <w:rtl w:val="0"/>
        </w:rPr>
        <w:t xml:space="preserve">chte, sollte man vorher </w:t>
      </w:r>
      <w:r>
        <w:rPr>
          <w:rtl w:val="0"/>
        </w:rPr>
        <w:t>ü</w:t>
      </w:r>
      <w:r>
        <w:rPr>
          <w:rtl w:val="0"/>
        </w:rPr>
        <w:t>berpr</w:t>
      </w:r>
      <w:r>
        <w:rPr>
          <w:rtl w:val="0"/>
        </w:rPr>
        <w:t>ü</w:t>
      </w:r>
      <w:r>
        <w:rPr>
          <w:rtl w:val="0"/>
        </w:rPr>
        <w:t>fen, bei welchem Grill welcher D</w:t>
      </w:r>
      <w:r>
        <w:rPr>
          <w:rtl w:val="0"/>
        </w:rPr>
        <w:t>ü</w:t>
      </w:r>
      <w:r>
        <w:rPr>
          <w:rtl w:val="0"/>
        </w:rPr>
        <w:t>senstrang funktioniert. Danach sollte die Grillauswahl geschehen, ob er zum eigentlichen Braten oder Warmhalten verwendet wird.</w:t>
      </w:r>
    </w:p>
    <w:p>
      <w:pPr>
        <w:pStyle w:val="OBACHT:"/>
        <w:numPr>
          <w:ilvl w:val="2"/>
          <w:numId w:val="144"/>
        </w:numPr>
        <w:bidi w:val="0"/>
      </w:pPr>
      <w:r>
        <w:rPr>
          <w:rtl w:val="0"/>
        </w:rPr>
        <w:t>In gro</w:t>
      </w:r>
      <w:r>
        <w:rPr>
          <w:rtl w:val="0"/>
        </w:rPr>
        <w:t>ß</w:t>
      </w:r>
      <w:r>
        <w:rPr>
          <w:rtl w:val="0"/>
        </w:rPr>
        <w:t>en gr</w:t>
      </w:r>
      <w:r>
        <w:rPr>
          <w:rtl w:val="0"/>
        </w:rPr>
        <w:t>ü</w:t>
      </w:r>
      <w:r>
        <w:rPr>
          <w:rtl w:val="0"/>
        </w:rPr>
        <w:t>nen und blauen Kisten findet man Edelstahl-K</w:t>
      </w:r>
      <w:r>
        <w:rPr>
          <w:rtl w:val="0"/>
        </w:rPr>
        <w:t>ü</w:t>
      </w:r>
      <w:r>
        <w:rPr>
          <w:rtl w:val="0"/>
        </w:rPr>
        <w:t>chengeschirr sowie Essgeschirr. Falls sich zu viel in der K</w:t>
      </w:r>
      <w:r>
        <w:rPr>
          <w:rtl w:val="0"/>
        </w:rPr>
        <w:t>ü</w:t>
      </w:r>
      <w:r>
        <w:rPr>
          <w:rtl w:val="0"/>
        </w:rPr>
        <w:t>che befindet, kann man Essgeschirr dort einlagern. Nat</w:t>
      </w:r>
      <w:r>
        <w:rPr>
          <w:rtl w:val="0"/>
        </w:rPr>
        <w:t>ü</w:t>
      </w:r>
      <w:r>
        <w:rPr>
          <w:rtl w:val="0"/>
        </w:rPr>
        <w:t>rlich auch entnehmen, vor Gebrauch sowieso sp</w:t>
      </w:r>
      <w:r>
        <w:rPr>
          <w:rtl w:val="0"/>
        </w:rPr>
        <w:t>ü</w:t>
      </w:r>
      <w:r>
        <w:rPr>
          <w:rtl w:val="0"/>
        </w:rPr>
        <w:t>len.</w:t>
      </w:r>
    </w:p>
    <w:p>
      <w:pPr>
        <w:pStyle w:val="Überschrift 2"/>
        <w:numPr>
          <w:ilvl w:val="0"/>
          <w:numId w:val="144"/>
        </w:numPr>
        <w:bidi w:val="0"/>
      </w:pPr>
      <w:bookmarkStart w:name="_Toc137" w:id="183"/>
      <w:bookmarkStart w:name="Putzutensilien" w:id="184"/>
      <w:r>
        <w:rPr>
          <w:rFonts w:cs="Arial Unicode MS" w:eastAsia="Arial Unicode MS"/>
          <w:rtl w:val="0"/>
          <w:lang w:val="de-DE"/>
        </w:rPr>
        <w:t>Putzutensilien</w:t>
      </w:r>
      <w:bookmarkEnd w:id="184"/>
      <w:bookmarkEnd w:id="183"/>
    </w:p>
    <w:p>
      <w:pPr>
        <w:pStyle w:val="Text"/>
        <w:bidi w:val="0"/>
      </w:pPr>
      <w:r>
        <w:rPr>
          <w:rtl w:val="0"/>
        </w:rPr>
        <w:t>Lappen, Bodenreiniger und Schw</w:t>
      </w:r>
      <w:r>
        <w:rPr>
          <w:rtl w:val="0"/>
        </w:rPr>
        <w:t>ä</w:t>
      </w:r>
      <w:r>
        <w:rPr>
          <w:rtl w:val="0"/>
        </w:rPr>
        <w:t>mme befinden sich im Schrank des Ganges.</w:t>
      </w:r>
      <w:r>
        <w:br w:type="textWrapping"/>
      </w:r>
      <w:r>
        <w:rPr>
          <w:rtl w:val="0"/>
        </w:rPr>
        <w:t>Sie unterliegen einer strengen Funktionseinteilung, der Hygiene wegen.</w:t>
      </w:r>
    </w:p>
    <w:p>
      <w:pPr>
        <w:pStyle w:val="Überschrift 3"/>
        <w:numPr>
          <w:ilvl w:val="1"/>
          <w:numId w:val="144"/>
        </w:numPr>
        <w:bidi w:val="0"/>
      </w:pPr>
      <w:bookmarkStart w:name="_Toc138" w:id="185"/>
      <w:r>
        <w:rPr>
          <w:rFonts w:cs="Arial Unicode MS" w:eastAsia="Arial Unicode MS"/>
          <w:rtl w:val="0"/>
          <w:lang w:val="de-DE"/>
        </w:rPr>
        <w:t>Aufgabenbereiche</w:t>
      </w:r>
      <w:bookmarkEnd w:id="185"/>
    </w:p>
    <w:p>
      <w:pPr>
        <w:pStyle w:val="Text"/>
        <w:numPr>
          <w:ilvl w:val="2"/>
          <w:numId w:val="144"/>
        </w:numPr>
        <w:bidi w:val="0"/>
      </w:pPr>
      <w:r>
        <w:rPr>
          <w:rtl w:val="0"/>
        </w:rPr>
        <w:t>Gr</w:t>
      </w:r>
      <w:r>
        <w:rPr>
          <w:rtl w:val="0"/>
        </w:rPr>
        <w:t>ü</w:t>
      </w:r>
      <w:r>
        <w:rPr>
          <w:rtl w:val="0"/>
        </w:rPr>
        <w:t>ne Putzlappen sind ausschlie</w:t>
      </w:r>
      <w:r>
        <w:rPr>
          <w:rtl w:val="0"/>
        </w:rPr>
        <w:t>ß</w:t>
      </w:r>
      <w:r>
        <w:rPr>
          <w:rtl w:val="0"/>
        </w:rPr>
        <w:t>lich f</w:t>
      </w:r>
      <w:r>
        <w:rPr>
          <w:rtl w:val="0"/>
        </w:rPr>
        <w:t>ü</w:t>
      </w:r>
      <w:r>
        <w:rPr>
          <w:rtl w:val="0"/>
        </w:rPr>
        <w:t>r Zwecke ausserhalb des K</w:t>
      </w:r>
      <w:r>
        <w:rPr>
          <w:rtl w:val="0"/>
        </w:rPr>
        <w:t>ü</w:t>
      </w:r>
      <w:r>
        <w:rPr>
          <w:rtl w:val="0"/>
        </w:rPr>
        <w:t>chengeb</w:t>
      </w:r>
      <w:r>
        <w:rPr>
          <w:rtl w:val="0"/>
        </w:rPr>
        <w:t>ä</w:t>
      </w:r>
      <w:r>
        <w:rPr>
          <w:rtl w:val="0"/>
        </w:rPr>
        <w:t>udes. Also Biertische und Wagen.</w:t>
      </w:r>
    </w:p>
    <w:p>
      <w:pPr>
        <w:pStyle w:val="Text"/>
        <w:numPr>
          <w:ilvl w:val="2"/>
          <w:numId w:val="144"/>
        </w:numPr>
        <w:bidi w:val="0"/>
      </w:pPr>
      <w:r>
        <w:rPr>
          <w:rtl w:val="0"/>
        </w:rPr>
        <w:t>Gelbe Lappen sind f</w:t>
      </w:r>
      <w:r>
        <w:rPr>
          <w:rtl w:val="0"/>
        </w:rPr>
        <w:t>ü</w:t>
      </w:r>
      <w:r>
        <w:rPr>
          <w:rtl w:val="0"/>
        </w:rPr>
        <w:t>r die K</w:t>
      </w:r>
      <w:r>
        <w:rPr>
          <w:rtl w:val="0"/>
        </w:rPr>
        <w:t>ü</w:t>
      </w:r>
      <w:r>
        <w:rPr>
          <w:rtl w:val="0"/>
        </w:rPr>
        <w:t>chenoberfl</w:t>
      </w:r>
      <w:r>
        <w:rPr>
          <w:rtl w:val="0"/>
        </w:rPr>
        <w:t>ä</w:t>
      </w:r>
      <w:r>
        <w:rPr>
          <w:rtl w:val="0"/>
        </w:rPr>
        <w:t>chen und zum Sp</w:t>
      </w:r>
      <w:r>
        <w:rPr>
          <w:rtl w:val="0"/>
        </w:rPr>
        <w:t>ü</w:t>
      </w:r>
      <w:r>
        <w:rPr>
          <w:rtl w:val="0"/>
        </w:rPr>
        <w:t>len, die Schw</w:t>
      </w:r>
      <w:r>
        <w:rPr>
          <w:rtl w:val="0"/>
        </w:rPr>
        <w:t>ä</w:t>
      </w:r>
      <w:r>
        <w:rPr>
          <w:rtl w:val="0"/>
        </w:rPr>
        <w:t>mme machen es gleich.</w:t>
      </w:r>
    </w:p>
    <w:p>
      <w:pPr>
        <w:pStyle w:val="Text"/>
        <w:numPr>
          <w:ilvl w:val="2"/>
          <w:numId w:val="144"/>
        </w:numPr>
        <w:bidi w:val="0"/>
      </w:pPr>
      <w:r>
        <w:rPr>
          <w:rtl w:val="0"/>
        </w:rPr>
        <w:t>Scheuerlappen und Bodenwischer sollten sich nat</w:t>
      </w:r>
      <w:r>
        <w:rPr>
          <w:rtl w:val="0"/>
        </w:rPr>
        <w:t>ü</w:t>
      </w:r>
      <w:r>
        <w:rPr>
          <w:rtl w:val="0"/>
        </w:rPr>
        <w:t>rlich nur dem Boden widmen.</w:t>
      </w:r>
    </w:p>
    <w:p>
      <w:pPr>
        <w:pStyle w:val="Text"/>
        <w:numPr>
          <w:ilvl w:val="2"/>
          <w:numId w:val="144"/>
        </w:numPr>
        <w:bidi w:val="0"/>
      </w:pPr>
      <w:r>
        <w:rPr>
          <w:rtl w:val="0"/>
        </w:rPr>
        <w:t xml:space="preserve">Dennoch werden alle Utensilien in derselben </w:t>
      </w:r>
      <w:r>
        <w:rPr>
          <w:rStyle w:val="Hyperlink.0"/>
        </w:rPr>
        <w:fldChar w:fldCharType="begin" w:fldLock="0"/>
      </w:r>
      <w:r>
        <w:rPr>
          <w:rStyle w:val="Hyperlink.0"/>
        </w:rPr>
        <w:instrText xml:space="preserve"> HYPERLINK \l "Küchenwaschmaschine" </w:instrText>
      </w:r>
      <w:r>
        <w:rPr>
          <w:rStyle w:val="Hyperlink.0"/>
        </w:rPr>
        <w:fldChar w:fldCharType="separate" w:fldLock="0"/>
      </w:r>
      <w:r>
        <w:rPr>
          <w:rStyle w:val="Hyperlink.0"/>
          <w:rtl w:val="0"/>
        </w:rPr>
        <w:t>Waschmaschine</w:t>
      </w:r>
      <w:r>
        <w:rPr/>
        <w:fldChar w:fldCharType="end" w:fldLock="0"/>
      </w:r>
      <w:r>
        <w:rPr>
          <w:rtl w:val="0"/>
        </w:rPr>
        <w:t xml:space="preserve"> gewaschen.</w:t>
      </w:r>
    </w:p>
    <w:p>
      <w:pPr>
        <w:pStyle w:val="Überschrift 2"/>
        <w:numPr>
          <w:ilvl w:val="0"/>
          <w:numId w:val="144"/>
        </w:numPr>
        <w:bidi w:val="0"/>
      </w:pPr>
      <w:bookmarkStart w:name="_Toc139" w:id="186"/>
      <w:bookmarkStart w:name="MülleimerUndMüllzelt" w:id="187"/>
      <w:r>
        <w:rPr>
          <w:rFonts w:cs="Arial Unicode MS" w:eastAsia="Arial Unicode MS"/>
          <w:rtl w:val="0"/>
          <w:lang w:val="de-DE"/>
        </w:rPr>
        <w:t>M</w:t>
      </w:r>
      <w:r>
        <w:rPr>
          <w:rFonts w:cs="Arial Unicode MS" w:eastAsia="Arial Unicode MS" w:hint="default"/>
          <w:rtl w:val="0"/>
          <w:lang w:val="de-DE"/>
        </w:rPr>
        <w:t>ü</w:t>
      </w:r>
      <w:r>
        <w:rPr>
          <w:rFonts w:cs="Arial Unicode MS" w:eastAsia="Arial Unicode MS"/>
          <w:rtl w:val="0"/>
          <w:lang w:val="de-DE"/>
        </w:rPr>
        <w:t>lleimer und M</w:t>
      </w:r>
      <w:r>
        <w:rPr>
          <w:rFonts w:cs="Arial Unicode MS" w:eastAsia="Arial Unicode MS" w:hint="default"/>
          <w:rtl w:val="0"/>
          <w:lang w:val="de-DE"/>
        </w:rPr>
        <w:t>ü</w:t>
      </w:r>
      <w:r>
        <w:rPr>
          <w:rFonts w:cs="Arial Unicode MS" w:eastAsia="Arial Unicode MS"/>
          <w:rtl w:val="0"/>
          <w:lang w:val="de-DE"/>
        </w:rPr>
        <w:t>llzelt</w:t>
      </w:r>
      <w:bookmarkEnd w:id="187"/>
      <w:bookmarkEnd w:id="186"/>
    </w:p>
    <w:p>
      <w:pPr>
        <w:pStyle w:val="Text"/>
        <w:bidi w:val="0"/>
      </w:pPr>
      <w:r>
        <w:rPr>
          <w:rtl w:val="0"/>
        </w:rPr>
        <w:t>M</w:t>
      </w:r>
      <w:r>
        <w:rPr>
          <w:rtl w:val="0"/>
        </w:rPr>
        <w:t>ü</w:t>
      </w:r>
      <w:r>
        <w:rPr>
          <w:rtl w:val="0"/>
        </w:rPr>
        <w:t>ll entsteht und muss nach deutschen Regeln entsorgt werden.</w:t>
      </w:r>
    </w:p>
    <w:p>
      <w:pPr>
        <w:pStyle w:val="Text"/>
        <w:bidi w:val="0"/>
      </w:pPr>
      <w:r>
        <w:rPr>
          <w:rtl w:val="0"/>
        </w:rPr>
        <w:t xml:space="preserve">Dazu steht unter dem </w:t>
      </w:r>
      <w:r>
        <w:rPr>
          <w:rStyle w:val="Hyperlink.0"/>
        </w:rPr>
        <w:fldChar w:fldCharType="begin" w:fldLock="0"/>
      </w:r>
      <w:r>
        <w:rPr>
          <w:rStyle w:val="Hyperlink.0"/>
        </w:rPr>
        <w:instrText xml:space="preserve"> HYPERLINK \l "Elektroeck" </w:instrText>
      </w:r>
      <w:r>
        <w:rPr>
          <w:rStyle w:val="Hyperlink.0"/>
        </w:rPr>
        <w:fldChar w:fldCharType="separate" w:fldLock="0"/>
      </w:r>
      <w:r>
        <w:rPr>
          <w:rStyle w:val="Hyperlink.0"/>
          <w:rtl w:val="0"/>
        </w:rPr>
        <w:t>Elektroeck</w:t>
      </w:r>
      <w:r>
        <w:rPr/>
        <w:fldChar w:fldCharType="end" w:fldLock="0"/>
      </w:r>
      <w:r>
        <w:rPr>
          <w:rtl w:val="0"/>
        </w:rPr>
        <w:t xml:space="preserve"> ein Wagen mit drei M</w:t>
      </w:r>
      <w:r>
        <w:rPr>
          <w:rtl w:val="0"/>
        </w:rPr>
        <w:t>ü</w:t>
      </w:r>
      <w:r>
        <w:rPr>
          <w:rtl w:val="0"/>
        </w:rPr>
        <w:t>lleimern, unter der Sp</w:t>
      </w:r>
      <w:r>
        <w:rPr>
          <w:rtl w:val="0"/>
        </w:rPr>
        <w:t>ü</w:t>
      </w:r>
      <w:r>
        <w:rPr>
          <w:rtl w:val="0"/>
        </w:rPr>
        <w:t>lstra</w:t>
      </w:r>
      <w:r>
        <w:rPr>
          <w:rtl w:val="0"/>
        </w:rPr>
        <w:t>ß</w:t>
      </w:r>
      <w:r>
        <w:rPr>
          <w:rtl w:val="0"/>
        </w:rPr>
        <w:t>e rechts ein weiterer, davor der eigentliche Schweineeimer.</w:t>
      </w:r>
    </w:p>
    <w:p>
      <w:pPr>
        <w:pStyle w:val="Text"/>
        <w:bidi w:val="0"/>
      </w:pPr>
      <w:r>
        <w:rPr>
          <w:rtl w:val="0"/>
        </w:rPr>
        <w:t>Der meiste Abfall wird im M</w:t>
      </w:r>
      <w:r>
        <w:rPr>
          <w:rtl w:val="0"/>
        </w:rPr>
        <w:t>ü</w:t>
      </w:r>
      <w:r>
        <w:rPr>
          <w:rtl w:val="0"/>
        </w:rPr>
        <w:t>llzelt entsorgt.</w:t>
      </w:r>
      <w:r>
        <w:br w:type="textWrapping"/>
      </w:r>
      <w:r>
        <w:rPr>
          <w:rtl w:val="0"/>
        </w:rPr>
        <w:t>Wichtig zu betonen ist die saubere Trennung der Abf</w:t>
      </w:r>
      <w:r>
        <w:rPr>
          <w:rtl w:val="0"/>
        </w:rPr>
        <w:t>ä</w:t>
      </w:r>
      <w:r>
        <w:rPr>
          <w:rtl w:val="0"/>
        </w:rPr>
        <w:t>lle. Wird bei solch gro</w:t>
      </w:r>
      <w:r>
        <w:rPr>
          <w:rtl w:val="0"/>
        </w:rPr>
        <w:t>ß</w:t>
      </w:r>
      <w:r>
        <w:rPr>
          <w:rtl w:val="0"/>
        </w:rPr>
        <w:t>en Mengen nicht korrekt getrennt, wird die M</w:t>
      </w:r>
      <w:r>
        <w:rPr>
          <w:rtl w:val="0"/>
        </w:rPr>
        <w:t>ü</w:t>
      </w:r>
      <w:r>
        <w:rPr>
          <w:rtl w:val="0"/>
        </w:rPr>
        <w:t>llabfuhr ein Verfahren einleiten.</w:t>
      </w:r>
    </w:p>
    <w:p>
      <w:pPr>
        <w:pStyle w:val="Überschrift 3"/>
        <w:numPr>
          <w:ilvl w:val="1"/>
          <w:numId w:val="144"/>
        </w:numPr>
        <w:bidi w:val="0"/>
      </w:pPr>
      <w:bookmarkStart w:name="_Toc140" w:id="188"/>
      <w:r>
        <w:rPr>
          <w:rFonts w:cs="Arial Unicode MS" w:eastAsia="Arial Unicode MS"/>
          <w:rtl w:val="0"/>
          <w:lang w:val="de-DE"/>
        </w:rPr>
        <w:t>M</w:t>
      </w:r>
      <w:r>
        <w:rPr>
          <w:rFonts w:cs="Arial Unicode MS" w:eastAsia="Arial Unicode MS" w:hint="default"/>
          <w:rtl w:val="0"/>
          <w:lang w:val="de-DE"/>
        </w:rPr>
        <w:t>ü</w:t>
      </w:r>
      <w:r>
        <w:rPr>
          <w:rFonts w:cs="Arial Unicode MS" w:eastAsia="Arial Unicode MS"/>
          <w:rtl w:val="0"/>
          <w:lang w:val="de-DE"/>
        </w:rPr>
        <w:t>lleimerwagen</w:t>
      </w:r>
      <w:bookmarkEnd w:id="188"/>
    </w:p>
    <w:p>
      <w:pPr>
        <w:pStyle w:val="OBACHT:"/>
        <w:numPr>
          <w:ilvl w:val="2"/>
          <w:numId w:val="144"/>
        </w:numPr>
        <w:bidi w:val="0"/>
      </w:pPr>
      <w:r>
        <w:rPr>
          <w:rtl w:val="0"/>
        </w:rPr>
        <w:t xml:space="preserve">Der </w:t>
      </w:r>
      <w:r>
        <w:rPr>
          <w:rStyle w:val="Hyperlink.0"/>
        </w:rPr>
        <w:fldChar w:fldCharType="begin" w:fldLock="0"/>
      </w:r>
      <w:r>
        <w:rPr>
          <w:rStyle w:val="Hyperlink.0"/>
        </w:rPr>
        <w:instrText xml:space="preserve"> HYPERLINK "https://www.stuttgart.de/service/entsorgung/abfall-arten/gelber-sack.php#:~:text=Gelber%20Sack:%20das%20geh%C3%B6rt%20rein&amp;text=Verkaufsverpackungen%20aus%20Kunststoff,%20wie%20z.B.,kein%20Altpapier%20(gr%C3%BCne%20Tonne)"</w:instrText>
      </w:r>
      <w:r>
        <w:rPr>
          <w:rStyle w:val="Hyperlink.0"/>
        </w:rPr>
        <w:fldChar w:fldCharType="separate" w:fldLock="0"/>
      </w:r>
      <w:r>
        <w:rPr>
          <w:rStyle w:val="Hyperlink.0"/>
          <w:rtl w:val="0"/>
        </w:rPr>
        <w:t>Gelbe-Sack</w:t>
      </w:r>
      <w:r>
        <w:rPr/>
        <w:fldChar w:fldCharType="end" w:fldLock="0"/>
      </w:r>
      <w:r>
        <w:rPr>
          <w:rtl w:val="0"/>
        </w:rPr>
        <w:t>-Eimer befindet sich im M</w:t>
      </w:r>
      <w:r>
        <w:rPr>
          <w:rtl w:val="0"/>
        </w:rPr>
        <w:t>ü</w:t>
      </w:r>
      <w:r>
        <w:rPr>
          <w:rtl w:val="0"/>
        </w:rPr>
        <w:t>lleimerwagen.</w:t>
      </w:r>
      <w:r>
        <w:br w:type="textWrapping"/>
      </w:r>
      <w:r>
        <w:rPr>
          <w:rtl w:val="0"/>
        </w:rPr>
        <w:t xml:space="preserve">Da gerne sich noch etwas </w:t>
      </w:r>
      <w:r>
        <w:rPr>
          <w:rtl w:val="0"/>
        </w:rPr>
        <w:t>Fl</w:t>
      </w:r>
      <w:r>
        <w:rPr>
          <w:rtl w:val="0"/>
        </w:rPr>
        <w:t>ü</w:t>
      </w:r>
      <w:r>
        <w:rPr>
          <w:rtl w:val="0"/>
          <w:lang w:val="da-DK"/>
        </w:rPr>
        <w:t>ssiges</w:t>
      </w:r>
      <w:r>
        <w:rPr>
          <w:rtl w:val="0"/>
        </w:rPr>
        <w:t xml:space="preserve"> in den Abf</w:t>
      </w:r>
      <w:r>
        <w:rPr>
          <w:rtl w:val="0"/>
        </w:rPr>
        <w:t>ä</w:t>
      </w:r>
      <w:r>
        <w:rPr>
          <w:rtl w:val="0"/>
        </w:rPr>
        <w:t>llen befindet, sollte man einen Gelben Sack einsetzen, um den Eimer nicht putzen zu m</w:t>
      </w:r>
      <w:r>
        <w:rPr>
          <w:rtl w:val="0"/>
        </w:rPr>
        <w:t>ü</w:t>
      </w:r>
      <w:r>
        <w:rPr>
          <w:rtl w:val="0"/>
        </w:rPr>
        <w:t>ssen. Die S</w:t>
      </w:r>
      <w:r>
        <w:rPr>
          <w:rtl w:val="0"/>
        </w:rPr>
        <w:t>ä</w:t>
      </w:r>
      <w:r>
        <w:rPr>
          <w:rtl w:val="0"/>
        </w:rPr>
        <w:t>cke befinden sich im Putzutensilienschrank.</w:t>
      </w:r>
      <w:r>
        <w:br w:type="textWrapping"/>
      </w:r>
      <w:r>
        <w:rPr>
          <w:rtl w:val="0"/>
        </w:rPr>
        <w:t xml:space="preserve">Der Sack kann leider nur </w:t>
      </w:r>
      <w:r>
        <w:rPr>
          <w:rtl w:val="0"/>
        </w:rPr>
        <w:t>ü</w:t>
      </w:r>
      <w:r>
        <w:rPr>
          <w:rtl w:val="0"/>
        </w:rPr>
        <w:t>ber die Vorderkante gest</w:t>
      </w:r>
      <w:r>
        <w:rPr>
          <w:rtl w:val="0"/>
        </w:rPr>
        <w:t>ü</w:t>
      </w:r>
      <w:r>
        <w:rPr>
          <w:rtl w:val="0"/>
        </w:rPr>
        <w:t>lpt werden</w:t>
      </w:r>
      <w:r>
        <w:br w:type="textWrapping"/>
      </w:r>
      <w:r>
        <w:rPr>
          <w:rtl w:val="0"/>
        </w:rPr>
        <w:t>Ist der Sack voll, wird er im M</w:t>
      </w:r>
      <w:r>
        <w:rPr>
          <w:rtl w:val="0"/>
        </w:rPr>
        <w:t>ü</w:t>
      </w:r>
      <w:r>
        <w:rPr>
          <w:rtl w:val="0"/>
        </w:rPr>
        <w:t>llzelt in einen der gro</w:t>
      </w:r>
      <w:r>
        <w:rPr>
          <w:rtl w:val="0"/>
        </w:rPr>
        <w:t>ß</w:t>
      </w:r>
      <w:r>
        <w:rPr>
          <w:rtl w:val="0"/>
        </w:rPr>
        <w:t>en gelben Container geworfen.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Keine Dosen in den gelben Sack. Dazu steht ein extra Container bereit.</w:t>
      </w:r>
    </w:p>
    <w:p>
      <w:pPr>
        <w:pStyle w:val="Text"/>
        <w:numPr>
          <w:ilvl w:val="2"/>
          <w:numId w:val="144"/>
        </w:numPr>
        <w:bidi w:val="0"/>
      </w:pPr>
      <w:r>
        <w:rPr>
          <w:rtl w:val="0"/>
        </w:rPr>
        <w:t xml:space="preserve">Ein Nachbar ist der </w:t>
      </w:r>
      <w:r>
        <w:rPr>
          <w:rStyle w:val="Hyperlink.0"/>
        </w:rPr>
        <w:fldChar w:fldCharType="begin" w:fldLock="0"/>
      </w:r>
      <w:r>
        <w:rPr>
          <w:rStyle w:val="Hyperlink.0"/>
        </w:rPr>
        <w:instrText xml:space="preserve"> HYPERLINK "https://www.umweltbundesamt.de/umwelttipps-fuer-den-alltag/haushalt-wohnen/papier-recyclingpapier"</w:instrText>
      </w:r>
      <w:r>
        <w:rPr>
          <w:rStyle w:val="Hyperlink.0"/>
        </w:rPr>
        <w:fldChar w:fldCharType="separate" w:fldLock="0"/>
      </w:r>
      <w:r>
        <w:rPr>
          <w:rStyle w:val="Hyperlink.0"/>
          <w:rtl w:val="0"/>
        </w:rPr>
        <w:t>Papier</w:t>
      </w:r>
      <w:r>
        <w:rPr/>
        <w:fldChar w:fldCharType="end" w:fldLock="0"/>
      </w:r>
      <w:r>
        <w:rPr>
          <w:rtl w:val="0"/>
        </w:rPr>
        <w:t>m</w:t>
      </w:r>
      <w:r>
        <w:rPr>
          <w:rtl w:val="0"/>
        </w:rPr>
        <w:t>ü</w:t>
      </w:r>
      <w:r>
        <w:rPr>
          <w:rtl w:val="0"/>
        </w:rPr>
        <w:t>lleimer.</w:t>
      </w:r>
      <w:r>
        <w:br w:type="textWrapping"/>
      </w:r>
      <w:r>
        <w:rPr>
          <w:rtl w:val="0"/>
        </w:rPr>
        <w:t>Um m</w:t>
      </w:r>
      <w:r>
        <w:rPr>
          <w:rtl w:val="0"/>
        </w:rPr>
        <w:t>ö</w:t>
      </w:r>
      <w:r>
        <w:rPr>
          <w:rtl w:val="0"/>
        </w:rPr>
        <w:t>glichst geringe M</w:t>
      </w:r>
      <w:r>
        <w:rPr>
          <w:rtl w:val="0"/>
        </w:rPr>
        <w:t>ü</w:t>
      </w:r>
      <w:r>
        <w:rPr>
          <w:rtl w:val="0"/>
        </w:rPr>
        <w:t>llabfuhrkosten zu verursachen, sie musste einst ein Mal zu oft kommen, und um M</w:t>
      </w:r>
      <w:r>
        <w:rPr>
          <w:rtl w:val="0"/>
        </w:rPr>
        <w:t>ü</w:t>
      </w:r>
      <w:r>
        <w:rPr>
          <w:rtl w:val="0"/>
        </w:rPr>
        <w:t>llzeltwege zu reduzieren, sollten s</w:t>
      </w:r>
      <w:r>
        <w:rPr>
          <w:rtl w:val="0"/>
        </w:rPr>
        <w:t>ä</w:t>
      </w:r>
      <w:r>
        <w:rPr>
          <w:rtl w:val="0"/>
        </w:rPr>
        <w:t>mtliche Kartons, s</w:t>
      </w:r>
      <w:r>
        <w:rPr>
          <w:rtl w:val="0"/>
        </w:rPr>
        <w:t>ä</w:t>
      </w:r>
      <w:r>
        <w:rPr>
          <w:rtl w:val="0"/>
        </w:rPr>
        <w:t>mtlicher Papierm</w:t>
      </w:r>
      <w:r>
        <w:rPr>
          <w:rtl w:val="0"/>
        </w:rPr>
        <w:t>ü</w:t>
      </w:r>
      <w:r>
        <w:rPr>
          <w:rtl w:val="0"/>
        </w:rPr>
        <w:t>ll zusammengefaltet und komprimiert werden.</w:t>
      </w:r>
      <w:r>
        <w:br w:type="textWrapping"/>
      </w:r>
      <w:r>
        <w:rPr>
          <w:rtl w:val="0"/>
        </w:rPr>
        <w:t>Der Eimer braucht keinen Sack und wird einfach im M</w:t>
      </w:r>
      <w:r>
        <w:rPr>
          <w:rtl w:val="0"/>
        </w:rPr>
        <w:t>ü</w:t>
      </w:r>
      <w:r>
        <w:rPr>
          <w:rtl w:val="0"/>
        </w:rPr>
        <w:t>llzelt in die blauen Container geworfen.</w:t>
      </w:r>
      <w:r>
        <w:br w:type="textWrapping"/>
      </w:r>
      <w:r>
        <w:rPr>
          <w:rtl w:val="0"/>
        </w:rPr>
        <w:t>Sind diese voll, nur keine Scheu, kann man in ihnen auf und ab h</w:t>
      </w:r>
      <w:r>
        <w:rPr>
          <w:rtl w:val="0"/>
        </w:rPr>
        <w:t>ü</w:t>
      </w:r>
      <w:r>
        <w:rPr>
          <w:rtl w:val="0"/>
        </w:rPr>
        <w:t>pfen.</w:t>
      </w:r>
    </w:p>
    <w:p>
      <w:pPr>
        <w:pStyle w:val="Text"/>
        <w:numPr>
          <w:ilvl w:val="2"/>
          <w:numId w:val="144"/>
        </w:numPr>
        <w:bidi w:val="0"/>
      </w:pPr>
      <w:r>
        <w:rPr>
          <w:rtl w:val="0"/>
        </w:rPr>
        <w:t xml:space="preserve">Der Letzte ist der </w:t>
      </w:r>
      <w:r>
        <w:rPr>
          <w:rStyle w:val="Hyperlink.0"/>
        </w:rPr>
        <w:fldChar w:fldCharType="begin" w:fldLock="0"/>
      </w:r>
      <w:r>
        <w:rPr>
          <w:rStyle w:val="Hyperlink.0"/>
        </w:rPr>
        <w:instrText xml:space="preserve"> HYPERLINK "https://www.muelltrennen24.com/blogs/mulltrennung-in-deutschland/mull-richtig-trennen-restmull-oder-schwarze-tonne#:~:text=In%20die%20schwarze%20Tonne%20geh%C3%B6rt,oder%20Abf%C3%A4lle%20mit%20gef%C3%A4hrlichen%20Inhaltsstoffen."</w:instrText>
      </w:r>
      <w:r>
        <w:rPr>
          <w:rStyle w:val="Hyperlink.0"/>
        </w:rPr>
        <w:fldChar w:fldCharType="separate" w:fldLock="0"/>
      </w:r>
      <w:r>
        <w:rPr>
          <w:rStyle w:val="Hyperlink.0"/>
          <w:rtl w:val="0"/>
        </w:rPr>
        <w:t>Restm</w:t>
      </w:r>
      <w:r>
        <w:rPr>
          <w:rStyle w:val="Hyperlink.0"/>
          <w:rtl w:val="0"/>
        </w:rPr>
        <w:t>ü</w:t>
      </w:r>
      <w:r>
        <w:rPr>
          <w:rStyle w:val="Hyperlink.0"/>
          <w:rtl w:val="0"/>
        </w:rPr>
        <w:t>ll</w:t>
      </w:r>
      <w:r>
        <w:rPr/>
        <w:fldChar w:fldCharType="end" w:fldLock="0"/>
      </w:r>
      <w:r>
        <w:rPr>
          <w:rtl w:val="0"/>
        </w:rPr>
        <w:t>eimer.</w:t>
      </w:r>
      <w:r>
        <w:br w:type="textWrapping"/>
      </w:r>
      <w:r>
        <w:rPr>
          <w:rtl w:val="0"/>
        </w:rPr>
        <w:t>Manche S</w:t>
      </w:r>
      <w:r>
        <w:rPr>
          <w:rtl w:val="0"/>
        </w:rPr>
        <w:t>ä</w:t>
      </w:r>
      <w:r>
        <w:rPr>
          <w:rtl w:val="0"/>
        </w:rPr>
        <w:t>cke, sind sie doch nicht normiert, k</w:t>
      </w:r>
      <w:r>
        <w:rPr>
          <w:rtl w:val="0"/>
        </w:rPr>
        <w:t>ö</w:t>
      </w:r>
      <w:r>
        <w:rPr>
          <w:rtl w:val="0"/>
        </w:rPr>
        <w:t xml:space="preserve">nnen ebenfalls nur </w:t>
      </w:r>
      <w:r>
        <w:rPr>
          <w:rtl w:val="0"/>
        </w:rPr>
        <w:t>ü</w:t>
      </w:r>
      <w:r>
        <w:rPr>
          <w:rtl w:val="0"/>
        </w:rPr>
        <w:t>ber die Vorderkante gest</w:t>
      </w:r>
      <w:r>
        <w:rPr>
          <w:rtl w:val="0"/>
        </w:rPr>
        <w:t>ü</w:t>
      </w:r>
      <w:r>
        <w:rPr>
          <w:rtl w:val="0"/>
        </w:rPr>
        <w:t>lpt werden.</w:t>
      </w:r>
      <w:r>
        <w:br w:type="textWrapping"/>
      </w:r>
      <w:r>
        <w:rPr>
          <w:rtl w:val="0"/>
        </w:rPr>
        <w:t>Dieser Sack geh</w:t>
      </w:r>
      <w:r>
        <w:rPr>
          <w:rtl w:val="0"/>
        </w:rPr>
        <w:t>ö</w:t>
      </w:r>
      <w:r>
        <w:rPr>
          <w:rtl w:val="0"/>
        </w:rPr>
        <w:t>rt nicht ins M</w:t>
      </w:r>
      <w:r>
        <w:rPr>
          <w:rtl w:val="0"/>
        </w:rPr>
        <w:t>ü</w:t>
      </w:r>
      <w:r>
        <w:rPr>
          <w:rtl w:val="0"/>
        </w:rPr>
        <w:t>llzelt, sondern in den gro</w:t>
      </w:r>
      <w:r>
        <w:rPr>
          <w:rtl w:val="0"/>
        </w:rPr>
        <w:t>ß</w:t>
      </w:r>
      <w:r>
        <w:rPr>
          <w:rtl w:val="0"/>
        </w:rPr>
        <w:t>en silbernen Absetzcontainer. Dieser befindet sich vor dem Traktorzelt, beim Jupiter Gro</w:t>
      </w:r>
      <w:r>
        <w:rPr>
          <w:rtl w:val="0"/>
        </w:rPr>
        <w:t>ß</w:t>
      </w:r>
      <w:r>
        <w:rPr>
          <w:rtl w:val="0"/>
        </w:rPr>
        <w:t>zelt.</w:t>
      </w:r>
    </w:p>
    <w:p>
      <w:pPr>
        <w:pStyle w:val="Überschrift 3"/>
        <w:numPr>
          <w:ilvl w:val="1"/>
          <w:numId w:val="144"/>
        </w:numPr>
        <w:bidi w:val="0"/>
      </w:pPr>
      <w:bookmarkStart w:name="_Toc141" w:id="189"/>
      <w:bookmarkStart w:name="Schweineeimer" w:id="190"/>
      <w:r>
        <w:rPr>
          <w:rFonts w:cs="Arial Unicode MS" w:eastAsia="Arial Unicode MS"/>
          <w:rtl w:val="0"/>
          <w:lang w:val="de-DE"/>
        </w:rPr>
        <w:t>Schweineeimer</w:t>
      </w:r>
      <w:bookmarkEnd w:id="190"/>
      <w:bookmarkEnd w:id="189"/>
    </w:p>
    <w:p>
      <w:pPr>
        <w:pStyle w:val="OBACHT:"/>
        <w:numPr>
          <w:ilvl w:val="2"/>
          <w:numId w:val="144"/>
        </w:numPr>
        <w:bidi w:val="0"/>
      </w:pPr>
      <w:r>
        <w:rPr>
          <w:rtl w:val="0"/>
        </w:rPr>
        <w:t>Dieser Abfall wird tats</w:t>
      </w:r>
      <w:r>
        <w:rPr>
          <w:rtl w:val="0"/>
        </w:rPr>
        <w:t>ä</w:t>
      </w:r>
      <w:r>
        <w:rPr>
          <w:rtl w:val="0"/>
        </w:rPr>
        <w:t>chlich als Tierfutter weiterverarbeitet, der Nachhaltigkeit wegen, und wegen des Geldes.</w:t>
      </w:r>
      <w:r>
        <w:br w:type="textWrapping"/>
      </w:r>
      <w:r>
        <w:rPr>
          <w:rtl w:val="0"/>
        </w:rPr>
        <w:t>Auch Kaffeesatz, welcher in Massen produziert wird, geh</w:t>
      </w:r>
      <w:r>
        <w:rPr>
          <w:rtl w:val="0"/>
        </w:rPr>
        <w:t>ö</w:t>
      </w:r>
      <w:r>
        <w:rPr>
          <w:rtl w:val="0"/>
        </w:rPr>
        <w:t>rt in diesen Eimer.</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w:t>
      </w:r>
      <w:r>
        <w:rPr>
          <w:rtl w:val="0"/>
        </w:rPr>
        <w:t>Befindet sich etwas anderes als Essensreste, darin, sterben ggf. Schweine und die M</w:t>
      </w:r>
      <w:r>
        <w:rPr>
          <w:rtl w:val="0"/>
        </w:rPr>
        <w:t>ü</w:t>
      </w:r>
      <w:r>
        <w:rPr>
          <w:rtl w:val="0"/>
        </w:rPr>
        <w:t>llabfuhr nimmt uns nicht mehr als Kunden.</w:t>
      </w:r>
    </w:p>
    <w:p>
      <w:pPr>
        <w:pStyle w:val="Text"/>
        <w:numPr>
          <w:ilvl w:val="2"/>
          <w:numId w:val="144"/>
        </w:numPr>
        <w:bidi w:val="0"/>
      </w:pPr>
      <w:r>
        <w:rPr>
          <w:rtl w:val="0"/>
        </w:rPr>
        <w:t>Dazu steht passend an der Sp</w:t>
      </w:r>
      <w:r>
        <w:rPr>
          <w:rtl w:val="0"/>
        </w:rPr>
        <w:t>ü</w:t>
      </w:r>
      <w:r>
        <w:rPr>
          <w:rtl w:val="0"/>
        </w:rPr>
        <w:t>lstra</w:t>
      </w:r>
      <w:r>
        <w:rPr>
          <w:rtl w:val="0"/>
        </w:rPr>
        <w:t>ß</w:t>
      </w:r>
      <w:r>
        <w:rPr>
          <w:rtl w:val="0"/>
        </w:rPr>
        <w:t>e ein milchwei</w:t>
      </w:r>
      <w:r>
        <w:rPr>
          <w:rtl w:val="0"/>
        </w:rPr>
        <w:t>ß</w:t>
      </w:r>
      <w:r>
        <w:rPr>
          <w:rtl w:val="0"/>
        </w:rPr>
        <w:t>er Hartplastikeimer vor einem Restm</w:t>
      </w:r>
      <w:r>
        <w:rPr>
          <w:rtl w:val="0"/>
        </w:rPr>
        <w:t>ü</w:t>
      </w:r>
      <w:r>
        <w:rPr>
          <w:rtl w:val="0"/>
        </w:rPr>
        <w:t>lleimerwagen.</w:t>
      </w:r>
    </w:p>
    <w:p>
      <w:pPr>
        <w:pStyle w:val="Text"/>
        <w:numPr>
          <w:ilvl w:val="2"/>
          <w:numId w:val="144"/>
        </w:numPr>
        <w:bidi w:val="0"/>
      </w:pPr>
      <w:r>
        <w:rPr>
          <w:rtl w:val="0"/>
        </w:rPr>
        <w:t>Geleert wird er nat</w:t>
      </w:r>
      <w:r>
        <w:rPr>
          <w:rtl w:val="0"/>
        </w:rPr>
        <w:t>ü</w:t>
      </w:r>
      <w:r>
        <w:rPr>
          <w:rtl w:val="0"/>
        </w:rPr>
        <w:t xml:space="preserve">rlich bei </w:t>
      </w:r>
      <w:r>
        <w:rPr>
          <w:rtl w:val="0"/>
        </w:rPr>
        <w:t>Ü</w:t>
      </w:r>
      <w:r>
        <w:rPr>
          <w:rtl w:val="0"/>
        </w:rPr>
        <w:t>berf</w:t>
      </w:r>
      <w:r>
        <w:rPr>
          <w:rtl w:val="0"/>
        </w:rPr>
        <w:t>ü</w:t>
      </w:r>
      <w:r>
        <w:rPr>
          <w:rtl w:val="0"/>
        </w:rPr>
        <w:t>llung und immerzu bei K</w:t>
      </w:r>
      <w:r>
        <w:rPr>
          <w:rtl w:val="0"/>
        </w:rPr>
        <w:t>ü</w:t>
      </w:r>
      <w:r>
        <w:rPr>
          <w:rtl w:val="0"/>
        </w:rPr>
        <w:t>chenschluss. Ansonsten verbreitet sich nicht nur ein unangenehmer Geruch, sondern die Hygiene ist aufgrund von Insekten gef</w:t>
      </w:r>
      <w:r>
        <w:rPr>
          <w:rtl w:val="0"/>
        </w:rPr>
        <w:t>ä</w:t>
      </w:r>
      <w:r>
        <w:rPr>
          <w:rtl w:val="0"/>
        </w:rPr>
        <w:t>hrdet.</w:t>
      </w:r>
    </w:p>
    <w:p>
      <w:pPr>
        <w:pStyle w:val="OBACHT:"/>
        <w:numPr>
          <w:ilvl w:val="2"/>
          <w:numId w:val="144"/>
        </w:numPr>
        <w:bidi w:val="0"/>
      </w:pPr>
      <w:r>
        <w:rPr>
          <w:rtl w:val="0"/>
        </w:rPr>
        <w:t>Entsorgt wird er im M</w:t>
      </w:r>
      <w:r>
        <w:rPr>
          <w:rtl w:val="0"/>
        </w:rPr>
        <w:t>ü</w:t>
      </w:r>
      <w:r>
        <w:rPr>
          <w:rtl w:val="0"/>
        </w:rPr>
        <w:t>llzelt, dazu stehen normale M</w:t>
      </w:r>
      <w:r>
        <w:rPr>
          <w:rtl w:val="0"/>
        </w:rPr>
        <w:t>ü</w:t>
      </w:r>
      <w:r>
        <w:rPr>
          <w:rtl w:val="0"/>
        </w:rPr>
        <w:t>lltonne mit entsprechender Aufschrift dort.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M</w:t>
      </w:r>
      <w:r>
        <w:rPr>
          <w:rtl w:val="0"/>
        </w:rPr>
        <w:t>ü</w:t>
      </w:r>
      <w:r>
        <w:rPr>
          <w:rtl w:val="0"/>
        </w:rPr>
        <w:t>lltonnen nur zu 3/4 f</w:t>
      </w:r>
      <w:r>
        <w:rPr>
          <w:rtl w:val="0"/>
        </w:rPr>
        <w:t>ü</w:t>
      </w:r>
      <w:r>
        <w:rPr>
          <w:rtl w:val="0"/>
        </w:rPr>
        <w:t>llen, ansonsten nimmt die M</w:t>
      </w:r>
      <w:r>
        <w:rPr>
          <w:rtl w:val="0"/>
        </w:rPr>
        <w:t>ü</w:t>
      </w:r>
      <w:r>
        <w:rPr>
          <w:rtl w:val="0"/>
        </w:rPr>
        <w:t>llabfuhr diese nicht mit.</w:t>
      </w:r>
      <w:r>
        <w:br w:type="textWrapping"/>
      </w:r>
      <w:r>
        <w:rPr>
          <w:rtl w:val="0"/>
        </w:rPr>
        <w:t>M</w:t>
      </w:r>
      <w:r>
        <w:rPr>
          <w:rtl w:val="0"/>
        </w:rPr>
        <w:t>ü</w:t>
      </w:r>
      <w:r>
        <w:rPr>
          <w:rtl w:val="0"/>
        </w:rPr>
        <w:t>lltonnendeckel nicht schlie</w:t>
      </w:r>
      <w:r>
        <w:rPr>
          <w:rtl w:val="0"/>
        </w:rPr>
        <w:t>ß</w:t>
      </w:r>
      <w:r>
        <w:rPr>
          <w:rtl w:val="0"/>
        </w:rPr>
        <w:t>en, ansonsten g</w:t>
      </w:r>
      <w:r>
        <w:rPr>
          <w:rtl w:val="0"/>
        </w:rPr>
        <w:t>ä</w:t>
      </w:r>
      <w:r>
        <w:rPr>
          <w:rtl w:val="0"/>
        </w:rPr>
        <w:t>rt der Biom</w:t>
      </w:r>
      <w:r>
        <w:rPr>
          <w:rtl w:val="0"/>
        </w:rPr>
        <w:t>ü</w:t>
      </w:r>
      <w:r>
        <w:rPr>
          <w:rtl w:val="0"/>
        </w:rPr>
        <w:t>ll aufgrund der Hitze.</w:t>
      </w:r>
    </w:p>
    <w:p>
      <w:pPr>
        <w:pStyle w:val="Überschrift 3"/>
        <w:numPr>
          <w:ilvl w:val="1"/>
          <w:numId w:val="144"/>
        </w:numPr>
        <w:bidi w:val="0"/>
      </w:pPr>
      <w:bookmarkStart w:name="_Toc142" w:id="191"/>
      <w:r>
        <w:rPr>
          <w:rFonts w:cs="Arial Unicode MS" w:eastAsia="Arial Unicode MS"/>
          <w:rtl w:val="0"/>
          <w:lang w:val="de-DE"/>
        </w:rPr>
        <w:t>Blechdosen und Batterien</w:t>
      </w:r>
      <w:bookmarkEnd w:id="191"/>
    </w:p>
    <w:p>
      <w:pPr>
        <w:pStyle w:val="Text"/>
        <w:numPr>
          <w:ilvl w:val="2"/>
          <w:numId w:val="144"/>
        </w:numPr>
        <w:bidi w:val="0"/>
      </w:pPr>
      <w:r>
        <w:rPr>
          <w:rtl w:val="0"/>
        </w:rPr>
        <w:t>Blechdosen geh</w:t>
      </w:r>
      <w:r>
        <w:rPr>
          <w:rtl w:val="0"/>
        </w:rPr>
        <w:t>ö</w:t>
      </w:r>
      <w:r>
        <w:rPr>
          <w:rtl w:val="0"/>
        </w:rPr>
        <w:t>ren in den Blechdosencontainer im M</w:t>
      </w:r>
      <w:r>
        <w:rPr>
          <w:rtl w:val="0"/>
        </w:rPr>
        <w:t>ü</w:t>
      </w:r>
      <w:r>
        <w:rPr>
          <w:rtl w:val="0"/>
        </w:rPr>
        <w:t>llzelt, nicht in den Gelben Sack.</w:t>
      </w:r>
    </w:p>
    <w:p>
      <w:pPr>
        <w:pStyle w:val="Text"/>
        <w:numPr>
          <w:ilvl w:val="2"/>
          <w:numId w:val="144"/>
        </w:numPr>
        <w:bidi w:val="0"/>
      </w:pPr>
      <w:r>
        <w:rPr>
          <w:rtl w:val="0"/>
        </w:rPr>
        <w:t>F</w:t>
      </w:r>
      <w:r>
        <w:rPr>
          <w:rtl w:val="0"/>
        </w:rPr>
        <w:t>ü</w:t>
      </w:r>
      <w:r>
        <w:rPr>
          <w:rtl w:val="0"/>
        </w:rPr>
        <w:t>r zu entsorgende Batterien gibt es im M</w:t>
      </w:r>
      <w:r>
        <w:rPr>
          <w:rtl w:val="0"/>
        </w:rPr>
        <w:t>ü</w:t>
      </w:r>
      <w:r>
        <w:rPr>
          <w:rtl w:val="0"/>
        </w:rPr>
        <w:t>llzelt auch einen entsprechenden Ort.</w:t>
      </w:r>
    </w:p>
    <w:p>
      <w:pPr>
        <w:pStyle w:val="Überschrift 3"/>
        <w:numPr>
          <w:ilvl w:val="1"/>
          <w:numId w:val="144"/>
        </w:numPr>
        <w:bidi w:val="0"/>
      </w:pPr>
      <w:bookmarkStart w:name="_Toc143" w:id="192"/>
      <w:r>
        <w:rPr>
          <w:rFonts w:cs="Arial Unicode MS" w:eastAsia="Arial Unicode MS"/>
          <w:rtl w:val="0"/>
          <w:lang w:val="de-DE"/>
        </w:rPr>
        <w:t>M</w:t>
      </w:r>
      <w:r>
        <w:rPr>
          <w:rFonts w:cs="Arial Unicode MS" w:eastAsia="Arial Unicode MS" w:hint="default"/>
          <w:rtl w:val="0"/>
          <w:lang w:val="de-DE"/>
        </w:rPr>
        <w:t>ü</w:t>
      </w:r>
      <w:r>
        <w:rPr>
          <w:rFonts w:cs="Arial Unicode MS" w:eastAsia="Arial Unicode MS"/>
          <w:rtl w:val="0"/>
          <w:lang w:val="de-DE"/>
        </w:rPr>
        <w:t>llzelt (</w:t>
      </w:r>
      <w:r>
        <w:rPr>
          <w:rFonts w:cs="Arial Unicode MS" w:eastAsia="Arial Unicode MS" w:hint="default"/>
          <w:rtl w:val="0"/>
          <w:lang w:val="de-DE"/>
        </w:rPr>
        <w:t>Ö</w:t>
      </w:r>
      <w:r>
        <w:rPr>
          <w:rFonts w:cs="Arial Unicode MS" w:eastAsia="Arial Unicode MS"/>
          <w:rtl w:val="0"/>
          <w:lang w:val="de-DE"/>
        </w:rPr>
        <w:t>kozelt)</w:t>
      </w:r>
      <w:bookmarkEnd w:id="192"/>
    </w:p>
    <w:p>
      <w:pPr>
        <w:pStyle w:val="Text"/>
        <w:numPr>
          <w:ilvl w:val="2"/>
          <w:numId w:val="144"/>
        </w:numPr>
        <w:bidi w:val="0"/>
      </w:pPr>
      <w:r>
        <w:rPr>
          <w:rtl w:val="0"/>
        </w:rPr>
        <w:t>Als Beispiel der Hygiene sollte sich K</w:t>
      </w:r>
      <w:r>
        <w:rPr>
          <w:rtl w:val="0"/>
        </w:rPr>
        <w:t>ü</w:t>
      </w:r>
      <w:r>
        <w:rPr>
          <w:rtl w:val="0"/>
        </w:rPr>
        <w:t>chenpersonal so wenig wie m</w:t>
      </w:r>
      <w:r>
        <w:rPr>
          <w:rtl w:val="0"/>
        </w:rPr>
        <w:t>ö</w:t>
      </w:r>
      <w:r>
        <w:rPr>
          <w:rtl w:val="0"/>
        </w:rPr>
        <w:t>glich  dort aufhalten, um nicht kontaminiert zu werden.</w:t>
      </w:r>
      <w:r>
        <w:br w:type="textWrapping"/>
      </w:r>
      <w:r>
        <w:rPr>
          <w:rtl w:val="0"/>
        </w:rPr>
        <w:t>Nach dem M</w:t>
      </w:r>
      <w:r>
        <w:rPr>
          <w:rtl w:val="0"/>
        </w:rPr>
        <w:t>ü</w:t>
      </w:r>
      <w:r>
        <w:rPr>
          <w:rtl w:val="0"/>
        </w:rPr>
        <w:t>llgang m</w:t>
      </w:r>
      <w:r>
        <w:rPr>
          <w:rtl w:val="0"/>
        </w:rPr>
        <w:t>ü</w:t>
      </w:r>
      <w:r>
        <w:rPr>
          <w:rtl w:val="0"/>
        </w:rPr>
        <w:t>ssen unbedingt die H</w:t>
      </w:r>
      <w:r>
        <w:rPr>
          <w:rtl w:val="0"/>
        </w:rPr>
        <w:t>ä</w:t>
      </w:r>
      <w:r>
        <w:rPr>
          <w:rtl w:val="0"/>
        </w:rPr>
        <w:t>nde gewaschen werden.</w:t>
      </w:r>
    </w:p>
    <w:p>
      <w:pPr>
        <w:pStyle w:val="Text"/>
        <w:numPr>
          <w:ilvl w:val="2"/>
          <w:numId w:val="144"/>
        </w:numPr>
        <w:bidi w:val="0"/>
      </w:pPr>
      <w:r>
        <w:rPr>
          <w:rtl w:val="0"/>
        </w:rPr>
        <w:t>Ist ein Container voll, muss die m</w:t>
      </w:r>
      <w:r>
        <w:rPr>
          <w:rtl w:val="0"/>
        </w:rPr>
        <w:t>ü</w:t>
      </w:r>
      <w:r>
        <w:rPr>
          <w:rtl w:val="0"/>
        </w:rPr>
        <w:t>llbringende Person keine Akrobatik machen, sondern die Bremsen l</w:t>
      </w:r>
      <w:r>
        <w:rPr>
          <w:rtl w:val="0"/>
        </w:rPr>
        <w:t>ö</w:t>
      </w:r>
      <w:r>
        <w:rPr>
          <w:rtl w:val="0"/>
        </w:rPr>
        <w:t>sen und Container rangieren, sodass leere Container vorne stehen.</w:t>
      </w:r>
    </w:p>
    <w:p>
      <w:pPr>
        <w:pStyle w:val="Text"/>
        <w:numPr>
          <w:ilvl w:val="2"/>
          <w:numId w:val="144"/>
        </w:numPr>
        <w:bidi w:val="0"/>
      </w:pPr>
      <w:r>
        <w:rPr>
          <w:rtl w:val="0"/>
        </w:rPr>
        <w:t>Werden gro</w:t>
      </w:r>
      <w:r>
        <w:rPr>
          <w:rtl w:val="0"/>
        </w:rPr>
        <w:t>ß</w:t>
      </w:r>
      <w:r>
        <w:rPr>
          <w:rtl w:val="0"/>
        </w:rPr>
        <w:t>e Kartons direkt im M</w:t>
      </w:r>
      <w:r>
        <w:rPr>
          <w:rtl w:val="0"/>
        </w:rPr>
        <w:t>ü</w:t>
      </w:r>
      <w:r>
        <w:rPr>
          <w:rtl w:val="0"/>
        </w:rPr>
        <w:t>llzelt entsorgt, m</w:t>
      </w:r>
      <w:r>
        <w:rPr>
          <w:rtl w:val="0"/>
        </w:rPr>
        <w:t>ü</w:t>
      </w:r>
      <w:r>
        <w:rPr>
          <w:rtl w:val="0"/>
        </w:rPr>
        <w:t>ssen sie unbedingt flach zusammengefaltet werden, um Platz zu sparen.</w:t>
      </w:r>
    </w:p>
    <w:p>
      <w:pPr>
        <w:pStyle w:val="Text"/>
        <w:numPr>
          <w:ilvl w:val="2"/>
          <w:numId w:val="144"/>
        </w:numPr>
        <w:bidi w:val="0"/>
      </w:pPr>
      <w:r>
        <w:rPr>
          <w:rtl w:val="0"/>
        </w:rPr>
        <w:t>Es obliegt dem GeLa bzw. der EAGL, wer die Aufgabe des Rausstellens der M</w:t>
      </w:r>
      <w:r>
        <w:rPr>
          <w:rtl w:val="0"/>
        </w:rPr>
        <w:t>ü</w:t>
      </w:r>
      <w:r>
        <w:rPr>
          <w:rtl w:val="0"/>
        </w:rPr>
        <w:t>llcontainer f</w:t>
      </w:r>
      <w:r>
        <w:rPr>
          <w:rtl w:val="0"/>
        </w:rPr>
        <w:t>ü</w:t>
      </w:r>
      <w:r>
        <w:rPr>
          <w:rtl w:val="0"/>
        </w:rPr>
        <w:t>r die M</w:t>
      </w:r>
      <w:r>
        <w:rPr>
          <w:rtl w:val="0"/>
        </w:rPr>
        <w:t>ü</w:t>
      </w:r>
      <w:r>
        <w:rPr>
          <w:rtl w:val="0"/>
        </w:rPr>
        <w:t xml:space="preserve">llabfuhr </w:t>
      </w:r>
      <w:r>
        <w:rPr>
          <w:rtl w:val="0"/>
        </w:rPr>
        <w:t>ü</w:t>
      </w:r>
      <w:r>
        <w:rPr>
          <w:rtl w:val="0"/>
        </w:rPr>
        <w:t xml:space="preserve">bernimmt. </w:t>
      </w:r>
      <w:r>
        <w:br w:type="textWrapping"/>
      </w:r>
      <w:r>
        <w:rPr>
          <w:rtl w:val="0"/>
        </w:rPr>
        <w:t>Sollte die K</w:t>
      </w:r>
      <w:r>
        <w:rPr>
          <w:rtl w:val="0"/>
        </w:rPr>
        <w:t>ü</w:t>
      </w:r>
      <w:r>
        <w:rPr>
          <w:rtl w:val="0"/>
        </w:rPr>
        <w:t>che verantwortlich sein, m</w:t>
      </w:r>
      <w:r>
        <w:rPr>
          <w:rtl w:val="0"/>
        </w:rPr>
        <w:t>ü</w:t>
      </w:r>
      <w:r>
        <w:rPr>
          <w:rtl w:val="0"/>
        </w:rPr>
        <w:t>ssen am Abend vor der M</w:t>
      </w:r>
      <w:r>
        <w:rPr>
          <w:rtl w:val="0"/>
        </w:rPr>
        <w:t>ü</w:t>
      </w:r>
      <w:r>
        <w:rPr>
          <w:rtl w:val="0"/>
        </w:rPr>
        <w:t>llabholung die entsprechenden Container hinausgeschoben werden. Durch das Tor an die Stra</w:t>
      </w:r>
      <w:r>
        <w:rPr>
          <w:rtl w:val="0"/>
        </w:rPr>
        <w:t>ß</w:t>
      </w:r>
      <w:r>
        <w:rPr>
          <w:rtl w:val="0"/>
        </w:rPr>
        <w:t>enseite, sodass die M</w:t>
      </w:r>
      <w:r>
        <w:rPr>
          <w:rtl w:val="0"/>
        </w:rPr>
        <w:t>ü</w:t>
      </w:r>
      <w:r>
        <w:rPr>
          <w:rtl w:val="0"/>
        </w:rPr>
        <w:t>llabfuhr sie einfach aufnehmen kann.</w:t>
      </w:r>
      <w:r>
        <w:br w:type="textWrapping"/>
      </w:r>
      <w:r>
        <w:rPr>
          <w:rtl w:val="0"/>
        </w:rPr>
        <w:t>Der entsprechende Abfallkalender wird einem von der EAGL o.a. ausgeh</w:t>
      </w:r>
      <w:r>
        <w:rPr>
          <w:rtl w:val="0"/>
        </w:rPr>
        <w:t>ä</w:t>
      </w:r>
      <w:r>
        <w:rPr>
          <w:rtl w:val="0"/>
        </w:rPr>
        <w:t>ndigt.</w:t>
      </w:r>
    </w:p>
    <w:p>
      <w:pPr>
        <w:pStyle w:val="Überschrift 2"/>
        <w:numPr>
          <w:ilvl w:val="0"/>
          <w:numId w:val="144"/>
        </w:numPr>
        <w:bidi w:val="0"/>
      </w:pPr>
      <w:bookmarkStart w:name="_Toc144" w:id="193"/>
      <w:bookmarkStart w:name="Lebensmittelspülbecken" w:id="194"/>
      <w:r>
        <w:rPr>
          <w:rFonts w:cs="Arial Unicode MS" w:eastAsia="Arial Unicode MS"/>
          <w:rtl w:val="0"/>
          <w:lang w:val="de-DE"/>
        </w:rPr>
        <w:t>Lebensmittelsp</w:t>
      </w:r>
      <w:r>
        <w:rPr>
          <w:rFonts w:cs="Arial Unicode MS" w:eastAsia="Arial Unicode MS" w:hint="default"/>
          <w:rtl w:val="0"/>
          <w:lang w:val="de-DE"/>
        </w:rPr>
        <w:t>ü</w:t>
      </w:r>
      <w:r>
        <w:rPr>
          <w:rFonts w:cs="Arial Unicode MS" w:eastAsia="Arial Unicode MS"/>
          <w:rtl w:val="0"/>
          <w:lang w:val="de-DE"/>
        </w:rPr>
        <w:t>lbecken</w:t>
      </w:r>
      <w:bookmarkEnd w:id="194"/>
      <w:bookmarkEnd w:id="193"/>
    </w:p>
    <w:p>
      <w:pPr>
        <w:pStyle w:val="Text"/>
        <w:bidi w:val="0"/>
      </w:pPr>
      <w:r>
        <w:rPr>
          <w:rtl w:val="0"/>
        </w:rPr>
        <w:t>An der Ostwand des K</w:t>
      </w:r>
      <w:r>
        <w:rPr>
          <w:rtl w:val="0"/>
        </w:rPr>
        <w:t>ü</w:t>
      </w:r>
      <w:r>
        <w:rPr>
          <w:rtl w:val="0"/>
        </w:rPr>
        <w:t>chenraumes befinden sich die Lebensmittelsp</w:t>
      </w:r>
      <w:r>
        <w:rPr>
          <w:rtl w:val="0"/>
        </w:rPr>
        <w:t>ü</w:t>
      </w:r>
      <w:r>
        <w:rPr>
          <w:rtl w:val="0"/>
        </w:rPr>
        <w:t>lbecken. Der Wasserhahn bietet die h</w:t>
      </w:r>
      <w:r>
        <w:rPr>
          <w:rtl w:val="0"/>
        </w:rPr>
        <w:t>ö</w:t>
      </w:r>
      <w:r>
        <w:rPr>
          <w:rtl w:val="0"/>
        </w:rPr>
        <w:t>chste Wasserstromst</w:t>
      </w:r>
      <w:r>
        <w:rPr>
          <w:rtl w:val="0"/>
        </w:rPr>
        <w:t>ä</w:t>
      </w:r>
      <w:r>
        <w:rPr>
          <w:rtl w:val="0"/>
        </w:rPr>
        <w:t>rke und empfiehlt sich somit zum Auff</w:t>
      </w:r>
      <w:r>
        <w:rPr>
          <w:rtl w:val="0"/>
        </w:rPr>
        <w:t>ü</w:t>
      </w:r>
      <w:r>
        <w:rPr>
          <w:rtl w:val="0"/>
        </w:rPr>
        <w:t>llen von gro</w:t>
      </w:r>
      <w:r>
        <w:rPr>
          <w:rtl w:val="0"/>
        </w:rPr>
        <w:t>ß</w:t>
      </w:r>
      <w:r>
        <w:rPr>
          <w:rtl w:val="0"/>
        </w:rPr>
        <w:t>en T</w:t>
      </w:r>
      <w:r>
        <w:rPr>
          <w:rtl w:val="0"/>
        </w:rPr>
        <w:t>ö</w:t>
      </w:r>
      <w:r>
        <w:rPr>
          <w:rtl w:val="0"/>
        </w:rPr>
        <w:t>pfen u.</w:t>
      </w:r>
      <w:r>
        <w:rPr>
          <w:rtl w:val="0"/>
        </w:rPr>
        <w:t>ä</w:t>
      </w:r>
      <w:r>
        <w:rPr>
          <w:rtl w:val="0"/>
        </w:rPr>
        <w:t>.</w:t>
      </w:r>
    </w:p>
    <w:p>
      <w:pPr>
        <w:pStyle w:val="Text"/>
        <w:bidi w:val="0"/>
      </w:pPr>
      <w:r>
        <w:rPr>
          <w:rtl w:val="0"/>
        </w:rPr>
        <w:t>Dabei sind dies sowieso die einzigen Becken, welche f</w:t>
      </w:r>
      <w:r>
        <w:rPr>
          <w:rtl w:val="0"/>
        </w:rPr>
        <w:t>ü</w:t>
      </w:r>
      <w:r>
        <w:rPr>
          <w:rtl w:val="0"/>
        </w:rPr>
        <w:t>r Lebensmittel verwendet werden d</w:t>
      </w:r>
      <w:r>
        <w:rPr>
          <w:rtl w:val="0"/>
        </w:rPr>
        <w:t>ü</w:t>
      </w:r>
      <w:r>
        <w:rPr>
          <w:rtl w:val="0"/>
        </w:rPr>
        <w:t>rfen aufgrund der Kontamination.</w:t>
      </w:r>
      <w:r>
        <w:br w:type="textWrapping"/>
      </w:r>
      <w:r>
        <w:rPr>
          <w:rtl w:val="0"/>
        </w:rPr>
        <w:t>Dazu geh</w:t>
      </w:r>
      <w:r>
        <w:rPr>
          <w:rtl w:val="0"/>
        </w:rPr>
        <w:t>ö</w:t>
      </w:r>
      <w:r>
        <w:rPr>
          <w:rtl w:val="0"/>
        </w:rPr>
        <w:t>rt die Arbeitsfl</w:t>
      </w:r>
      <w:r>
        <w:rPr>
          <w:rtl w:val="0"/>
        </w:rPr>
        <w:t>ä</w:t>
      </w:r>
      <w:r>
        <w:rPr>
          <w:rtl w:val="0"/>
        </w:rPr>
        <w:t>che links, wobei der Schmutz einfach in das Becken hinein gewischt werden kann.</w:t>
      </w:r>
    </w:p>
    <w:p>
      <w:pPr>
        <w:pStyle w:val="Überschrift 3"/>
        <w:numPr>
          <w:ilvl w:val="1"/>
          <w:numId w:val="144"/>
        </w:numPr>
        <w:bidi w:val="0"/>
      </w:pPr>
      <w:bookmarkStart w:name="_Toc145" w:id="195"/>
      <w:r>
        <w:rPr>
          <w:rFonts w:cs="Arial Unicode MS" w:eastAsia="Arial Unicode MS"/>
          <w:rtl w:val="0"/>
          <w:lang w:val="de-DE"/>
        </w:rPr>
        <w:t>Empfehlungen</w:t>
      </w:r>
      <w:bookmarkEnd w:id="195"/>
    </w:p>
    <w:p>
      <w:pPr>
        <w:pStyle w:val="Text"/>
        <w:numPr>
          <w:ilvl w:val="2"/>
          <w:numId w:val="144"/>
        </w:numPr>
        <w:bidi w:val="0"/>
      </w:pPr>
      <w:r>
        <w:rPr>
          <w:rtl w:val="0"/>
        </w:rPr>
        <w:t>Tr</w:t>
      </w:r>
      <w:r>
        <w:rPr>
          <w:rtl w:val="0"/>
        </w:rPr>
        <w:t>ä</w:t>
      </w:r>
      <w:r>
        <w:rPr>
          <w:rtl w:val="0"/>
        </w:rPr>
        <w:t>nt man beim Zwiebelschneiden geht man schnell zu jenem Becken, dreht kaltes Wasser auf und h</w:t>
      </w:r>
      <w:r>
        <w:rPr>
          <w:rtl w:val="0"/>
        </w:rPr>
        <w:t>ä</w:t>
      </w:r>
      <w:r>
        <w:rPr>
          <w:rtl w:val="0"/>
        </w:rPr>
        <w:t xml:space="preserve">lt seinen Augen </w:t>
      </w:r>
      <w:r>
        <w:rPr>
          <w:rtl w:val="0"/>
        </w:rPr>
        <w:t>ü</w:t>
      </w:r>
      <w:r>
        <w:rPr>
          <w:rtl w:val="0"/>
        </w:rPr>
        <w:t>ber den aufsteigenden Nebel. Nat</w:t>
      </w:r>
      <w:r>
        <w:rPr>
          <w:rtl w:val="0"/>
        </w:rPr>
        <w:t>ü</w:t>
      </w:r>
      <w:r>
        <w:rPr>
          <w:rtl w:val="0"/>
        </w:rPr>
        <w:t>rlich kann man auch</w:t>
      </w:r>
      <w:r>
        <w:rPr>
          <w:rStyle w:val="Hyperlink.0"/>
        </w:rPr>
        <w:fldChar w:fldCharType="begin" w:fldLock="0"/>
      </w:r>
      <w:r>
        <w:rPr>
          <w:rStyle w:val="Hyperlink.0"/>
        </w:rPr>
        <w:instrText xml:space="preserve"> HYPERLINK "https://www.gartentipps.com/zwiebeln-schneiden-6-tipps-gegen-traenen.html"</w:instrText>
      </w:r>
      <w:r>
        <w:rPr>
          <w:rStyle w:val="Hyperlink.0"/>
        </w:rPr>
        <w:fldChar w:fldCharType="separate" w:fldLock="0"/>
      </w:r>
      <w:r>
        <w:rPr>
          <w:rStyle w:val="Hyperlink.0"/>
          <w:rtl w:val="0"/>
        </w:rPr>
        <w:t xml:space="preserve"> pr</w:t>
      </w:r>
      <w:r>
        <w:rPr>
          <w:rStyle w:val="Hyperlink.0"/>
          <w:rtl w:val="0"/>
        </w:rPr>
        <w:t>ä</w:t>
      </w:r>
      <w:r>
        <w:rPr>
          <w:rStyle w:val="Hyperlink.0"/>
          <w:rtl w:val="0"/>
        </w:rPr>
        <w:t>ventiv vorgehen</w:t>
      </w:r>
      <w:r>
        <w:rPr/>
        <w:fldChar w:fldCharType="end" w:fldLock="0"/>
      </w:r>
      <w:r>
        <w:rPr>
          <w:rtl w:val="0"/>
        </w:rPr>
        <w:t>.</w:t>
      </w:r>
    </w:p>
    <w:p>
      <w:pPr>
        <w:pStyle w:val="Text"/>
        <w:numPr>
          <w:ilvl w:val="2"/>
          <w:numId w:val="144"/>
        </w:numPr>
        <w:bidi w:val="0"/>
      </w:pPr>
      <w:r>
        <w:rPr>
          <w:rtl w:val="0"/>
        </w:rPr>
        <w:t>Auf die Arbeitsfl</w:t>
      </w:r>
      <w:r>
        <w:rPr>
          <w:rtl w:val="0"/>
        </w:rPr>
        <w:t>ä</w:t>
      </w:r>
      <w:r>
        <w:rPr>
          <w:rtl w:val="0"/>
        </w:rPr>
        <w:t>che kann man wunderbar ein Schneidebrett packen sowie Wannen oder Sch</w:t>
      </w:r>
      <w:r>
        <w:rPr>
          <w:rtl w:val="0"/>
        </w:rPr>
        <w:t>ü</w:t>
      </w:r>
      <w:r>
        <w:rPr>
          <w:rtl w:val="0"/>
        </w:rPr>
        <w:t>sseln, sodass man an der Ostwand Gem</w:t>
      </w:r>
      <w:r>
        <w:rPr>
          <w:rtl w:val="0"/>
        </w:rPr>
        <w:t>ü</w:t>
      </w:r>
      <w:r>
        <w:rPr>
          <w:rtl w:val="0"/>
        </w:rPr>
        <w:t>se und Obst waschen, sch</w:t>
      </w:r>
      <w:r>
        <w:rPr>
          <w:rtl w:val="0"/>
        </w:rPr>
        <w:t>ä</w:t>
      </w:r>
      <w:r>
        <w:rPr>
          <w:rtl w:val="0"/>
        </w:rPr>
        <w:t>len und schneiden kann.</w:t>
      </w:r>
      <w:r>
        <w:br w:type="textWrapping"/>
      </w:r>
      <w:r>
        <w:rPr>
          <w:rtl w:val="0"/>
        </w:rPr>
        <w:t>Anschlie</w:t>
      </w:r>
      <w:r>
        <w:rPr>
          <w:rtl w:val="0"/>
        </w:rPr>
        <w:t>ß</w:t>
      </w:r>
      <w:r>
        <w:rPr>
          <w:rtl w:val="0"/>
        </w:rPr>
        <w:t>end muss man nur den Schmutz in das Becken wischen, man braucht keinen Eimer.</w:t>
      </w:r>
    </w:p>
    <w:p>
      <w:pPr>
        <w:pStyle w:val="Überschrift 2"/>
        <w:numPr>
          <w:ilvl w:val="0"/>
          <w:numId w:val="144"/>
        </w:numPr>
        <w:bidi w:val="0"/>
      </w:pPr>
      <w:bookmarkStart w:name="_Toc146" w:id="196"/>
      <w:bookmarkStart w:name="Abwaschspülbecken" w:id="197"/>
      <w:r>
        <w:rPr>
          <w:rFonts w:cs="Arial Unicode MS" w:eastAsia="Arial Unicode MS"/>
          <w:rtl w:val="0"/>
          <w:lang w:val="de-DE"/>
        </w:rPr>
        <w:t>Abwaschsp</w:t>
      </w:r>
      <w:r>
        <w:rPr>
          <w:rFonts w:cs="Arial Unicode MS" w:eastAsia="Arial Unicode MS" w:hint="default"/>
          <w:rtl w:val="0"/>
          <w:lang w:val="de-DE"/>
        </w:rPr>
        <w:t>ü</w:t>
      </w:r>
      <w:r>
        <w:rPr>
          <w:rFonts w:cs="Arial Unicode MS" w:eastAsia="Arial Unicode MS"/>
          <w:rtl w:val="0"/>
          <w:lang w:val="de-DE"/>
        </w:rPr>
        <w:t>lbecken</w:t>
      </w:r>
      <w:bookmarkEnd w:id="197"/>
      <w:bookmarkEnd w:id="196"/>
    </w:p>
    <w:p>
      <w:pPr>
        <w:pStyle w:val="Text"/>
        <w:bidi w:val="0"/>
      </w:pPr>
      <w:r>
        <w:rPr>
          <w:rtl w:val="0"/>
        </w:rPr>
        <w:t xml:space="preserve">Rechts der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befinden sich die Abwaschsp</w:t>
      </w:r>
      <w:r>
        <w:rPr>
          <w:rtl w:val="0"/>
        </w:rPr>
        <w:t>ü</w:t>
      </w:r>
      <w:r>
        <w:rPr>
          <w:rtl w:val="0"/>
        </w:rPr>
        <w:t>lbecken mitsamt Geschirrbrause in Federhalterung.</w:t>
      </w:r>
    </w:p>
    <w:p>
      <w:pPr>
        <w:pStyle w:val="Text"/>
        <w:bidi w:val="0"/>
      </w:pPr>
      <w:r>
        <w:rPr>
          <w:rtl w:val="0"/>
        </w:rPr>
        <w:t>Sie sind ausschlie</w:t>
      </w:r>
      <w:r>
        <w:rPr>
          <w:rtl w:val="0"/>
        </w:rPr>
        <w:t>ß</w:t>
      </w:r>
      <w:r>
        <w:rPr>
          <w:rtl w:val="0"/>
        </w:rPr>
        <w:t>lich f</w:t>
      </w:r>
      <w:r>
        <w:rPr>
          <w:rtl w:val="0"/>
        </w:rPr>
        <w:t>ü</w:t>
      </w:r>
      <w:r>
        <w:rPr>
          <w:rtl w:val="0"/>
        </w:rPr>
        <w:t>r den Abwasch und nicht als allgemeiner Wasserspender oder Salatsp</w:t>
      </w:r>
      <w:r>
        <w:rPr>
          <w:rtl w:val="0"/>
        </w:rPr>
        <w:t>ü</w:t>
      </w:r>
      <w:r>
        <w:rPr>
          <w:rtl w:val="0"/>
        </w:rPr>
        <w:t>leinrichtung zu verwenden, da die Hygiene sonst nicht aufrechterhalten wird.</w:t>
      </w:r>
    </w:p>
    <w:p>
      <w:pPr>
        <w:pStyle w:val="Text"/>
        <w:bidi w:val="0"/>
      </w:pPr>
      <w:r>
        <w:rPr>
          <w:rtl w:val="0"/>
        </w:rPr>
        <w:t>Bei den Becken sollten gen</w:t>
      </w:r>
      <w:r>
        <w:rPr>
          <w:rtl w:val="0"/>
        </w:rPr>
        <w:t>ü</w:t>
      </w:r>
      <w:r>
        <w:rPr>
          <w:rtl w:val="0"/>
        </w:rPr>
        <w:t>gend Sp</w:t>
      </w:r>
      <w:r>
        <w:rPr>
          <w:rtl w:val="0"/>
        </w:rPr>
        <w:t>ü</w:t>
      </w:r>
      <w:r>
        <w:rPr>
          <w:rtl w:val="0"/>
        </w:rPr>
        <w:t>lmittel, gelbe Lappen, Schw</w:t>
      </w:r>
      <w:r>
        <w:rPr>
          <w:rtl w:val="0"/>
        </w:rPr>
        <w:t>ä</w:t>
      </w:r>
      <w:r>
        <w:rPr>
          <w:rtl w:val="0"/>
        </w:rPr>
        <w:t>mme, B</w:t>
      </w:r>
      <w:r>
        <w:rPr>
          <w:rtl w:val="0"/>
        </w:rPr>
        <w:t>ü</w:t>
      </w:r>
      <w:r>
        <w:rPr>
          <w:rtl w:val="0"/>
        </w:rPr>
        <w:t>rsten und Edelstahlschw</w:t>
      </w:r>
      <w:r>
        <w:rPr>
          <w:rtl w:val="0"/>
        </w:rPr>
        <w:t>ä</w:t>
      </w:r>
      <w:r>
        <w:rPr>
          <w:rtl w:val="0"/>
        </w:rPr>
        <w:t>mme bereitstehen.</w:t>
      </w:r>
      <w:r>
        <w:br w:type="textWrapping"/>
      </w:r>
      <w:r>
        <w:rPr>
          <w:rtl w:val="0"/>
        </w:rPr>
        <w:t>Als Sp</w:t>
      </w:r>
      <w:r>
        <w:rPr>
          <w:rtl w:val="0"/>
        </w:rPr>
        <w:t>ü</w:t>
      </w:r>
      <w:r>
        <w:rPr>
          <w:rtl w:val="0"/>
        </w:rPr>
        <w:t>lmittel dienen Kanister und Flaschen mit gr</w:t>
      </w:r>
      <w:r>
        <w:rPr>
          <w:rtl w:val="0"/>
        </w:rPr>
        <w:t>ü</w:t>
      </w:r>
      <w:r>
        <w:rPr>
          <w:rtl w:val="0"/>
        </w:rPr>
        <w:t>nem Sp</w:t>
      </w:r>
      <w:r>
        <w:rPr>
          <w:rtl w:val="0"/>
        </w:rPr>
        <w:t>ü</w:t>
      </w:r>
      <w:r>
        <w:rPr>
          <w:rtl w:val="0"/>
        </w:rPr>
        <w:t>lmittel.</w:t>
      </w:r>
    </w:p>
    <w:p>
      <w:pPr>
        <w:pStyle w:val="Überschrift 3"/>
        <w:numPr>
          <w:ilvl w:val="1"/>
          <w:numId w:val="144"/>
        </w:numPr>
        <w:bidi w:val="0"/>
      </w:pPr>
      <w:bookmarkStart w:name="_Toc147" w:id="198"/>
      <w:r>
        <w:rPr>
          <w:rFonts w:cs="Arial Unicode MS" w:eastAsia="Arial Unicode MS"/>
          <w:rtl w:val="0"/>
          <w:lang w:val="de-DE"/>
        </w:rPr>
        <w:t>Handhabung</w:t>
      </w:r>
      <w:bookmarkEnd w:id="198"/>
    </w:p>
    <w:p>
      <w:pPr>
        <w:pStyle w:val="Text"/>
        <w:numPr>
          <w:ilvl w:val="2"/>
          <w:numId w:val="144"/>
        </w:numPr>
        <w:bidi w:val="0"/>
      </w:pPr>
      <w:r>
        <w:rPr>
          <w:rtl w:val="0"/>
        </w:rPr>
        <w:t>Generalhahn aufdrehen. Dazu den roten und blauen Drehknauf auf gew</w:t>
      </w:r>
      <w:r>
        <w:rPr>
          <w:rtl w:val="0"/>
        </w:rPr>
        <w:t>ü</w:t>
      </w:r>
      <w:r>
        <w:rPr>
          <w:rtl w:val="0"/>
        </w:rPr>
        <w:t>nschte W</w:t>
      </w:r>
      <w:r>
        <w:rPr>
          <w:rtl w:val="0"/>
        </w:rPr>
        <w:t>ä</w:t>
      </w:r>
      <w:r>
        <w:rPr>
          <w:rtl w:val="0"/>
        </w:rPr>
        <w:t>rme einstellen.</w:t>
      </w:r>
    </w:p>
    <w:p>
      <w:pPr>
        <w:pStyle w:val="Text"/>
        <w:numPr>
          <w:ilvl w:val="2"/>
          <w:numId w:val="144"/>
        </w:numPr>
        <w:bidi w:val="0"/>
      </w:pPr>
      <w:r>
        <w:rPr>
          <w:rtl w:val="0"/>
        </w:rPr>
        <w:t>Will man den Wasserhahn, so dr</w:t>
      </w:r>
      <w:r>
        <w:rPr>
          <w:rtl w:val="0"/>
        </w:rPr>
        <w:t>ü</w:t>
      </w:r>
      <w:r>
        <w:rPr>
          <w:rtl w:val="0"/>
        </w:rPr>
        <w:t>ckt man den Stahlhebel nach oben.</w:t>
      </w:r>
      <w:r>
        <w:br w:type="textWrapping"/>
      </w:r>
      <w:r>
        <w:rPr>
          <w:rtl w:val="0"/>
        </w:rPr>
        <w:t>Der Hahn kann einen st</w:t>
      </w:r>
      <w:r>
        <w:rPr>
          <w:rtl w:val="0"/>
        </w:rPr>
        <w:t>ä</w:t>
      </w:r>
      <w:r>
        <w:rPr>
          <w:rtl w:val="0"/>
        </w:rPr>
        <w:t>rkeren Strahl absondern als die Brause, was beim Aussp</w:t>
      </w:r>
      <w:r>
        <w:rPr>
          <w:rtl w:val="0"/>
        </w:rPr>
        <w:t>ü</w:t>
      </w:r>
      <w:r>
        <w:rPr>
          <w:rtl w:val="0"/>
        </w:rPr>
        <w:t>len von Hartn</w:t>
      </w:r>
      <w:r>
        <w:rPr>
          <w:rtl w:val="0"/>
        </w:rPr>
        <w:t>ä</w:t>
      </w:r>
      <w:r>
        <w:rPr>
          <w:rtl w:val="0"/>
        </w:rPr>
        <w:t>ckigem von Vorteil ist.</w:t>
      </w:r>
    </w:p>
    <w:p>
      <w:pPr>
        <w:pStyle w:val="OBACHT:"/>
        <w:numPr>
          <w:ilvl w:val="2"/>
          <w:numId w:val="144"/>
        </w:numPr>
        <w:bidi w:val="0"/>
      </w:pPr>
      <w:r>
        <w:rPr>
          <w:rtl w:val="0"/>
        </w:rPr>
        <w:t>Will man die Federbrause, muss man nur den Taster bet</w:t>
      </w:r>
      <w:r>
        <w:rPr>
          <w:rtl w:val="0"/>
        </w:rPr>
        <w:t>ä</w:t>
      </w:r>
      <w:r>
        <w:rPr>
          <w:rtl w:val="0"/>
        </w:rPr>
        <w:t>tigen.</w:t>
      </w:r>
      <w:r>
        <w:br w:type="textWrapping"/>
      </w:r>
      <w:r>
        <w:rPr>
          <w:rtl w:val="0"/>
        </w:rPr>
        <w:t>Die Halterung der Federbrause bedarf beim Abnehmen und Hineindr</w:t>
      </w:r>
      <w:r>
        <w:rPr>
          <w:rtl w:val="0"/>
        </w:rPr>
        <w:t>ü</w:t>
      </w:r>
      <w:r>
        <w:rPr>
          <w:rtl w:val="0"/>
        </w:rPr>
        <w:t>cken etwas Kraft. Die Brause an sich muss sich im Greifer befinden, nicht einfach der Schlauch.</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Mit der Zeit l</w:t>
      </w:r>
      <w:r>
        <w:rPr>
          <w:rtl w:val="0"/>
        </w:rPr>
        <w:t>ö</w:t>
      </w:r>
      <w:r>
        <w:rPr>
          <w:rtl w:val="0"/>
        </w:rPr>
        <w:t>st sich die Schraube der Halterung, sie muss nachgezogen werden, sobald sie sich lockert.</w:t>
      </w:r>
    </w:p>
    <w:p>
      <w:pPr>
        <w:pStyle w:val="OBACHT:"/>
        <w:numPr>
          <w:ilvl w:val="2"/>
          <w:numId w:val="144"/>
        </w:numPr>
        <w:bidi w:val="0"/>
      </w:pPr>
      <w:r>
        <w:rPr>
          <w:rtl w:val="0"/>
        </w:rPr>
        <w:t>Sp</w:t>
      </w:r>
      <w:r>
        <w:rPr>
          <w:rtl w:val="0"/>
        </w:rPr>
        <w:t>ü</w:t>
      </w:r>
      <w:r>
        <w:rPr>
          <w:rtl w:val="0"/>
        </w:rPr>
        <w:t>lmaschinenfestes Sp</w:t>
      </w:r>
      <w:r>
        <w:rPr>
          <w:rtl w:val="0"/>
        </w:rPr>
        <w:t>ü</w:t>
      </w:r>
      <w:r>
        <w:rPr>
          <w:rtl w:val="0"/>
        </w:rPr>
        <w:t>lgut wird nun vorgesp</w:t>
      </w:r>
      <w:r>
        <w:rPr>
          <w:rtl w:val="0"/>
        </w:rPr>
        <w:t>ü</w:t>
      </w:r>
      <w:r>
        <w:rPr>
          <w:rtl w:val="0"/>
        </w:rPr>
        <w:t>lt, so dass der gr</w:t>
      </w:r>
      <w:r>
        <w:rPr>
          <w:rtl w:val="0"/>
        </w:rPr>
        <w:t>ö</w:t>
      </w:r>
      <w:r>
        <w:rPr>
          <w:rtl w:val="0"/>
        </w:rPr>
        <w:t xml:space="preserve">bere Dreck, </w:t>
      </w:r>
      <w:r>
        <w:rPr>
          <w:rtl w:val="0"/>
        </w:rPr>
        <w:t>Ö</w:t>
      </w:r>
      <w:r>
        <w:rPr>
          <w:rtl w:val="0"/>
        </w:rPr>
        <w:t>l und Fett entfernt werden. Dazu gerne etwas Sp</w:t>
      </w:r>
      <w:r>
        <w:rPr>
          <w:rtl w:val="0"/>
        </w:rPr>
        <w:t>ü</w:t>
      </w:r>
      <w:r>
        <w:rPr>
          <w:rtl w:val="0"/>
        </w:rPr>
        <w:t xml:space="preserve">lmittel verwenden. So muss man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Julias</w:t>
      </w:r>
      <w:r>
        <w:rPr/>
        <w:fldChar w:fldCharType="end" w:fldLock="0"/>
      </w:r>
      <w:r>
        <w:rPr>
          <w:rtl w:val="0"/>
        </w:rPr>
        <w:t xml:space="preserve"> Sieb weniger entleeren und es nicht ggf. zwei Mal abwaschen.</w:t>
      </w:r>
      <w:r>
        <w:br w:type="textWrapping"/>
      </w:r>
      <w:r>
        <w:rPr>
          <w:rtl w:val="0"/>
        </w:rPr>
        <w:t xml:space="preserve">Schafft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etwas nicht, wie z.B. Angebranntes, muss es von Hand mit gen</w:t>
      </w:r>
      <w:r>
        <w:rPr>
          <w:rtl w:val="0"/>
        </w:rPr>
        <w:t>ü</w:t>
      </w:r>
      <w:r>
        <w:rPr>
          <w:rtl w:val="0"/>
        </w:rPr>
        <w:t>gend Sp</w:t>
      </w:r>
      <w:r>
        <w:rPr>
          <w:rtl w:val="0"/>
        </w:rPr>
        <w:t>ü</w:t>
      </w:r>
      <w:r>
        <w:rPr>
          <w:rtl w:val="0"/>
        </w:rPr>
        <w:t>lmittel entfernt werden.</w:t>
      </w:r>
    </w:p>
    <w:p>
      <w:pPr>
        <w:pStyle w:val="OBACHT:"/>
        <w:numPr>
          <w:ilvl w:val="2"/>
          <w:numId w:val="144"/>
        </w:numPr>
        <w:bidi w:val="0"/>
      </w:pPr>
      <w:r>
        <w:rPr>
          <w:rtl w:val="0"/>
        </w:rPr>
        <w:t>Nicht sp</w:t>
      </w:r>
      <w:r>
        <w:rPr>
          <w:rtl w:val="0"/>
        </w:rPr>
        <w:t>ü</w:t>
      </w:r>
      <w:r>
        <w:rPr>
          <w:rtl w:val="0"/>
        </w:rPr>
        <w:t>lmaschinenfestes Sp</w:t>
      </w:r>
      <w:r>
        <w:rPr>
          <w:rtl w:val="0"/>
        </w:rPr>
        <w:t>ü</w:t>
      </w:r>
      <w:r>
        <w:rPr>
          <w:rtl w:val="0"/>
        </w:rPr>
        <w:t>lgut muss mit Sp</w:t>
      </w:r>
      <w:r>
        <w:rPr>
          <w:rtl w:val="0"/>
        </w:rPr>
        <w:t>ü</w:t>
      </w:r>
      <w:r>
        <w:rPr>
          <w:rtl w:val="0"/>
        </w:rPr>
        <w:t>lmittel von Hand gewaschen werden.</w:t>
      </w:r>
    </w:p>
    <w:p>
      <w:pPr>
        <w:pStyle w:val="OBACHT:"/>
        <w:numPr>
          <w:ilvl w:val="2"/>
          <w:numId w:val="144"/>
        </w:numPr>
        <w:bidi w:val="0"/>
      </w:pPr>
      <w:r>
        <w:rPr>
          <w:rtl w:val="0"/>
        </w:rPr>
        <w:t>Nach K</w:t>
      </w:r>
      <w:r>
        <w:rPr>
          <w:rtl w:val="0"/>
        </w:rPr>
        <w:t>ü</w:t>
      </w:r>
      <w:r>
        <w:rPr>
          <w:rtl w:val="0"/>
        </w:rPr>
        <w:t>chenschluss wieder Wasser abdrehen, um Druck von Hahn und Brause zu nehmen.</w:t>
      </w:r>
    </w:p>
    <w:p>
      <w:pPr>
        <w:pStyle w:val="Überschrift 3"/>
        <w:numPr>
          <w:ilvl w:val="1"/>
          <w:numId w:val="144"/>
        </w:numPr>
        <w:bidi w:val="0"/>
      </w:pPr>
      <w:bookmarkStart w:name="_Toc148" w:id="199"/>
      <w:r>
        <w:rPr>
          <w:rFonts w:cs="Arial Unicode MS" w:eastAsia="Arial Unicode MS"/>
          <w:rtl w:val="0"/>
          <w:lang w:val="de-DE"/>
        </w:rPr>
        <w:t>Reinigung</w:t>
      </w:r>
      <w:bookmarkEnd w:id="199"/>
    </w:p>
    <w:p>
      <w:pPr>
        <w:pStyle w:val="Text"/>
        <w:numPr>
          <w:ilvl w:val="2"/>
          <w:numId w:val="144"/>
        </w:numPr>
        <w:bidi w:val="0"/>
      </w:pPr>
      <w:r>
        <w:rPr>
          <w:rtl w:val="0"/>
        </w:rPr>
        <w:t>Sofern die Becken von Sp</w:t>
      </w:r>
      <w:r>
        <w:rPr>
          <w:rtl w:val="0"/>
        </w:rPr>
        <w:t>ü</w:t>
      </w:r>
      <w:r>
        <w:rPr>
          <w:rtl w:val="0"/>
        </w:rPr>
        <w:t>lgut befreit worden sind, kann man mit der Federbrause einmal allen Schmutz in die Becken sp</w:t>
      </w:r>
      <w:r>
        <w:rPr>
          <w:rtl w:val="0"/>
        </w:rPr>
        <w:t>ü</w:t>
      </w:r>
      <w:r>
        <w:rPr>
          <w:rtl w:val="0"/>
        </w:rPr>
        <w:t>len, dabei mit Lappen und Sp</w:t>
      </w:r>
      <w:r>
        <w:rPr>
          <w:rtl w:val="0"/>
        </w:rPr>
        <w:t>ü</w:t>
      </w:r>
      <w:r>
        <w:rPr>
          <w:rtl w:val="0"/>
        </w:rPr>
        <w:t>lmittel nachhelfen. Von aussen nach innen, von oben nach unten arbeiten.</w:t>
      </w:r>
    </w:p>
    <w:p>
      <w:pPr>
        <w:pStyle w:val="Text"/>
        <w:numPr>
          <w:ilvl w:val="2"/>
          <w:numId w:val="144"/>
        </w:numPr>
        <w:bidi w:val="0"/>
      </w:pPr>
      <w:r>
        <w:rPr>
          <w:rtl w:val="0"/>
        </w:rPr>
        <w:t>Ist alles bis auf den Abfluss sauber, wird mit den Fingern oder einem Hilfswerkzeug der Abfluss von Essensreste befreit, in den Schweineeimer geschmissen. So oder so muss man sich anschlie</w:t>
      </w:r>
      <w:r>
        <w:rPr>
          <w:rtl w:val="0"/>
        </w:rPr>
        <w:t>ß</w:t>
      </w:r>
      <w:r>
        <w:rPr>
          <w:rtl w:val="0"/>
        </w:rPr>
        <w:t>end die H</w:t>
      </w:r>
      <w:r>
        <w:rPr>
          <w:rtl w:val="0"/>
        </w:rPr>
        <w:t>ä</w:t>
      </w:r>
      <w:r>
        <w:rPr>
          <w:rtl w:val="0"/>
        </w:rPr>
        <w:t>nde waschen.</w:t>
      </w:r>
    </w:p>
    <w:p>
      <w:pPr>
        <w:pStyle w:val="Text"/>
        <w:numPr>
          <w:ilvl w:val="2"/>
          <w:numId w:val="144"/>
        </w:numPr>
        <w:bidi w:val="0"/>
      </w:pPr>
      <w:r>
        <w:rPr>
          <w:rtl w:val="0"/>
        </w:rPr>
        <w:t xml:space="preserve">An der Brause befindet sich gerne Fett und </w:t>
      </w:r>
      <w:r>
        <w:rPr>
          <w:rtl w:val="0"/>
        </w:rPr>
        <w:t>Ö</w:t>
      </w:r>
      <w:r>
        <w:rPr>
          <w:rtl w:val="0"/>
        </w:rPr>
        <w:t>l. Deshalb eine Sch</w:t>
      </w:r>
      <w:r>
        <w:rPr>
          <w:rtl w:val="0"/>
        </w:rPr>
        <w:t>ü</w:t>
      </w:r>
      <w:r>
        <w:rPr>
          <w:rtl w:val="0"/>
        </w:rPr>
        <w:t>ssel mit warmem Sp</w:t>
      </w:r>
      <w:r>
        <w:rPr>
          <w:rtl w:val="0"/>
        </w:rPr>
        <w:t>ü</w:t>
      </w:r>
      <w:r>
        <w:rPr>
          <w:rtl w:val="0"/>
        </w:rPr>
        <w:t>lmittelwasser f</w:t>
      </w:r>
      <w:r>
        <w:rPr>
          <w:rtl w:val="0"/>
        </w:rPr>
        <w:t>ü</w:t>
      </w:r>
      <w:r>
        <w:rPr>
          <w:rtl w:val="0"/>
        </w:rPr>
        <w:t>llen, die Brause hineinhalten und abb</w:t>
      </w:r>
      <w:r>
        <w:rPr>
          <w:rtl w:val="0"/>
        </w:rPr>
        <w:t>ü</w:t>
      </w:r>
      <w:r>
        <w:rPr>
          <w:rtl w:val="0"/>
        </w:rPr>
        <w:t>rsten.</w:t>
      </w:r>
    </w:p>
    <w:p>
      <w:pPr>
        <w:pStyle w:val="Überschrift 3"/>
        <w:numPr>
          <w:ilvl w:val="1"/>
          <w:numId w:val="144"/>
        </w:numPr>
        <w:bidi w:val="0"/>
      </w:pPr>
      <w:bookmarkStart w:name="_Toc149" w:id="200"/>
      <w:r>
        <w:rPr>
          <w:rFonts w:cs="Arial Unicode MS" w:eastAsia="Arial Unicode MS"/>
          <w:rtl w:val="0"/>
          <w:lang w:val="de-DE"/>
        </w:rPr>
        <w:t>Empfehlungen</w:t>
      </w:r>
      <w:bookmarkEnd w:id="200"/>
    </w:p>
    <w:p>
      <w:pPr>
        <w:pStyle w:val="OBACHT:"/>
        <w:numPr>
          <w:ilvl w:val="2"/>
          <w:numId w:val="144"/>
        </w:numPr>
        <w:bidi w:val="0"/>
      </w:pPr>
      <w:r>
        <w:rPr>
          <w:rtl w:val="0"/>
        </w:rPr>
        <w:t>B</w:t>
      </w:r>
      <w:r>
        <w:rPr>
          <w:rtl w:val="0"/>
        </w:rPr>
        <w:t>ü</w:t>
      </w:r>
      <w:r>
        <w:rPr>
          <w:rtl w:val="0"/>
        </w:rPr>
        <w:t>rsten und Edelstahlschw</w:t>
      </w:r>
      <w:r>
        <w:rPr>
          <w:rtl w:val="0"/>
        </w:rPr>
        <w:t>ä</w:t>
      </w:r>
      <w:r>
        <w:rPr>
          <w:rtl w:val="0"/>
        </w:rPr>
        <w:t>mme k</w:t>
      </w:r>
      <w:r>
        <w:rPr>
          <w:rtl w:val="0"/>
        </w:rPr>
        <w:t>ö</w:t>
      </w:r>
      <w:r>
        <w:rPr>
          <w:rtl w:val="0"/>
        </w:rPr>
        <w:t xml:space="preserve">nnen zwischendurch einfach mit in die Julia gelegt werden, sodass sie wie neu und frei von Fett und </w:t>
      </w:r>
      <w:r>
        <w:rPr>
          <w:rtl w:val="0"/>
        </w:rPr>
        <w:t>Ö</w:t>
      </w:r>
      <w:r>
        <w:rPr>
          <w:rtl w:val="0"/>
        </w:rPr>
        <w:t>l sind.</w:t>
      </w:r>
    </w:p>
    <w:p>
      <w:pPr>
        <w:pStyle w:val="OBACHT:"/>
        <w:numPr>
          <w:ilvl w:val="2"/>
          <w:numId w:val="144"/>
        </w:numPr>
        <w:bidi w:val="0"/>
      </w:pPr>
      <w:r>
        <w:rPr>
          <w:rtl w:val="0"/>
        </w:rPr>
        <w:t>Vorsp</w:t>
      </w:r>
      <w:r>
        <w:rPr>
          <w:rtl w:val="0"/>
        </w:rPr>
        <w:t>ü</w:t>
      </w:r>
      <w:r>
        <w:rPr>
          <w:rtl w:val="0"/>
        </w:rPr>
        <w:t>len wird vereinfacht, indem man Sp</w:t>
      </w:r>
      <w:r>
        <w:rPr>
          <w:rtl w:val="0"/>
        </w:rPr>
        <w:t>ü</w:t>
      </w:r>
      <w:r>
        <w:rPr>
          <w:rtl w:val="0"/>
        </w:rPr>
        <w:t>lgut in die Sp</w:t>
      </w:r>
      <w:r>
        <w:rPr>
          <w:rtl w:val="0"/>
        </w:rPr>
        <w:t>ü</w:t>
      </w:r>
      <w:r>
        <w:rPr>
          <w:rtl w:val="0"/>
        </w:rPr>
        <w:t>lmaschinenk</w:t>
      </w:r>
      <w:r>
        <w:rPr>
          <w:rtl w:val="0"/>
        </w:rPr>
        <w:t>ö</w:t>
      </w:r>
      <w:r>
        <w:rPr>
          <w:rtl w:val="0"/>
        </w:rPr>
        <w:t>rbe einr</w:t>
      </w:r>
      <w:r>
        <w:rPr>
          <w:rtl w:val="0"/>
        </w:rPr>
        <w:t>ä</w:t>
      </w:r>
      <w:r>
        <w:rPr>
          <w:rtl w:val="0"/>
        </w:rPr>
        <w:t>umt und dann abspritzt</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Funktioniert nur bei leichtem Schmutz und weniger gut beim Korb mit der feinen Maschung.</w:t>
      </w:r>
    </w:p>
    <w:p>
      <w:pPr>
        <w:pStyle w:val="Text"/>
        <w:numPr>
          <w:ilvl w:val="2"/>
          <w:numId w:val="144"/>
        </w:numPr>
        <w:bidi w:val="0"/>
      </w:pPr>
      <w:r>
        <w:rPr>
          <w:rtl w:val="0"/>
        </w:rPr>
        <w:t>Stellt man sich einen Sp</w:t>
      </w:r>
      <w:r>
        <w:rPr>
          <w:rtl w:val="0"/>
        </w:rPr>
        <w:t>ü</w:t>
      </w:r>
      <w:r>
        <w:rPr>
          <w:rtl w:val="0"/>
        </w:rPr>
        <w:t xml:space="preserve">lmittelkanister mit Pumpe hin, diese ist in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 xml:space="preserve"> zu finden</w:t>
      </w:r>
      <w:r>
        <w:rPr>
          <w:rtl w:val="0"/>
        </w:rPr>
        <w:t>,</w:t>
      </w:r>
      <w:r>
        <w:rPr>
          <w:rtl w:val="0"/>
        </w:rPr>
        <w:t xml:space="preserve"> </w:t>
      </w:r>
      <w:r>
        <w:rPr>
          <w:rtl w:val="0"/>
        </w:rPr>
        <w:t>richtet man diese Pumpe auf das Sp</w:t>
      </w:r>
      <w:r>
        <w:rPr>
          <w:rtl w:val="0"/>
        </w:rPr>
        <w:t>ü</w:t>
      </w:r>
      <w:r>
        <w:rPr>
          <w:rtl w:val="0"/>
        </w:rPr>
        <w:t>lgut aus, kann man schnell und einfach die richtige Menge an Sp</w:t>
      </w:r>
      <w:r>
        <w:rPr>
          <w:rtl w:val="0"/>
        </w:rPr>
        <w:t>ü</w:t>
      </w:r>
      <w:r>
        <w:rPr>
          <w:rtl w:val="0"/>
        </w:rPr>
        <w:t>lmittel angeben.</w:t>
      </w:r>
    </w:p>
    <w:p>
      <w:pPr>
        <w:pStyle w:val="Text"/>
        <w:numPr>
          <w:ilvl w:val="2"/>
          <w:numId w:val="144"/>
        </w:numPr>
        <w:bidi w:val="0"/>
      </w:pPr>
      <w:r>
        <w:rPr>
          <w:rtl w:val="0"/>
        </w:rPr>
        <w:t>Die Edelstahlmesser werden in der Sp</w:t>
      </w:r>
      <w:r>
        <w:rPr>
          <w:rtl w:val="0"/>
        </w:rPr>
        <w:t>ü</w:t>
      </w:r>
      <w:r>
        <w:rPr>
          <w:rtl w:val="0"/>
        </w:rPr>
        <w:t xml:space="preserve">lmaschine schneller stumpf und man muss sie </w:t>
      </w:r>
      <w:r>
        <w:rPr>
          <w:rtl w:val="0"/>
        </w:rPr>
        <w:t>ö</w:t>
      </w:r>
      <w:r>
        <w:rPr>
          <w:rtl w:val="0"/>
        </w:rPr>
        <w:t>fters nachsch</w:t>
      </w:r>
      <w:r>
        <w:rPr>
          <w:rtl w:val="0"/>
        </w:rPr>
        <w:t>ä</w:t>
      </w:r>
      <w:r>
        <w:rPr>
          <w:rtl w:val="0"/>
        </w:rPr>
        <w:t>rfen. Dabei kann man mit einem Lappen meist alle frischen Verunreinigungen einfach entfernen und so das Messer sogar schneller sp</w:t>
      </w:r>
      <w:r>
        <w:rPr>
          <w:rtl w:val="0"/>
        </w:rPr>
        <w:t>ü</w:t>
      </w:r>
      <w:r>
        <w:rPr>
          <w:rtl w:val="0"/>
        </w:rPr>
        <w:t>len.</w:t>
      </w:r>
    </w:p>
    <w:p>
      <w:pPr>
        <w:pStyle w:val="OBACHT:"/>
        <w:numPr>
          <w:ilvl w:val="2"/>
          <w:numId w:val="144"/>
        </w:numPr>
        <w:bidi w:val="0"/>
      </w:pPr>
      <w:r>
        <w:rPr>
          <w:rtl w:val="0"/>
        </w:rPr>
        <w:t>Bevor man sich mit B</w:t>
      </w:r>
      <w:r>
        <w:rPr>
          <w:rtl w:val="0"/>
        </w:rPr>
        <w:t>ü</w:t>
      </w:r>
      <w:r>
        <w:rPr>
          <w:rtl w:val="0"/>
        </w:rPr>
        <w:t>rsten und Lappen bei hartn</w:t>
      </w:r>
      <w:r>
        <w:rPr>
          <w:rtl w:val="0"/>
        </w:rPr>
        <w:t>ä</w:t>
      </w:r>
      <w:r>
        <w:rPr>
          <w:rtl w:val="0"/>
        </w:rPr>
        <w:t>ckigem Schmutz abarbeitet, nimmt man bei Edelstahlkochgeschirr den Edelstahlschwamm. Dieser ist bei Edelstahloberfl</w:t>
      </w:r>
      <w:r>
        <w:rPr>
          <w:rtl w:val="0"/>
        </w:rPr>
        <w:t>ä</w:t>
      </w:r>
      <w:r>
        <w:rPr>
          <w:rtl w:val="0"/>
        </w:rPr>
        <w:t>chen dein Freund und Helfer.</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Spannen sich die gekr</w:t>
      </w:r>
      <w:r>
        <w:rPr>
          <w:rtl w:val="0"/>
        </w:rPr>
        <w:t>ä</w:t>
      </w:r>
      <w:r>
        <w:rPr>
          <w:rtl w:val="0"/>
        </w:rPr>
        <w:t>uselten F</w:t>
      </w:r>
      <w:r>
        <w:rPr>
          <w:rtl w:val="0"/>
        </w:rPr>
        <w:t>ä</w:t>
      </w:r>
      <w:r>
        <w:rPr>
          <w:rtl w:val="0"/>
        </w:rPr>
        <w:t>den des Schwammes, schneidet man sich schnell in Finger und Hand. Handschuhe sind bei langen Abwasch empfehlenswert.</w:t>
      </w:r>
      <w:r>
        <w:br w:type="textWrapping"/>
      </w:r>
      <w:r>
        <w:rPr>
          <w:rtl w:val="0"/>
        </w:rPr>
        <w:t>F</w:t>
      </w:r>
      <w:r>
        <w:rPr>
          <w:rtl w:val="0"/>
        </w:rPr>
        <w:t>ü</w:t>
      </w:r>
      <w:r>
        <w:rPr>
          <w:rtl w:val="0"/>
        </w:rPr>
        <w:t>r groben Schmutz zuerst die B</w:t>
      </w:r>
      <w:r>
        <w:rPr>
          <w:rtl w:val="0"/>
        </w:rPr>
        <w:t>ü</w:t>
      </w:r>
      <w:r>
        <w:rPr>
          <w:rtl w:val="0"/>
        </w:rPr>
        <w:t>rste nehmen, Stahlschw</w:t>
      </w:r>
      <w:r>
        <w:rPr>
          <w:rtl w:val="0"/>
        </w:rPr>
        <w:t>ä</w:t>
      </w:r>
      <w:r>
        <w:rPr>
          <w:rtl w:val="0"/>
        </w:rPr>
        <w:t>mme verstopfen zu schnell und m</w:t>
      </w:r>
      <w:r>
        <w:rPr>
          <w:rtl w:val="0"/>
        </w:rPr>
        <w:t>ü</w:t>
      </w:r>
      <w:r>
        <w:rPr>
          <w:rtl w:val="0"/>
        </w:rPr>
        <w:t>ssen entsorgt werde.</w:t>
      </w:r>
    </w:p>
    <w:p>
      <w:pPr>
        <w:pStyle w:val="OBACHT:"/>
        <w:numPr>
          <w:ilvl w:val="2"/>
          <w:numId w:val="144"/>
        </w:numPr>
        <w:bidi w:val="0"/>
      </w:pPr>
      <w:r>
        <w:rPr>
          <w:rtl w:val="0"/>
        </w:rPr>
        <w:t>Schmei</w:t>
      </w:r>
      <w:r>
        <w:rPr>
          <w:rtl w:val="0"/>
        </w:rPr>
        <w:t>ß</w:t>
      </w:r>
      <w:r>
        <w:rPr>
          <w:rtl w:val="0"/>
        </w:rPr>
        <w:t>t man die Edelstahlschw</w:t>
      </w:r>
      <w:r>
        <w:rPr>
          <w:rtl w:val="0"/>
        </w:rPr>
        <w:t>ä</w:t>
      </w:r>
      <w:r>
        <w:rPr>
          <w:rtl w:val="0"/>
        </w:rPr>
        <w:t xml:space="preserve">mme nach Benutzung allesamt in den selben Eimer, verhaken sie sich </w:t>
      </w:r>
      <w:r>
        <w:rPr>
          <w:rtl w:val="0"/>
        </w:rPr>
        <w:t>ü</w:t>
      </w:r>
      <w:r>
        <w:rPr>
          <w:rtl w:val="0"/>
        </w:rPr>
        <w:t>ber kurz oder lang. Ein gro</w:t>
      </w:r>
      <w:r>
        <w:rPr>
          <w:rtl w:val="0"/>
        </w:rPr>
        <w:t>ß</w:t>
      </w:r>
      <w:r>
        <w:rPr>
          <w:rtl w:val="0"/>
        </w:rPr>
        <w:t>er Bollen an Edelstahlf</w:t>
      </w:r>
      <w:r>
        <w:rPr>
          <w:rtl w:val="0"/>
        </w:rPr>
        <w:t>ä</w:t>
      </w:r>
      <w:r>
        <w:rPr>
          <w:rtl w:val="0"/>
        </w:rPr>
        <w:t>den ist nicht zu gebrauchen. Deshalb einfach immer nur einen Schwamm verwenden und dann tauschen oder verschiedene Beh</w:t>
      </w:r>
      <w:r>
        <w:rPr>
          <w:rtl w:val="0"/>
        </w:rPr>
        <w:t>ä</w:t>
      </w:r>
      <w:r>
        <w:rPr>
          <w:rtl w:val="0"/>
        </w:rPr>
        <w:t>ltnisse f</w:t>
      </w:r>
      <w:r>
        <w:rPr>
          <w:rtl w:val="0"/>
        </w:rPr>
        <w:t>ü</w:t>
      </w:r>
      <w:r>
        <w:rPr>
          <w:rtl w:val="0"/>
        </w:rPr>
        <w:t>r mehrere Schw</w:t>
      </w:r>
      <w:r>
        <w:rPr>
          <w:rtl w:val="0"/>
        </w:rPr>
        <w:t>ä</w:t>
      </w:r>
      <w:r>
        <w:rPr>
          <w:rtl w:val="0"/>
        </w:rPr>
        <w:t>mme hinstellen.</w:t>
      </w:r>
    </w:p>
    <w:p>
      <w:pPr>
        <w:pStyle w:val="Überschrift 2"/>
        <w:numPr>
          <w:ilvl w:val="0"/>
          <w:numId w:val="144"/>
        </w:numPr>
        <w:bidi w:val="0"/>
      </w:pPr>
      <w:bookmarkStart w:name="_Toc150" w:id="201"/>
      <w:bookmarkStart w:name="Handwaschbecken" w:id="202"/>
      <w:r>
        <w:rPr>
          <w:rFonts w:cs="Arial Unicode MS" w:eastAsia="Arial Unicode MS"/>
          <w:rtl w:val="0"/>
          <w:lang w:val="de-DE"/>
        </w:rPr>
        <w:t>Handwaschbecken</w:t>
      </w:r>
      <w:bookmarkEnd w:id="202"/>
      <w:bookmarkEnd w:id="201"/>
    </w:p>
    <w:p>
      <w:pPr>
        <w:pStyle w:val="Text"/>
        <w:bidi w:val="0"/>
      </w:pPr>
      <w:r>
        <w:rPr>
          <w:rtl w:val="0"/>
        </w:rPr>
        <w:t>Die H</w:t>
      </w:r>
      <w:r>
        <w:rPr>
          <w:rtl w:val="0"/>
        </w:rPr>
        <w:t>ä</w:t>
      </w:r>
      <w:r>
        <w:rPr>
          <w:rtl w:val="0"/>
        </w:rPr>
        <w:t>nde waren und sind ein gro</w:t>
      </w:r>
      <w:r>
        <w:rPr>
          <w:rtl w:val="0"/>
        </w:rPr>
        <w:t>ß</w:t>
      </w:r>
      <w:r>
        <w:rPr>
          <w:rtl w:val="0"/>
        </w:rPr>
        <w:t xml:space="preserve">er Aspekt der </w:t>
      </w:r>
      <w:r>
        <w:rPr>
          <w:rtl w:val="0"/>
        </w:rPr>
        <w:t>Ü</w:t>
      </w:r>
      <w:r>
        <w:rPr>
          <w:rtl w:val="0"/>
        </w:rPr>
        <w:t>berlegenheit des Menschen. In der K</w:t>
      </w:r>
      <w:r>
        <w:rPr>
          <w:rtl w:val="0"/>
        </w:rPr>
        <w:t>ü</w:t>
      </w:r>
      <w:r>
        <w:rPr>
          <w:rtl w:val="0"/>
        </w:rPr>
        <w:t>che wird haupts</w:t>
      </w:r>
      <w:r>
        <w:rPr>
          <w:rtl w:val="0"/>
        </w:rPr>
        <w:t>ä</w:t>
      </w:r>
      <w:r>
        <w:rPr>
          <w:rtl w:val="0"/>
        </w:rPr>
        <w:t xml:space="preserve">chlich mit ihnen und Essen gearbeitet, weshalb man zusehen muss, dass diese </w:t>
      </w:r>
      <w:r>
        <w:rPr>
          <w:rStyle w:val="Hyperlink.0"/>
        </w:rPr>
        <w:fldChar w:fldCharType="begin" w:fldLock="0"/>
      </w:r>
      <w:r>
        <w:rPr>
          <w:rStyle w:val="Hyperlink.0"/>
        </w:rPr>
        <w:instrText xml:space="preserve"> HYPERLINK "https://mobil.bfr.bund.de/cm/350/hygieneregeln-in-der-gemeinschaftsgastronomie-deutsch.pdf"</w:instrText>
      </w:r>
      <w:r>
        <w:rPr>
          <w:rStyle w:val="Hyperlink.0"/>
        </w:rPr>
        <w:fldChar w:fldCharType="separate" w:fldLock="0"/>
      </w:r>
      <w:r>
        <w:rPr>
          <w:rStyle w:val="Hyperlink.0"/>
          <w:rtl w:val="0"/>
        </w:rPr>
        <w:t>rein</w:t>
      </w:r>
      <w:r>
        <w:rPr/>
        <w:fldChar w:fldCharType="end" w:fldLock="0"/>
      </w:r>
      <w:r>
        <w:rPr>
          <w:rtl w:val="0"/>
        </w:rPr>
        <w:t xml:space="preserve"> sind.</w:t>
      </w:r>
    </w:p>
    <w:p>
      <w:pPr>
        <w:pStyle w:val="Text"/>
        <w:bidi w:val="0"/>
      </w:pPr>
      <w:r>
        <w:rPr>
          <w:rtl w:val="0"/>
        </w:rPr>
        <w:t>Dazu dient das Handwaschbecken an der Nordwand des K</w:t>
      </w:r>
      <w:r>
        <w:rPr>
          <w:rtl w:val="0"/>
        </w:rPr>
        <w:t>ü</w:t>
      </w:r>
      <w:r>
        <w:rPr>
          <w:rtl w:val="0"/>
        </w:rPr>
        <w:t>chenraumes.</w:t>
      </w:r>
      <w:r>
        <w:br w:type="textWrapping"/>
      </w:r>
      <w:r>
        <w:rPr>
          <w:rtl w:val="0"/>
        </w:rPr>
        <w:t>Es sollte kein anderes Waschbecken, besonders nicht das Abwaschbecken verwendet werden.</w:t>
      </w:r>
    </w:p>
    <w:p>
      <w:pPr>
        <w:pStyle w:val="Überschrift 3"/>
        <w:numPr>
          <w:ilvl w:val="1"/>
          <w:numId w:val="144"/>
        </w:numPr>
        <w:bidi w:val="0"/>
      </w:pPr>
      <w:bookmarkStart w:name="_Toc151" w:id="203"/>
      <w:r>
        <w:rPr>
          <w:rFonts w:cs="Arial Unicode MS" w:eastAsia="Arial Unicode MS"/>
          <w:rtl w:val="0"/>
          <w:lang w:val="de-DE"/>
        </w:rPr>
        <w:t>Handhabung</w:t>
      </w:r>
      <w:bookmarkEnd w:id="203"/>
    </w:p>
    <w:p>
      <w:pPr>
        <w:pStyle w:val="OBACHT:"/>
        <w:numPr>
          <w:ilvl w:val="2"/>
          <w:numId w:val="144"/>
        </w:numPr>
        <w:bidi w:val="0"/>
      </w:pPr>
      <w:r>
        <w:rPr>
          <w:rtl w:val="0"/>
        </w:rPr>
        <w:tab/>
        <w:t>H</w:t>
      </w:r>
      <w:r>
        <w:rPr>
          <w:rtl w:val="0"/>
        </w:rPr>
        <w:t>ä</w:t>
      </w:r>
      <w:r>
        <w:rPr>
          <w:rtl w:val="0"/>
        </w:rPr>
        <w:t>nde sind zu waschen:</w:t>
      </w:r>
      <w:r>
        <w:br w:type="textWrapping"/>
        <w:br w:type="textWrapping"/>
      </w:r>
      <w:r>
        <w:rPr>
          <w:rtl w:val="0"/>
        </w:rPr>
        <w:t>Nach jedem</w:t>
        <w:tab/>
        <w:t>Arbeitsbeginn</w:t>
      </w:r>
      <w:r>
        <w:br w:type="textWrapping"/>
      </w:r>
      <w:r>
        <w:rPr>
          <w:rtl w:val="0"/>
        </w:rPr>
        <w:t>Nach jedem</w:t>
        <w:tab/>
        <w:t>Ausgang aus der K</w:t>
      </w:r>
      <w:r>
        <w:rPr>
          <w:rtl w:val="0"/>
        </w:rPr>
        <w:t>ü</w:t>
      </w:r>
      <w:r>
        <w:rPr>
          <w:rtl w:val="0"/>
        </w:rPr>
        <w:t>che</w:t>
      </w:r>
      <w:r>
        <w:br w:type="textWrapping"/>
      </w:r>
      <w:r>
        <w:rPr>
          <w:rtl w:val="0"/>
        </w:rPr>
        <w:t>Nach dem</w:t>
        <w:tab/>
        <w:t>Toilettengang</w:t>
      </w:r>
      <w:r>
        <w:br w:type="textWrapping"/>
      </w:r>
      <w:r>
        <w:rPr>
          <w:rtl w:val="0"/>
        </w:rPr>
        <w:t>Nach dem</w:t>
        <w:tab/>
        <w:t>M</w:t>
      </w:r>
      <w:r>
        <w:rPr>
          <w:rtl w:val="0"/>
        </w:rPr>
        <w:t>ü</w:t>
      </w:r>
      <w:r>
        <w:rPr>
          <w:rtl w:val="0"/>
        </w:rPr>
        <w:t>llgang</w:t>
      </w:r>
      <w:r>
        <w:br w:type="textWrapping"/>
      </w:r>
      <w:r>
        <w:rPr>
          <w:rtl w:val="0"/>
        </w:rPr>
        <w:t>Nach jedem</w:t>
        <w:tab/>
        <w:t>Niesen</w:t>
      </w:r>
      <w:r>
        <w:br w:type="textWrapping"/>
      </w:r>
      <w:r>
        <w:rPr>
          <w:rtl w:val="0"/>
        </w:rPr>
        <w:t>Nach jedem</w:t>
        <w:tab/>
        <w:t>G</w:t>
      </w:r>
      <w:r>
        <w:rPr>
          <w:rtl w:val="0"/>
        </w:rPr>
        <w:t>ä</w:t>
      </w:r>
      <w:r>
        <w:rPr>
          <w:rtl w:val="0"/>
        </w:rPr>
        <w:t>hnen, zumindest bei Erzogenen</w:t>
      </w:r>
      <w:r>
        <w:br w:type="textWrapping"/>
      </w:r>
      <w:r>
        <w:rPr>
          <w:rtl w:val="0"/>
        </w:rPr>
        <w:t>Nach jedem</w:t>
        <w:tab/>
        <w:t>Handabwasch</w:t>
      </w:r>
      <w:r>
        <w:br w:type="textWrapping"/>
      </w:r>
      <w:r>
        <w:rPr>
          <w:rtl w:val="0"/>
        </w:rPr>
        <w:t>Nach jedem</w:t>
        <w:tab/>
        <w:t>Putzen von Oberfl</w:t>
      </w:r>
      <w:r>
        <w:rPr>
          <w:rtl w:val="0"/>
        </w:rPr>
        <w:t>ä</w:t>
      </w:r>
      <w:r>
        <w:rPr>
          <w:rtl w:val="0"/>
        </w:rPr>
        <w:t>chen</w:t>
      </w:r>
      <w:r>
        <w:br w:type="textWrapping"/>
      </w:r>
      <w:r>
        <w:rPr>
          <w:rtl w:val="0"/>
        </w:rPr>
        <w:t>Will man Gem</w:t>
      </w:r>
      <w:r>
        <w:rPr>
          <w:rtl w:val="0"/>
        </w:rPr>
        <w:t>ü</w:t>
      </w:r>
      <w:r>
        <w:rPr>
          <w:rtl w:val="0"/>
        </w:rPr>
        <w:t>se o.a. schneiden und hat davor Fleisch o.a. gehackt</w:t>
      </w:r>
      <w:r>
        <w:br w:type="textWrapping"/>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Bei der Zubereitung von Essen f</w:t>
      </w:r>
      <w:r>
        <w:rPr>
          <w:rtl w:val="0"/>
        </w:rPr>
        <w:t>ü</w:t>
      </w:r>
      <w:r>
        <w:rPr>
          <w:rtl w:val="0"/>
        </w:rPr>
        <w:t>r besonders Anf</w:t>
      </w:r>
      <w:r>
        <w:rPr>
          <w:rtl w:val="0"/>
        </w:rPr>
        <w:t>ä</w:t>
      </w:r>
      <w:r>
        <w:rPr>
          <w:rtl w:val="0"/>
        </w:rPr>
        <w:t>llige kann schon eine geringe Kontamination von den falschen Zutaten zu deren Allergiereaktionen f</w:t>
      </w:r>
      <w:r>
        <w:rPr>
          <w:rtl w:val="0"/>
        </w:rPr>
        <w:t>ü</w:t>
      </w:r>
      <w:r>
        <w:rPr>
          <w:rtl w:val="0"/>
        </w:rPr>
        <w:t>hren.</w:t>
      </w:r>
    </w:p>
    <w:p>
      <w:pPr>
        <w:pStyle w:val="OBACHT:"/>
        <w:numPr>
          <w:ilvl w:val="2"/>
          <w:numId w:val="144"/>
        </w:numPr>
        <w:bidi w:val="0"/>
      </w:pPr>
      <w:r>
        <w:rPr>
          <w:rtl w:val="0"/>
        </w:rPr>
        <w:t>Ü</w:t>
      </w:r>
      <w:r>
        <w:rPr>
          <w:rtl w:val="0"/>
        </w:rPr>
        <w:t>ber dem Waschbecken muss ein Spender mit Seife h</w:t>
      </w:r>
      <w:r>
        <w:rPr>
          <w:rtl w:val="0"/>
        </w:rPr>
        <w:t>ä</w:t>
      </w:r>
      <w:r>
        <w:rPr>
          <w:rtl w:val="0"/>
        </w:rPr>
        <w:t>ngen.</w:t>
      </w:r>
      <w:r>
        <w:br w:type="textWrapping"/>
      </w:r>
      <w:r>
        <w:rPr>
          <w:rtl w:val="0"/>
        </w:rPr>
        <w:t xml:space="preserve">Eine </w:t>
      </w:r>
      <w:r>
        <w:rPr>
          <w:rStyle w:val="Hyperlink.0"/>
        </w:rPr>
        <w:fldChar w:fldCharType="begin" w:fldLock="0"/>
      </w:r>
      <w:r>
        <w:rPr>
          <w:rStyle w:val="Hyperlink.0"/>
        </w:rPr>
        <w:instrText xml:space="preserve"> HYPERLINK "https://www.kuechenbook.de/edelstahlseife-test/"</w:instrText>
      </w:r>
      <w:r>
        <w:rPr>
          <w:rStyle w:val="Hyperlink.0"/>
        </w:rPr>
        <w:fldChar w:fldCharType="separate" w:fldLock="0"/>
      </w:r>
      <w:r>
        <w:rPr>
          <w:rStyle w:val="Hyperlink.0"/>
          <w:rtl w:val="0"/>
        </w:rPr>
        <w:t>Edelstahlseife</w:t>
      </w:r>
      <w:r>
        <w:rPr/>
        <w:fldChar w:fldCharType="end" w:fldLock="0"/>
      </w:r>
      <w:r>
        <w:rPr>
          <w:rtl w:val="0"/>
        </w:rPr>
        <w:t xml:space="preserve"> kann ebenfalls in Griffweite sein um Ger</w:t>
      </w:r>
      <w:r>
        <w:rPr>
          <w:rtl w:val="0"/>
        </w:rPr>
        <w:t>ü</w:t>
      </w:r>
      <w:r>
        <w:rPr>
          <w:rtl w:val="0"/>
        </w:rPr>
        <w:t>che von Knoblauch, Zwiebel u.</w:t>
      </w:r>
      <w:r>
        <w:rPr>
          <w:rtl w:val="0"/>
        </w:rPr>
        <w:t>ä</w:t>
      </w:r>
      <w:r>
        <w:rPr>
          <w:rtl w:val="0"/>
        </w:rPr>
        <w:t>. auszumerzen.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Auf dem Waschbecken darf nichts stehen oder liegen, auch keine Seife. Das Veterin</w:t>
      </w:r>
      <w:r>
        <w:rPr>
          <w:rtl w:val="0"/>
        </w:rPr>
        <w:t>ä</w:t>
      </w:r>
      <w:r>
        <w:rPr>
          <w:rtl w:val="0"/>
        </w:rPr>
        <w:t>ramt bem</w:t>
      </w:r>
      <w:r>
        <w:rPr>
          <w:rtl w:val="0"/>
        </w:rPr>
        <w:t>ä</w:t>
      </w:r>
      <w:r>
        <w:rPr>
          <w:rtl w:val="0"/>
        </w:rPr>
        <w:t>ngelt dies.</w:t>
      </w:r>
    </w:p>
    <w:p>
      <w:pPr>
        <w:pStyle w:val="OBACHT:"/>
        <w:numPr>
          <w:ilvl w:val="2"/>
          <w:numId w:val="144"/>
        </w:numPr>
        <w:bidi w:val="0"/>
      </w:pPr>
      <w:r>
        <w:rPr>
          <w:rtl w:val="0"/>
        </w:rPr>
        <w:t>Zum Abtrocknen werden keine Stoffhandt</w:t>
      </w:r>
      <w:r>
        <w:rPr>
          <w:rtl w:val="0"/>
        </w:rPr>
        <w:t>ü</w:t>
      </w:r>
      <w:r>
        <w:rPr>
          <w:rtl w:val="0"/>
        </w:rPr>
        <w:t>cher, sondern Einmalpapierhandt</w:t>
      </w:r>
      <w:r>
        <w:rPr>
          <w:rtl w:val="0"/>
        </w:rPr>
        <w:t>ü</w:t>
      </w:r>
      <w:r>
        <w:rPr>
          <w:rtl w:val="0"/>
        </w:rPr>
        <w:t xml:space="preserve">cher verwendet.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 xml:space="preserve"> steht der Vorrat.</w:t>
      </w:r>
      <w:r>
        <w:br w:type="textWrapping"/>
      </w:r>
      <w:r>
        <w:rPr>
          <w:rtl w:val="0"/>
        </w:rPr>
        <w:t>Durch den Wegschmiss werden keine Bakterien angesammelt, sondern ebenso entsorgt.</w:t>
      </w:r>
    </w:p>
    <w:p>
      <w:pPr>
        <w:pStyle w:val="Überschrift 2"/>
        <w:numPr>
          <w:ilvl w:val="0"/>
          <w:numId w:val="144"/>
        </w:numPr>
        <w:bidi w:val="0"/>
      </w:pPr>
      <w:bookmarkStart w:name="_Toc152" w:id="204"/>
      <w:bookmarkStart w:name="Bodenreinigungsspülbecken" w:id="205"/>
      <w:r>
        <w:rPr>
          <w:rFonts w:cs="Arial Unicode MS" w:eastAsia="Arial Unicode MS"/>
          <w:rtl w:val="0"/>
          <w:lang w:val="de-DE"/>
        </w:rPr>
        <w:t>Bodenreinigungssp</w:t>
      </w:r>
      <w:r>
        <w:rPr>
          <w:rFonts w:cs="Arial Unicode MS" w:eastAsia="Arial Unicode MS" w:hint="default"/>
          <w:rtl w:val="0"/>
          <w:lang w:val="de-DE"/>
        </w:rPr>
        <w:t>ü</w:t>
      </w:r>
      <w:r>
        <w:rPr>
          <w:rFonts w:cs="Arial Unicode MS" w:eastAsia="Arial Unicode MS"/>
          <w:rtl w:val="0"/>
          <w:lang w:val="de-DE"/>
        </w:rPr>
        <w:t>lbecken</w:t>
      </w:r>
      <w:bookmarkEnd w:id="205"/>
      <w:bookmarkEnd w:id="204"/>
    </w:p>
    <w:p>
      <w:pPr>
        <w:pStyle w:val="Text"/>
        <w:bidi w:val="0"/>
      </w:pPr>
      <w:r>
        <w:rPr>
          <w:rtl w:val="0"/>
        </w:rPr>
        <w:t>Jeden Abend vor K</w:t>
      </w:r>
      <w:r>
        <w:rPr>
          <w:rtl w:val="0"/>
        </w:rPr>
        <w:t>ü</w:t>
      </w:r>
      <w:r>
        <w:rPr>
          <w:rtl w:val="0"/>
        </w:rPr>
        <w:t xml:space="preserve">chenschluss muss der Boden, welcher voller Bakterien, Fett, </w:t>
      </w:r>
      <w:r>
        <w:rPr>
          <w:rtl w:val="0"/>
        </w:rPr>
        <w:t>Ö</w:t>
      </w:r>
      <w:r>
        <w:rPr>
          <w:rtl w:val="0"/>
        </w:rPr>
        <w:t>l, Dreck und vereinzelt Abfall ist, gereinigt werden.</w:t>
      </w:r>
      <w:r>
        <w:br w:type="textWrapping"/>
      </w:r>
      <w:r>
        <w:rPr>
          <w:rtl w:val="0"/>
        </w:rPr>
        <w:t xml:space="preserve">Dazu stehen bei den </w:t>
      </w:r>
      <w:r>
        <w:rPr>
          <w:rStyle w:val="Hyperlink.0"/>
        </w:rPr>
        <w:fldChar w:fldCharType="begin" w:fldLock="0"/>
      </w:r>
      <w:r>
        <w:rPr>
          <w:rStyle w:val="Hyperlink.0"/>
        </w:rPr>
        <w:instrText xml:space="preserve"> HYPERLINK \l "Kaffeemaschinen" </w:instrText>
      </w:r>
      <w:r>
        <w:rPr>
          <w:rStyle w:val="Hyperlink.0"/>
        </w:rPr>
        <w:fldChar w:fldCharType="separate" w:fldLock="0"/>
      </w:r>
      <w:r>
        <w:rPr>
          <w:rStyle w:val="Hyperlink.0"/>
          <w:rtl w:val="0"/>
        </w:rPr>
        <w:t>Kaffeemaschinen</w:t>
      </w:r>
      <w:r>
        <w:rPr/>
        <w:fldChar w:fldCharType="end" w:fldLock="0"/>
      </w:r>
      <w:r>
        <w:rPr>
          <w:rtl w:val="0"/>
        </w:rPr>
        <w:t>, wof</w:t>
      </w:r>
      <w:r>
        <w:rPr>
          <w:rtl w:val="0"/>
        </w:rPr>
        <w:t>ü</w:t>
      </w:r>
      <w:r>
        <w:rPr>
          <w:rtl w:val="0"/>
        </w:rPr>
        <w:t>r das Becken ebenfalls zust</w:t>
      </w:r>
      <w:r>
        <w:rPr>
          <w:rtl w:val="0"/>
        </w:rPr>
        <w:t>ä</w:t>
      </w:r>
      <w:r>
        <w:rPr>
          <w:rtl w:val="0"/>
        </w:rPr>
        <w:t>ndig ist, ein Bodenreinigungssp</w:t>
      </w:r>
      <w:r>
        <w:rPr>
          <w:rtl w:val="0"/>
        </w:rPr>
        <w:t>ü</w:t>
      </w:r>
      <w:r>
        <w:rPr>
          <w:rtl w:val="0"/>
        </w:rPr>
        <w:t>lbecken und zwei Reinigungsmitteldosierer bereit.</w:t>
      </w:r>
    </w:p>
    <w:p>
      <w:pPr>
        <w:pStyle w:val="Überschrift 3"/>
        <w:numPr>
          <w:ilvl w:val="1"/>
          <w:numId w:val="144"/>
        </w:numPr>
        <w:bidi w:val="0"/>
      </w:pPr>
      <w:bookmarkStart w:name="_Toc153" w:id="206"/>
      <w:r>
        <w:rPr>
          <w:rFonts w:cs="Arial Unicode MS" w:eastAsia="Arial Unicode MS"/>
          <w:rtl w:val="0"/>
          <w:lang w:val="de-DE"/>
        </w:rPr>
        <w:t>Bedienung</w:t>
      </w:r>
      <w:bookmarkEnd w:id="206"/>
    </w:p>
    <w:p>
      <w:pPr>
        <w:pStyle w:val="Text"/>
        <w:numPr>
          <w:ilvl w:val="2"/>
          <w:numId w:val="144"/>
        </w:numPr>
        <w:bidi w:val="0"/>
      </w:pPr>
      <w:r>
        <w:rPr>
          <w:rtl w:val="0"/>
        </w:rPr>
        <w:t xml:space="preserve">Nur der linke, modernere Dosierer wird verwendet. Dort sollte ein Kanister mit </w:t>
      </w:r>
      <w:r>
        <w:rPr>
          <w:rStyle w:val="Hyperlink.1"/>
        </w:rPr>
        <w:fldChar w:fldCharType="begin" w:fldLock="0"/>
      </w:r>
      <w:r>
        <w:rPr>
          <w:rStyle w:val="Hyperlink.1"/>
        </w:rPr>
        <w:instrText xml:space="preserve"> HYPERLINK "https://eshop.diversey.swiss/de-ch/suma-multi-d2-2x5l-universalreiniger-7508233?returnurl=/de-ch/search?q=suma+multi"</w:instrText>
      </w:r>
      <w:r>
        <w:rPr>
          <w:rStyle w:val="Hyperlink.1"/>
        </w:rPr>
        <w:fldChar w:fldCharType="separate" w:fldLock="0"/>
      </w:r>
      <w:r>
        <w:rPr>
          <w:rStyle w:val="Hyperlink.1"/>
          <w:rtl w:val="0"/>
        </w:rPr>
        <w:t>Suma Multi</w:t>
      </w:r>
      <w:r>
        <w:rPr/>
        <w:fldChar w:fldCharType="end" w:fldLock="0"/>
      </w:r>
      <w:r>
        <w:rPr>
          <w:rtl w:val="0"/>
        </w:rPr>
        <w:t xml:space="preserve"> angeschlossen sein, zu finden im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rPr>
        <w:t>Lagerd</w:t>
      </w:r>
      <w:r>
        <w:rPr>
          <w:rStyle w:val="Hyperlink.0"/>
          <w:rtl w:val="0"/>
        </w:rPr>
        <w:t>ä</w:t>
      </w:r>
      <w:r>
        <w:rPr>
          <w:rStyle w:val="Hyperlink.0"/>
          <w:rtl w:val="0"/>
        </w:rPr>
        <w:t>chle</w:t>
      </w:r>
      <w:r>
        <w:rPr/>
        <w:fldChar w:fldCharType="end" w:fldLock="0"/>
      </w:r>
      <w:r>
        <w:rPr>
          <w:rtl w:val="0"/>
        </w:rPr>
        <w:t>.</w:t>
      </w:r>
    </w:p>
    <w:p>
      <w:pPr>
        <w:pStyle w:val="Text"/>
        <w:numPr>
          <w:ilvl w:val="2"/>
          <w:numId w:val="144"/>
        </w:numPr>
        <w:bidi w:val="0"/>
      </w:pPr>
      <w:r>
        <w:rPr>
          <w:rtl w:val="0"/>
        </w:rPr>
        <w:t>Man nehme einen gr</w:t>
      </w:r>
      <w:r>
        <w:rPr>
          <w:rtl w:val="0"/>
        </w:rPr>
        <w:t>öß</w:t>
      </w:r>
      <w:r>
        <w:rPr>
          <w:rtl w:val="0"/>
        </w:rPr>
        <w:t>eren Eimer, z.B. von unter der Sp</w:t>
      </w:r>
      <w:r>
        <w:rPr>
          <w:rtl w:val="0"/>
        </w:rPr>
        <w:t>ü</w:t>
      </w:r>
      <w:r>
        <w:rPr>
          <w:rtl w:val="0"/>
        </w:rPr>
        <w:t>lstra</w:t>
      </w:r>
      <w:r>
        <w:rPr>
          <w:rtl w:val="0"/>
        </w:rPr>
        <w:t>ß</w:t>
      </w:r>
      <w:r>
        <w:rPr>
          <w:rtl w:val="0"/>
        </w:rPr>
        <w:t>e und steckt den Schlauch hinein, dr</w:t>
      </w:r>
      <w:r>
        <w:rPr>
          <w:rtl w:val="0"/>
        </w:rPr>
        <w:t>ü</w:t>
      </w:r>
      <w:r>
        <w:rPr>
          <w:rtl w:val="0"/>
        </w:rPr>
        <w:t>ckt sehr fest jenen Dosierer.</w:t>
      </w:r>
    </w:p>
    <w:p>
      <w:pPr>
        <w:pStyle w:val="Text"/>
        <w:numPr>
          <w:ilvl w:val="2"/>
          <w:numId w:val="144"/>
        </w:numPr>
        <w:bidi w:val="0"/>
      </w:pPr>
      <w:r>
        <w:rPr>
          <w:rtl w:val="0"/>
        </w:rPr>
        <w:t>Wasser ist nun f</w:t>
      </w:r>
      <w:r>
        <w:rPr>
          <w:rtl w:val="0"/>
        </w:rPr>
        <w:t>ü</w:t>
      </w:r>
      <w:r>
        <w:rPr>
          <w:rtl w:val="0"/>
        </w:rPr>
        <w:t xml:space="preserve">r den Boden und die </w:t>
      </w:r>
      <w:r>
        <w:rPr>
          <w:rStyle w:val="Hyperlink.0"/>
        </w:rPr>
        <w:fldChar w:fldCharType="begin" w:fldLock="0"/>
      </w:r>
      <w:r>
        <w:rPr>
          <w:rStyle w:val="Hyperlink.0"/>
        </w:rPr>
        <w:instrText xml:space="preserve"> HYPERLINK \l "Bodenreinigung" </w:instrText>
      </w:r>
      <w:r>
        <w:rPr>
          <w:rStyle w:val="Hyperlink.0"/>
        </w:rPr>
        <w:fldChar w:fldCharType="separate" w:fldLock="0"/>
      </w:r>
      <w:r>
        <w:rPr>
          <w:rStyle w:val="Hyperlink.0"/>
          <w:rtl w:val="0"/>
        </w:rPr>
        <w:t>allabendliche Reinigung</w:t>
      </w:r>
      <w:r>
        <w:rPr/>
        <w:fldChar w:fldCharType="end" w:fldLock="0"/>
      </w:r>
      <w:r>
        <w:rPr>
          <w:rtl w:val="0"/>
        </w:rPr>
        <w:t xml:space="preserve"> einsatzbereit.</w:t>
      </w:r>
    </w:p>
    <w:p>
      <w:pPr>
        <w:pStyle w:val="Überschrift 2"/>
        <w:numPr>
          <w:ilvl w:val="0"/>
          <w:numId w:val="144"/>
        </w:numPr>
        <w:bidi w:val="0"/>
      </w:pPr>
      <w:bookmarkStart w:name="_Toc154" w:id="207"/>
      <w:bookmarkStart w:name="Topfregal" w:id="208"/>
      <w:r>
        <w:rPr>
          <w:rFonts w:cs="Arial Unicode MS" w:eastAsia="Arial Unicode MS"/>
          <w:rtl w:val="0"/>
          <w:lang w:val="de-DE"/>
        </w:rPr>
        <w:t>Topfregal</w:t>
      </w:r>
      <w:bookmarkEnd w:id="208"/>
      <w:bookmarkEnd w:id="207"/>
    </w:p>
    <w:p>
      <w:pPr>
        <w:pStyle w:val="Text"/>
        <w:bidi w:val="0"/>
      </w:pPr>
      <w:r>
        <w:rPr>
          <w:rtl w:val="0"/>
        </w:rPr>
        <w:t>Neben der Brotnische befindet sich das Topfregel. Mal mehr, mal weniger aufger</w:t>
      </w:r>
      <w:r>
        <w:rPr>
          <w:rtl w:val="0"/>
        </w:rPr>
        <w:t>ä</w:t>
      </w:r>
      <w:r>
        <w:rPr>
          <w:rtl w:val="0"/>
        </w:rPr>
        <w:t>umt. Aufger</w:t>
      </w:r>
      <w:r>
        <w:rPr>
          <w:rtl w:val="0"/>
        </w:rPr>
        <w:t>ä</w:t>
      </w:r>
      <w:r>
        <w:rPr>
          <w:rtl w:val="0"/>
        </w:rPr>
        <w:t>umt findet man nat</w:t>
      </w:r>
      <w:r>
        <w:rPr>
          <w:rtl w:val="0"/>
        </w:rPr>
        <w:t>ü</w:t>
      </w:r>
      <w:r>
        <w:rPr>
          <w:rtl w:val="0"/>
        </w:rPr>
        <w:t>rlich deutlich schneller das passende Material.</w:t>
      </w:r>
    </w:p>
    <w:p>
      <w:pPr>
        <w:pStyle w:val="Text"/>
        <w:bidi w:val="0"/>
      </w:pPr>
      <w:r>
        <w:rPr>
          <w:rtl w:val="0"/>
        </w:rPr>
        <w:t>Der Raum l</w:t>
      </w:r>
      <w:r>
        <w:rPr>
          <w:rtl w:val="0"/>
        </w:rPr>
        <w:t>ä</w:t>
      </w:r>
      <w:r>
        <w:rPr>
          <w:rtl w:val="0"/>
        </w:rPr>
        <w:t>sst sich mit einem Rolladen abkapseln.</w:t>
      </w:r>
      <w:r>
        <w:br w:type="textWrapping"/>
      </w:r>
      <w:r>
        <w:rPr>
          <w:rtl w:val="0"/>
        </w:rPr>
        <w:t>Gerne wird dort auch ein Edelstahlwagen geparkt.</w:t>
      </w:r>
      <w:r>
        <w:br w:type="textWrapping"/>
      </w:r>
      <w:r>
        <w:rPr>
          <w:rtl w:val="0"/>
        </w:rPr>
        <w:t>Das Topfregal wird gerne um- und ausger</w:t>
      </w:r>
      <w:r>
        <w:rPr>
          <w:rtl w:val="0"/>
        </w:rPr>
        <w:t>ä</w:t>
      </w:r>
      <w:r>
        <w:rPr>
          <w:rtl w:val="0"/>
        </w:rPr>
        <w:t>umt, meistens finden sich folgende K</w:t>
      </w:r>
      <w:r>
        <w:rPr>
          <w:rtl w:val="0"/>
        </w:rPr>
        <w:t>ü</w:t>
      </w:r>
      <w:r>
        <w:rPr>
          <w:rtl w:val="0"/>
        </w:rPr>
        <w:t>chenutensilien dort:</w:t>
      </w:r>
    </w:p>
    <w:p>
      <w:pPr>
        <w:pStyle w:val="Überschrift 3"/>
        <w:numPr>
          <w:ilvl w:val="1"/>
          <w:numId w:val="144"/>
        </w:numPr>
        <w:bidi w:val="0"/>
      </w:pPr>
      <w:bookmarkStart w:name="_Toc155" w:id="209"/>
      <w:r>
        <w:rPr>
          <w:rFonts w:cs="Arial Unicode MS" w:eastAsia="Arial Unicode MS"/>
          <w:rtl w:val="0"/>
          <w:lang w:val="de-DE"/>
        </w:rPr>
        <w:t>Utensilien</w:t>
      </w:r>
      <w:bookmarkEnd w:id="209"/>
    </w:p>
    <w:tbl>
      <w:tblPr>
        <w:tblW w:w="9733"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433"/>
        <w:gridCol w:w="2433"/>
        <w:gridCol w:w="2433"/>
        <w:gridCol w:w="2434"/>
      </w:tblGrid>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T</w:t>
            </w:r>
            <w:r>
              <w:rPr>
                <w:rFonts w:ascii="Helvetica Neue Light" w:hAnsi="Helvetica Neue Light" w:hint="default"/>
                <w:rtl w:val="0"/>
              </w:rPr>
              <w:t>ö</w:t>
            </w:r>
            <w:r>
              <w:rPr>
                <w:rFonts w:ascii="Helvetica Neue Light" w:hAnsi="Helvetica Neue Light"/>
                <w:rtl w:val="0"/>
              </w:rPr>
              <w:t>pfe</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Pfannen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Deckel</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Siebe</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K</w:t>
            </w:r>
            <w:r>
              <w:rPr>
                <w:rFonts w:ascii="Helvetica Neue Light" w:hAnsi="Helvetica Neue Light" w:hint="default"/>
                <w:rtl w:val="0"/>
              </w:rPr>
              <w:t>ä</w:t>
            </w:r>
            <w:r>
              <w:rPr>
                <w:rFonts w:ascii="Helvetica Neue Light" w:hAnsi="Helvetica Neue Light"/>
                <w:rtl w:val="0"/>
              </w:rPr>
              <w:t>sereiben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Sp</w:t>
            </w:r>
            <w:r>
              <w:rPr>
                <w:rFonts w:ascii="Helvetica Neue Light" w:hAnsi="Helvetica Neue Light" w:hint="default"/>
                <w:rtl w:val="0"/>
              </w:rPr>
              <w:t>ä</w:t>
            </w:r>
            <w:r>
              <w:rPr>
                <w:rFonts w:ascii="Helvetica Neue Light" w:hAnsi="Helvetica Neue Light"/>
                <w:rtl w:val="0"/>
              </w:rPr>
              <w:t>tzlespressen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Kartoffelpressen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Ingwerpressen</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Trichter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Nudelwalzen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Messbecher</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center"/>
          </w:tcPr>
          <w:p>
            <w:pPr>
              <w:pStyle w:val="Tabellenstil"/>
              <w:jc w:val="center"/>
            </w:pPr>
            <w:r>
              <w:rPr>
                <w:rFonts w:ascii="Helvetica Neue Light" w:hAnsi="Helvetica Neue Light"/>
                <w:rtl w:val="0"/>
              </w:rPr>
              <w:t>Sch</w:t>
            </w:r>
            <w:r>
              <w:rPr>
                <w:rFonts w:ascii="Helvetica Neue Light" w:hAnsi="Helvetica Neue Light" w:hint="default"/>
                <w:rtl w:val="0"/>
              </w:rPr>
              <w:t>ö</w:t>
            </w:r>
            <w:r>
              <w:rPr>
                <w:rFonts w:ascii="Helvetica Neue Light" w:hAnsi="Helvetica Neue Light"/>
                <w:rtl w:val="0"/>
              </w:rPr>
              <w:t>pfbecher</w:t>
            </w:r>
          </w:p>
        </w:tc>
      </w:tr>
      <w:tr>
        <w:tblPrEx>
          <w:shd w:val="clear" w:color="auto" w:fill="auto"/>
        </w:tblPrEx>
        <w:trPr>
          <w:trHeight w:val="295" w:hRule="atLeast"/>
        </w:trPr>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Kunststoffsch</w:t>
            </w:r>
            <w:r>
              <w:rPr>
                <w:rFonts w:ascii="Helvetica Neue Light" w:hAnsi="Helvetica Neue Light" w:hint="default"/>
                <w:rtl w:val="0"/>
              </w:rPr>
              <w:t>ü</w:t>
            </w:r>
            <w:r>
              <w:rPr>
                <w:rFonts w:ascii="Helvetica Neue Light" w:hAnsi="Helvetica Neue Light"/>
                <w:rtl w:val="0"/>
              </w:rPr>
              <w:t>sseln</w:t>
            </w: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tc>
        <w:tc>
          <w:tcPr>
            <w:tcW w:type="dxa" w:w="2433"/>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center"/>
          </w:tcPr>
          <w:p>
            <w:pPr>
              <w:pStyle w:val="Tabellenstil"/>
              <w:jc w:val="center"/>
            </w:pPr>
            <w:r>
              <w:rPr>
                <w:rFonts w:ascii="Helvetica Neue Light" w:hAnsi="Helvetica Neue Light"/>
                <w:rtl w:val="0"/>
              </w:rPr>
              <w:t>Und mehr</w:t>
            </w:r>
          </w:p>
        </w:tc>
      </w:tr>
    </w:tbl>
    <w:p>
      <w:pPr>
        <w:pStyle w:val="Überschrift 3"/>
        <w:bidi w:val="0"/>
      </w:pPr>
    </w:p>
    <w:p>
      <w:pPr>
        <w:pStyle w:val="Überschrift 2"/>
        <w:numPr>
          <w:ilvl w:val="0"/>
          <w:numId w:val="144"/>
        </w:numPr>
        <w:bidi w:val="0"/>
      </w:pPr>
      <w:bookmarkStart w:name="_Toc156" w:id="210"/>
      <w:bookmarkStart w:name="Brotnische" w:id="211"/>
      <w:r>
        <w:rPr>
          <w:rFonts w:cs="Arial Unicode MS" w:eastAsia="Arial Unicode MS"/>
          <w:rtl w:val="0"/>
          <w:lang w:val="de-DE"/>
        </w:rPr>
        <w:t>Brotnische</w:t>
      </w:r>
      <w:bookmarkEnd w:id="211"/>
      <w:bookmarkEnd w:id="210"/>
    </w:p>
    <w:p>
      <w:pPr>
        <w:pStyle w:val="Text"/>
        <w:bidi w:val="0"/>
      </w:pPr>
      <w:r>
        <w:rPr>
          <w:rtl w:val="0"/>
        </w:rPr>
        <w:t>Die Brotnische ist etwas abgelegen, damit Fett und Dreck der K</w:t>
      </w:r>
      <w:r>
        <w:rPr>
          <w:rtl w:val="0"/>
        </w:rPr>
        <w:t>ü</w:t>
      </w:r>
      <w:r>
        <w:rPr>
          <w:rtl w:val="0"/>
        </w:rPr>
        <w:t>che nicht auf die Backwaren spritzen kann. So ist der einzige Dreck dort Brotkr</w:t>
      </w:r>
      <w:r>
        <w:rPr>
          <w:rtl w:val="0"/>
        </w:rPr>
        <w:t>ü</w:t>
      </w:r>
      <w:r>
        <w:rPr>
          <w:rtl w:val="0"/>
        </w:rPr>
        <w:t>mel, welche einfach zu reinigen sind. Auch sind die Backwaren von anderen Speisen isoliert und werden nicht verunreinigt.</w:t>
      </w:r>
    </w:p>
    <w:p>
      <w:pPr>
        <w:pStyle w:val="Text"/>
        <w:bidi w:val="0"/>
      </w:pPr>
      <w:r>
        <w:rPr>
          <w:rtl w:val="0"/>
        </w:rPr>
        <w:t>Das Fenster war damals dazu da, um die Kisten an Brot hineinzureichen. Mittlerweile stellt der Lieferant jene gr</w:t>
      </w:r>
      <w:r>
        <w:rPr>
          <w:rtl w:val="0"/>
        </w:rPr>
        <w:t>ü</w:t>
      </w:r>
      <w:r>
        <w:rPr>
          <w:rtl w:val="0"/>
        </w:rPr>
        <w:t>nen Kisten einfach vor die Haust</w:t>
      </w:r>
      <w:r>
        <w:rPr>
          <w:rtl w:val="0"/>
        </w:rPr>
        <w:t>ü</w:t>
      </w:r>
      <w:r>
        <w:rPr>
          <w:rtl w:val="0"/>
        </w:rPr>
        <w:t>r, welche dann hinuntergetragen werden m</w:t>
      </w:r>
      <w:r>
        <w:rPr>
          <w:rtl w:val="0"/>
        </w:rPr>
        <w:t>ü</w:t>
      </w:r>
      <w:r>
        <w:rPr>
          <w:rtl w:val="0"/>
        </w:rPr>
        <w:t>ssen.</w:t>
      </w:r>
      <w:r>
        <w:br w:type="textWrapping"/>
      </w:r>
      <w:r>
        <w:rPr>
          <w:rtl w:val="0"/>
        </w:rPr>
        <w:t>Oft wird die Brotnische als Parkplatz f</w:t>
      </w:r>
      <w:r>
        <w:rPr>
          <w:rtl w:val="0"/>
        </w:rPr>
        <w:t>ü</w:t>
      </w:r>
      <w:r>
        <w:rPr>
          <w:rtl w:val="0"/>
        </w:rPr>
        <w:t>r Edelstahlwagen verwendet. Dies kann ggf. st</w:t>
      </w:r>
      <w:r>
        <w:rPr>
          <w:rtl w:val="0"/>
        </w:rPr>
        <w:t>ö</w:t>
      </w:r>
      <w:r>
        <w:rPr>
          <w:rtl w:val="0"/>
        </w:rPr>
        <w:t>ren.</w:t>
      </w:r>
    </w:p>
    <w:p>
      <w:pPr>
        <w:pStyle w:val="Überschrift 3"/>
        <w:numPr>
          <w:ilvl w:val="1"/>
          <w:numId w:val="144"/>
        </w:numPr>
        <w:bidi w:val="0"/>
      </w:pPr>
      <w:bookmarkStart w:name="_Toc157" w:id="212"/>
      <w:r>
        <w:rPr>
          <w:rFonts w:cs="Arial Unicode MS" w:eastAsia="Arial Unicode MS"/>
          <w:rtl w:val="0"/>
          <w:lang w:val="de-DE"/>
        </w:rPr>
        <w:t>Reinigung</w:t>
      </w:r>
      <w:bookmarkEnd w:id="212"/>
    </w:p>
    <w:p>
      <w:pPr>
        <w:pStyle w:val="Text"/>
        <w:numPr>
          <w:ilvl w:val="2"/>
          <w:numId w:val="144"/>
        </w:numPr>
        <w:bidi w:val="0"/>
      </w:pPr>
      <w:r>
        <w:rPr>
          <w:rtl w:val="0"/>
        </w:rPr>
        <w:t>Kr</w:t>
      </w:r>
      <w:r>
        <w:rPr>
          <w:rtl w:val="0"/>
        </w:rPr>
        <w:t>ü</w:t>
      </w:r>
      <w:r>
        <w:rPr>
          <w:rtl w:val="0"/>
        </w:rPr>
        <w:t>melauffangbeh</w:t>
      </w:r>
      <w:r>
        <w:rPr>
          <w:rtl w:val="0"/>
        </w:rPr>
        <w:t>ä</w:t>
      </w:r>
      <w:r>
        <w:rPr>
          <w:rtl w:val="0"/>
        </w:rPr>
        <w:t xml:space="preserve">lter der </w:t>
      </w:r>
      <w:r>
        <w:rPr>
          <w:rStyle w:val="Hyperlink.0"/>
        </w:rPr>
        <w:fldChar w:fldCharType="begin" w:fldLock="0"/>
      </w:r>
      <w:r>
        <w:rPr>
          <w:rStyle w:val="Hyperlink.0"/>
        </w:rPr>
        <w:instrText xml:space="preserve"> HYPERLINK \l "Brotschneidemaschine" </w:instrText>
      </w:r>
      <w:r>
        <w:rPr>
          <w:rStyle w:val="Hyperlink.0"/>
        </w:rPr>
        <w:fldChar w:fldCharType="separate" w:fldLock="0"/>
      </w:r>
      <w:r>
        <w:rPr>
          <w:rStyle w:val="Hyperlink.0"/>
          <w:rtl w:val="0"/>
        </w:rPr>
        <w:t>Brotschneidemaschine</w:t>
      </w:r>
      <w:r>
        <w:rPr/>
        <w:fldChar w:fldCharType="end" w:fldLock="0"/>
      </w:r>
      <w:r>
        <w:rPr>
          <w:rtl w:val="0"/>
        </w:rPr>
        <w:t xml:space="preserve"> t</w:t>
      </w:r>
      <w:r>
        <w:rPr>
          <w:rtl w:val="0"/>
        </w:rPr>
        <w:t>ä</w:t>
      </w:r>
      <w:r>
        <w:rPr>
          <w:rtl w:val="0"/>
        </w:rPr>
        <w:t>glich leeren.</w:t>
      </w:r>
    </w:p>
    <w:p>
      <w:pPr>
        <w:pStyle w:val="Text"/>
        <w:numPr>
          <w:ilvl w:val="2"/>
          <w:numId w:val="144"/>
        </w:numPr>
        <w:bidi w:val="0"/>
      </w:pPr>
      <w:r>
        <w:rPr>
          <w:rtl w:val="0"/>
        </w:rPr>
        <w:t>Mit Besen oder Staubsauger Kr</w:t>
      </w:r>
      <w:r>
        <w:rPr>
          <w:rtl w:val="0"/>
        </w:rPr>
        <w:t>ü</w:t>
      </w:r>
      <w:r>
        <w:rPr>
          <w:rtl w:val="0"/>
        </w:rPr>
        <w:t>mel entfernen.</w:t>
      </w:r>
    </w:p>
    <w:p>
      <w:pPr>
        <w:pStyle w:val="Text"/>
        <w:numPr>
          <w:ilvl w:val="2"/>
          <w:numId w:val="144"/>
        </w:numPr>
        <w:bidi w:val="0"/>
      </w:pPr>
      <w:r>
        <w:rPr>
          <w:rtl w:val="0"/>
        </w:rPr>
        <w:t>Gegebenenfalls nass wischen.</w:t>
      </w:r>
    </w:p>
    <w:p>
      <w:pPr>
        <w:pStyle w:val="Überschrift 3"/>
        <w:numPr>
          <w:ilvl w:val="1"/>
          <w:numId w:val="144"/>
        </w:numPr>
        <w:bidi w:val="0"/>
      </w:pPr>
      <w:bookmarkStart w:name="_Toc158" w:id="213"/>
      <w:r>
        <w:rPr>
          <w:rFonts w:cs="Arial Unicode MS" w:eastAsia="Arial Unicode MS"/>
          <w:rtl w:val="0"/>
          <w:lang w:val="de-DE"/>
        </w:rPr>
        <w:t>Empfehlungen</w:t>
      </w:r>
      <w:bookmarkEnd w:id="213"/>
    </w:p>
    <w:p>
      <w:pPr>
        <w:pStyle w:val="Text"/>
        <w:numPr>
          <w:ilvl w:val="2"/>
          <w:numId w:val="144"/>
        </w:numPr>
        <w:bidi w:val="0"/>
      </w:pPr>
      <w:r>
        <w:rPr>
          <w:rtl w:val="0"/>
        </w:rPr>
        <w:t>Brote und Br</w:t>
      </w:r>
      <w:r>
        <w:rPr>
          <w:rtl w:val="0"/>
        </w:rPr>
        <w:t>ö</w:t>
      </w:r>
      <w:r>
        <w:rPr>
          <w:rtl w:val="0"/>
        </w:rPr>
        <w:t>tchen in ihren gr</w:t>
      </w:r>
      <w:r>
        <w:rPr>
          <w:rtl w:val="0"/>
        </w:rPr>
        <w:t>ü</w:t>
      </w:r>
      <w:r>
        <w:rPr>
          <w:rtl w:val="0"/>
        </w:rPr>
        <w:t>nen Kisten voneinander getrennt stapeln.</w:t>
      </w:r>
    </w:p>
    <w:p>
      <w:pPr>
        <w:pStyle w:val="Text"/>
        <w:numPr>
          <w:ilvl w:val="2"/>
          <w:numId w:val="144"/>
        </w:numPr>
        <w:bidi w:val="0"/>
      </w:pPr>
      <w:r>
        <w:rPr>
          <w:rtl w:val="0"/>
        </w:rPr>
        <w:t>Kisten so hoch wie m</w:t>
      </w:r>
      <w:r>
        <w:rPr>
          <w:rtl w:val="0"/>
        </w:rPr>
        <w:t>ö</w:t>
      </w:r>
      <w:r>
        <w:rPr>
          <w:rtl w:val="0"/>
        </w:rPr>
        <w:t>glich zwischen Luftkanal und Brotschneidemaschine stapeln, um Platz zu sparen.</w:t>
      </w:r>
    </w:p>
    <w:p>
      <w:pPr>
        <w:pStyle w:val="Text"/>
        <w:numPr>
          <w:ilvl w:val="2"/>
          <w:numId w:val="144"/>
        </w:numPr>
        <w:bidi w:val="0"/>
      </w:pPr>
      <w:r>
        <w:rPr>
          <w:rtl w:val="0"/>
        </w:rPr>
        <w:t>Geht es an die Aufteilung der Backwaren, so kann man die Aluminiumk</w:t>
      </w:r>
      <w:r>
        <w:rPr>
          <w:rtl w:val="0"/>
        </w:rPr>
        <w:t>ö</w:t>
      </w:r>
      <w:r>
        <w:rPr>
          <w:rtl w:val="0"/>
        </w:rPr>
        <w:t>rbe sich hinstellen und die ganzen Brote und Br</w:t>
      </w:r>
      <w:r>
        <w:rPr>
          <w:rtl w:val="0"/>
        </w:rPr>
        <w:t>ö</w:t>
      </w:r>
      <w:r>
        <w:rPr>
          <w:rtl w:val="0"/>
        </w:rPr>
        <w:t>tchen vorab dort hineinlegen, da jedes Teillager unterschiedlich viel isst. Brotscheiben sind so schwer zu z</w:t>
      </w:r>
      <w:r>
        <w:rPr>
          <w:rtl w:val="0"/>
        </w:rPr>
        <w:t>ä</w:t>
      </w:r>
      <w:r>
        <w:rPr>
          <w:rtl w:val="0"/>
        </w:rPr>
        <w:t>hlen. Nach dieser Aufteilung kann man nun die Brote schneiden, und wieder in ihren Korb zur</w:t>
      </w:r>
      <w:r>
        <w:rPr>
          <w:rtl w:val="0"/>
        </w:rPr>
        <w:t>ü</w:t>
      </w:r>
      <w:r>
        <w:rPr>
          <w:rtl w:val="0"/>
        </w:rPr>
        <w:t>cklegen sonst kommt man vielleicht durcheinander.</w:t>
      </w:r>
    </w:p>
    <w:p>
      <w:pPr>
        <w:pStyle w:val="Überschrift 2"/>
        <w:numPr>
          <w:ilvl w:val="0"/>
          <w:numId w:val="144"/>
        </w:numPr>
        <w:bidi w:val="0"/>
      </w:pPr>
      <w:bookmarkStart w:name="_Toc159" w:id="214"/>
      <w:bookmarkStart w:name="Fettabscheider" w:id="215"/>
      <w:r>
        <w:rPr>
          <w:rFonts w:cs="Arial Unicode MS" w:eastAsia="Arial Unicode MS"/>
          <w:rtl w:val="0"/>
          <w:lang w:val="de-DE"/>
        </w:rPr>
        <w:t>Fettabscheider</w:t>
      </w:r>
      <w:bookmarkEnd w:id="215"/>
      <w:bookmarkEnd w:id="214"/>
    </w:p>
    <w:p>
      <w:pPr>
        <w:pStyle w:val="Text"/>
        <w:bidi w:val="0"/>
      </w:pPr>
      <w:r>
        <w:rPr>
          <w:rtl w:val="0"/>
        </w:rPr>
        <w:t>Hat man gr</w:t>
      </w:r>
      <w:r>
        <w:rPr>
          <w:rtl w:val="0"/>
        </w:rPr>
        <w:t>öß</w:t>
      </w:r>
      <w:r>
        <w:rPr>
          <w:rtl w:val="0"/>
        </w:rPr>
        <w:t xml:space="preserve">ere Mengen an Fett oder </w:t>
      </w:r>
      <w:r>
        <w:rPr>
          <w:rtl w:val="0"/>
        </w:rPr>
        <w:t>Ö</w:t>
      </w:r>
      <w:r>
        <w:rPr>
          <w:rtl w:val="0"/>
        </w:rPr>
        <w:t>l, z.B. anfallend beim Frittieren oder beim S</w:t>
      </w:r>
      <w:r>
        <w:rPr>
          <w:rtl w:val="0"/>
        </w:rPr>
        <w:t>ä</w:t>
      </w:r>
      <w:r>
        <w:rPr>
          <w:rtl w:val="0"/>
        </w:rPr>
        <w:t xml:space="preserve">ubern des </w:t>
      </w:r>
      <w:r>
        <w:rPr>
          <w:rStyle w:val="Hyperlink.0"/>
        </w:rPr>
        <w:fldChar w:fldCharType="begin" w:fldLock="0"/>
      </w:r>
      <w:r>
        <w:rPr>
          <w:rStyle w:val="Hyperlink.0"/>
        </w:rPr>
        <w:instrText xml:space="preserve"> HYPERLINK \l "Fettabscheider" </w:instrText>
      </w:r>
      <w:r>
        <w:rPr>
          <w:rStyle w:val="Hyperlink.0"/>
        </w:rPr>
        <w:fldChar w:fldCharType="separate" w:fldLock="0"/>
      </w:r>
      <w:r>
        <w:rPr>
          <w:rStyle w:val="Hyperlink.0"/>
          <w:rtl w:val="0"/>
        </w:rPr>
        <w:t>Kippers</w:t>
      </w:r>
      <w:r>
        <w:rPr/>
        <w:fldChar w:fldCharType="end" w:fldLock="0"/>
      </w:r>
      <w:r>
        <w:rPr>
          <w:rtl w:val="0"/>
        </w:rPr>
        <w:t>, muss man dieses direkt dem Fettabscheider zugeben. Andernfalls verstopfen die Leitungen. Und es wird stinken.</w:t>
      </w:r>
    </w:p>
    <w:p>
      <w:pPr>
        <w:pStyle w:val="Text"/>
        <w:bidi w:val="0"/>
      </w:pPr>
      <w:r>
        <w:rPr>
          <w:rtl w:val="0"/>
        </w:rPr>
        <w:t>Der Fettabscheider sollte einmal im Jahr von der BDKJ Ferienwelt entleert werden.</w:t>
      </w:r>
    </w:p>
    <w:p>
      <w:pPr>
        <w:pStyle w:val="Überschrift 3"/>
        <w:numPr>
          <w:ilvl w:val="1"/>
          <w:numId w:val="144"/>
        </w:numPr>
        <w:bidi w:val="0"/>
      </w:pPr>
      <w:bookmarkStart w:name="_Toc160" w:id="216"/>
      <w:r>
        <w:rPr>
          <w:rFonts w:cs="Arial Unicode MS" w:eastAsia="Arial Unicode MS" w:hint="default"/>
          <w:rtl w:val="0"/>
          <w:lang w:val="de-DE"/>
        </w:rPr>
        <w:t>Ö</w:t>
      </w:r>
      <w:r>
        <w:rPr>
          <w:rFonts w:cs="Arial Unicode MS" w:eastAsia="Arial Unicode MS"/>
          <w:rtl w:val="0"/>
          <w:lang w:val="de-DE"/>
        </w:rPr>
        <w:t>lentsorgung</w:t>
      </w:r>
      <w:bookmarkEnd w:id="216"/>
    </w:p>
    <w:p>
      <w:pPr>
        <w:pStyle w:val="OBACHT:"/>
        <w:numPr>
          <w:ilvl w:val="2"/>
          <w:numId w:val="144"/>
        </w:numPr>
        <w:bidi w:val="0"/>
      </w:pPr>
      <w:r>
        <w:rPr>
          <w:rtl w:val="0"/>
        </w:rPr>
        <w:t>Kanalhaken aus Wildwasser entnehmen.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Einer der beiden Haken wei</w:t>
      </w:r>
      <w:r>
        <w:rPr>
          <w:rtl w:val="0"/>
        </w:rPr>
        <w:t>ß</w:t>
      </w:r>
      <w:r>
        <w:rPr>
          <w:rtl w:val="0"/>
        </w:rPr>
        <w:t>t eine leichtere Kr</w:t>
      </w:r>
      <w:r>
        <w:rPr>
          <w:rtl w:val="0"/>
        </w:rPr>
        <w:t>ü</w:t>
      </w:r>
      <w:r>
        <w:rPr>
          <w:rtl w:val="0"/>
        </w:rPr>
        <w:t>mmung auf, weshalb dieser ungeeigneter ist.</w:t>
      </w:r>
    </w:p>
    <w:p>
      <w:pPr>
        <w:pStyle w:val="Text"/>
        <w:numPr>
          <w:ilvl w:val="2"/>
          <w:numId w:val="144"/>
        </w:numPr>
        <w:bidi w:val="0"/>
      </w:pPr>
      <w:r>
        <w:rPr>
          <w:rtl w:val="0"/>
        </w:rPr>
        <w:t>Einer der zwei nebeneinanderliegenden runden Kanaldeckel zwischen K</w:t>
      </w:r>
      <w:r>
        <w:rPr>
          <w:rtl w:val="0"/>
        </w:rPr>
        <w:t>ü</w:t>
      </w:r>
      <w:r>
        <w:rPr>
          <w:rtl w:val="0"/>
        </w:rPr>
        <w:t>chent</w:t>
      </w:r>
      <w:r>
        <w:rPr>
          <w:rtl w:val="0"/>
        </w:rPr>
        <w:t>ü</w:t>
      </w:r>
      <w:r>
        <w:rPr>
          <w:rtl w:val="0"/>
        </w:rPr>
        <w:t>r und Sp</w:t>
      </w:r>
      <w:r>
        <w:rPr>
          <w:rtl w:val="0"/>
        </w:rPr>
        <w:t>ü</w:t>
      </w:r>
      <w:r>
        <w:rPr>
          <w:rtl w:val="0"/>
        </w:rPr>
        <w:t>lstra</w:t>
      </w:r>
      <w:r>
        <w:rPr>
          <w:rtl w:val="0"/>
        </w:rPr>
        <w:t>ß</w:t>
      </w:r>
      <w:r>
        <w:rPr>
          <w:rtl w:val="0"/>
        </w:rPr>
        <w:t>e auf dem K</w:t>
      </w:r>
      <w:r>
        <w:rPr>
          <w:rtl w:val="0"/>
        </w:rPr>
        <w:t>ü</w:t>
      </w:r>
      <w:r>
        <w:rPr>
          <w:rtl w:val="0"/>
        </w:rPr>
        <w:t>chenvorplatz mit Kanalhaken zur Seite ziehen.</w:t>
      </w:r>
    </w:p>
    <w:p>
      <w:pPr>
        <w:pStyle w:val="Text"/>
        <w:numPr>
          <w:ilvl w:val="2"/>
          <w:numId w:val="144"/>
        </w:numPr>
        <w:bidi w:val="0"/>
      </w:pPr>
      <w:r>
        <w:rPr>
          <w:rtl w:val="0"/>
        </w:rPr>
        <w:t xml:space="preserve">Vom Geruch </w:t>
      </w:r>
      <w:r>
        <w:rPr>
          <w:rtl w:val="0"/>
        </w:rPr>
        <w:t>ü</w:t>
      </w:r>
      <w:r>
        <w:rPr>
          <w:rtl w:val="0"/>
        </w:rPr>
        <w:t>berraschen lassen.</w:t>
      </w:r>
    </w:p>
    <w:p>
      <w:pPr>
        <w:pStyle w:val="Text"/>
        <w:numPr>
          <w:ilvl w:val="2"/>
          <w:numId w:val="144"/>
        </w:numPr>
        <w:bidi w:val="0"/>
      </w:pPr>
      <w:r>
        <w:rPr>
          <w:rtl w:val="0"/>
        </w:rPr>
        <w:t xml:space="preserve">Fett und </w:t>
      </w:r>
      <w:r>
        <w:rPr>
          <w:rtl w:val="0"/>
        </w:rPr>
        <w:t>Ö</w:t>
      </w:r>
      <w:r>
        <w:rPr>
          <w:rtl w:val="0"/>
        </w:rPr>
        <w:t>l hineingeben.</w:t>
      </w:r>
    </w:p>
    <w:p>
      <w:pPr>
        <w:pStyle w:val="Text"/>
        <w:numPr>
          <w:ilvl w:val="2"/>
          <w:numId w:val="144"/>
        </w:numPr>
        <w:bidi w:val="0"/>
      </w:pPr>
      <w:r>
        <w:rPr>
          <w:rtl w:val="0"/>
        </w:rPr>
        <w:t>Deckel zuziehen, Haken aufr</w:t>
      </w:r>
      <w:r>
        <w:rPr>
          <w:rtl w:val="0"/>
        </w:rPr>
        <w:t>ä</w:t>
      </w:r>
      <w:r>
        <w:rPr>
          <w:rtl w:val="0"/>
        </w:rPr>
        <w:t>umen.</w:t>
      </w:r>
    </w:p>
    <w:p>
      <w:pPr>
        <w:pStyle w:val="Überschrift 3"/>
        <w:numPr>
          <w:ilvl w:val="1"/>
          <w:numId w:val="144"/>
        </w:numPr>
        <w:bidi w:val="0"/>
      </w:pPr>
      <w:bookmarkStart w:name="_Toc161" w:id="217"/>
      <w:r>
        <w:rPr>
          <w:rFonts w:cs="Arial Unicode MS" w:eastAsia="Arial Unicode MS"/>
          <w:rtl w:val="0"/>
          <w:lang w:val="de-DE"/>
        </w:rPr>
        <w:t>Systemreinigung</w:t>
      </w:r>
      <w:bookmarkEnd w:id="217"/>
    </w:p>
    <w:p>
      <w:pPr>
        <w:pStyle w:val="Text"/>
        <w:bidi w:val="0"/>
      </w:pPr>
      <w:r>
        <w:rPr>
          <w:rtl w:val="0"/>
        </w:rPr>
        <w:t>In den Fettabscheider flie</w:t>
      </w:r>
      <w:r>
        <w:rPr>
          <w:rtl w:val="0"/>
        </w:rPr>
        <w:t>ß</w:t>
      </w:r>
      <w:r>
        <w:rPr>
          <w:rtl w:val="0"/>
        </w:rPr>
        <w:t xml:space="preserve">en auch </w:t>
      </w:r>
      <w:r>
        <w:rPr>
          <w:rtl w:val="0"/>
        </w:rPr>
        <w:t>Ö</w:t>
      </w:r>
      <w:r>
        <w:rPr>
          <w:rtl w:val="0"/>
        </w:rPr>
        <w:t xml:space="preserve">l und Fettreste des </w:t>
      </w:r>
      <w:r>
        <w:rPr>
          <w:rtl w:val="0"/>
        </w:rPr>
        <w:t>Abflusssystems</w:t>
      </w:r>
      <w:r>
        <w:rPr>
          <w:rtl w:val="0"/>
        </w:rPr>
        <w:t xml:space="preserve"> in der K</w:t>
      </w:r>
      <w:r>
        <w:rPr>
          <w:rtl w:val="0"/>
        </w:rPr>
        <w:t>ü</w:t>
      </w:r>
      <w:r>
        <w:rPr>
          <w:rtl w:val="0"/>
        </w:rPr>
        <w:t>che. Dieser Abfluss muss w</w:t>
      </w:r>
      <w:r>
        <w:rPr>
          <w:rtl w:val="0"/>
        </w:rPr>
        <w:t>ö</w:t>
      </w:r>
      <w:r>
        <w:rPr>
          <w:rtl w:val="0"/>
        </w:rPr>
        <w:t xml:space="preserve">chentlich gereinigt werden, wie im </w:t>
      </w:r>
      <w:r>
        <w:rPr>
          <w:rStyle w:val="Hyperlink.0"/>
        </w:rPr>
        <w:fldChar w:fldCharType="begin" w:fldLock="0"/>
      </w:r>
      <w:r>
        <w:rPr>
          <w:rStyle w:val="Hyperlink.0"/>
        </w:rPr>
        <w:instrText xml:space="preserve"> HYPERLINK \l "Küchenschluss" </w:instrText>
      </w:r>
      <w:r>
        <w:rPr>
          <w:rStyle w:val="Hyperlink.0"/>
        </w:rPr>
        <w:fldChar w:fldCharType="separate" w:fldLock="0"/>
      </w:r>
      <w:r>
        <w:rPr>
          <w:rStyle w:val="Hyperlink.0"/>
          <w:rtl w:val="0"/>
        </w:rPr>
        <w:t>K</w:t>
      </w:r>
      <w:r>
        <w:rPr>
          <w:rStyle w:val="Hyperlink.0"/>
          <w:rtl w:val="0"/>
        </w:rPr>
        <w:t>ü</w:t>
      </w:r>
      <w:r>
        <w:rPr>
          <w:rStyle w:val="Hyperlink.0"/>
          <w:rtl w:val="0"/>
        </w:rPr>
        <w:t>chenschluss</w:t>
      </w:r>
      <w:r>
        <w:rPr/>
        <w:fldChar w:fldCharType="end" w:fldLock="0"/>
      </w:r>
      <w:r>
        <w:rPr>
          <w:rtl w:val="0"/>
        </w:rPr>
        <w:t xml:space="preserve"> beschrieben.</w:t>
      </w:r>
    </w:p>
    <w:p>
      <w:pPr>
        <w:pStyle w:val="Text"/>
        <w:bidi w:val="0"/>
      </w:pPr>
      <w:r>
        <w:rPr>
          <w:rtl w:val="0"/>
        </w:rPr>
        <w:t>Dar</w:t>
      </w:r>
      <w:r>
        <w:rPr>
          <w:rtl w:val="0"/>
        </w:rPr>
        <w:t>ü</w:t>
      </w:r>
      <w:r>
        <w:rPr>
          <w:rtl w:val="0"/>
        </w:rPr>
        <w:t xml:space="preserve">berhinaus gilt die </w:t>
      </w:r>
      <w:r>
        <w:rPr>
          <w:rStyle w:val="Hyperlink.0"/>
        </w:rPr>
        <w:fldChar w:fldCharType="begin" w:fldLock="0"/>
      </w:r>
      <w:r>
        <w:rPr>
          <w:rStyle w:val="Hyperlink.0"/>
        </w:rPr>
        <w:instrText xml:space="preserve"> HYPERLINK "https://www.fettabscheider.me/din-4040-100/#:~:text=Die%20DIN%204040-100%20sieht,Jahre)%20durch%20einen%20Fachkundigen%20sichergestellt."</w:instrText>
      </w:r>
      <w:r>
        <w:rPr>
          <w:rStyle w:val="Hyperlink.0"/>
        </w:rPr>
        <w:fldChar w:fldCharType="separate" w:fldLock="0"/>
      </w:r>
      <w:r>
        <w:rPr>
          <w:rStyle w:val="Hyperlink.0"/>
          <w:rtl w:val="0"/>
        </w:rPr>
        <w:t>DIN 4040-100</w:t>
      </w:r>
      <w:r>
        <w:rPr/>
        <w:fldChar w:fldCharType="end" w:fldLock="0"/>
      </w:r>
      <w:r>
        <w:rPr>
          <w:rtl w:val="0"/>
        </w:rPr>
        <w:t>, welche von der BDKJ Ferienwelt umzusetzen ist:</w:t>
      </w:r>
    </w:p>
    <w:p>
      <w:pPr>
        <w:pStyle w:val="Text"/>
        <w:bidi w:val="0"/>
      </w:pPr>
      <w:r>
        <w:rPr>
          <w:rtl w:val="0"/>
        </w:rPr>
        <w:t>„</w:t>
      </w:r>
      <w:r>
        <w:rPr>
          <w:rtl w:val="0"/>
        </w:rPr>
        <w:t>Die</w:t>
      </w:r>
      <w:r>
        <w:rPr>
          <w:rtl w:val="0"/>
        </w:rPr>
        <w:t> </w:t>
      </w:r>
      <w:r>
        <w:rPr>
          <w:shd w:val="clear" w:color="auto" w:fill="ffffff"/>
          <w:rtl w:val="0"/>
        </w:rPr>
        <w:t>DIN 4040-100</w:t>
      </w:r>
      <w:r>
        <w:rPr>
          <w:rtl w:val="0"/>
        </w:rPr>
        <w:t> </w:t>
      </w:r>
      <w:r>
        <w:rPr>
          <w:rtl w:val="0"/>
        </w:rPr>
        <w:t>sieht weiterhin vor, dass ein Sachkundiger den Zustand und die Funktionsf</w:t>
      </w:r>
      <w:r>
        <w:rPr>
          <w:rtl w:val="0"/>
        </w:rPr>
        <w:t>ä</w:t>
      </w:r>
      <w:r>
        <w:rPr>
          <w:rtl w:val="0"/>
        </w:rPr>
        <w:t>higkeit der Anlage mindestens 1 Mal monatlich einer Eigenkontrolle unterzieht. Die Funktionsf</w:t>
      </w:r>
      <w:r>
        <w:rPr>
          <w:rtl w:val="0"/>
        </w:rPr>
        <w:t>ä</w:t>
      </w:r>
      <w:r>
        <w:rPr>
          <w:rtl w:val="0"/>
        </w:rPr>
        <w:t>higkeit der Anlage wird noch durch die notwendigen Wartungen (1x J</w:t>
      </w:r>
      <w:r>
        <w:rPr>
          <w:rtl w:val="0"/>
        </w:rPr>
        <w:t>ä</w:t>
      </w:r>
      <w:r>
        <w:rPr>
          <w:rtl w:val="0"/>
        </w:rPr>
        <w:t>hrlich), durch einen Sachkundigen und die durchzuf</w:t>
      </w:r>
      <w:r>
        <w:rPr>
          <w:rtl w:val="0"/>
        </w:rPr>
        <w:t>ü</w:t>
      </w:r>
      <w:r>
        <w:rPr>
          <w:rtl w:val="0"/>
        </w:rPr>
        <w:t>hrende Generalinspektion (alle 5 Jahre) durch einen Fachkundigen sichergestellt.</w:t>
      </w:r>
      <w:r>
        <w:rPr>
          <w:rtl w:val="0"/>
        </w:rPr>
        <w:t>“</w:t>
      </w:r>
      <w:r>
        <w:rPr>
          <w:rFonts w:ascii="Arial Unicode MS" w:cs="Arial Unicode MS" w:hAnsi="Arial Unicode MS" w:eastAsia="Arial Unicode MS"/>
          <w:b w:val="0"/>
          <w:bCs w:val="0"/>
          <w:i w:val="0"/>
          <w:iCs w:val="0"/>
        </w:rPr>
        <w:br w:type="page"/>
      </w:r>
    </w:p>
    <w:p>
      <w:pPr>
        <w:pStyle w:val="Überschrift"/>
        <w:bidi w:val="0"/>
      </w:pPr>
      <w:bookmarkStart w:name="_Toc162" w:id="218"/>
      <w:r>
        <w:rPr>
          <w:rFonts w:cs="Arial Unicode MS" w:eastAsia="Arial Unicode MS"/>
          <w:rtl w:val="0"/>
          <w:lang w:val="de-DE"/>
        </w:rPr>
        <w:t>Weitere Handhabung</w:t>
      </w:r>
      <w:bookmarkEnd w:id="218"/>
    </w:p>
    <w:p>
      <w:pPr>
        <w:pStyle w:val="Überschrift 2"/>
        <w:numPr>
          <w:ilvl w:val="0"/>
          <w:numId w:val="155"/>
        </w:numPr>
        <w:bidi w:val="0"/>
      </w:pPr>
      <w:bookmarkStart w:name="_Toc163" w:id="219"/>
      <w:bookmarkStart w:name="AllgemeineHygiene" w:id="220"/>
      <w:r>
        <w:rPr>
          <w:rFonts w:cs="Arial Unicode MS" w:eastAsia="Arial Unicode MS"/>
          <w:rtl w:val="0"/>
          <w:lang w:val="de-DE"/>
        </w:rPr>
        <w:t>Allgemeine Hygiene</w:t>
      </w:r>
      <w:bookmarkEnd w:id="220"/>
      <w:bookmarkEnd w:id="219"/>
    </w:p>
    <w:p>
      <w:pPr>
        <w:pStyle w:val="Text"/>
        <w:bidi w:val="0"/>
      </w:pPr>
      <w:r>
        <w:rPr>
          <w:rtl w:val="0"/>
        </w:rPr>
        <w:t xml:space="preserve">Verantwortung und Macht </w:t>
      </w:r>
      <w:r>
        <w:rPr>
          <w:rtl w:val="0"/>
        </w:rPr>
        <w:t>ü</w:t>
      </w:r>
      <w:r>
        <w:rPr>
          <w:rtl w:val="0"/>
        </w:rPr>
        <w:t>ber zahlreiche Kinder besitzt man. Durch die K</w:t>
      </w:r>
      <w:r>
        <w:rPr>
          <w:rtl w:val="0"/>
        </w:rPr>
        <w:t>ü</w:t>
      </w:r>
      <w:r>
        <w:rPr>
          <w:rtl w:val="0"/>
        </w:rPr>
        <w:t>che werden sie hoffentlich gesund ern</w:t>
      </w:r>
      <w:r>
        <w:rPr>
          <w:rtl w:val="0"/>
        </w:rPr>
        <w:t>ä</w:t>
      </w:r>
      <w:r>
        <w:rPr>
          <w:rtl w:val="0"/>
        </w:rPr>
        <w:t>hrt, k</w:t>
      </w:r>
      <w:r>
        <w:rPr>
          <w:rtl w:val="0"/>
        </w:rPr>
        <w:t>ö</w:t>
      </w:r>
      <w:r>
        <w:rPr>
          <w:rtl w:val="0"/>
        </w:rPr>
        <w:t>nnen aber auch durch sie allesamt erkranken.</w:t>
      </w:r>
    </w:p>
    <w:p>
      <w:pPr>
        <w:pStyle w:val="Überschrift 3"/>
        <w:numPr>
          <w:ilvl w:val="1"/>
          <w:numId w:val="144"/>
        </w:numPr>
        <w:bidi w:val="0"/>
      </w:pPr>
      <w:bookmarkStart w:name="_Toc164" w:id="221"/>
      <w:r>
        <w:rPr>
          <w:rFonts w:cs="Arial Unicode MS" w:eastAsia="Arial Unicode MS"/>
          <w:rtl w:val="0"/>
          <w:lang w:val="de-DE"/>
        </w:rPr>
        <w:t>Belehrung Lebensmittelhygiene</w:t>
      </w:r>
      <w:bookmarkEnd w:id="221"/>
    </w:p>
    <w:p>
      <w:pPr>
        <w:pStyle w:val="Text"/>
        <w:bidi w:val="0"/>
      </w:pPr>
      <w:r>
        <w:rPr>
          <w:rtl w:val="0"/>
        </w:rPr>
        <w:t>Um Konfirmation von h</w:t>
      </w:r>
      <w:r>
        <w:rPr>
          <w:rtl w:val="0"/>
        </w:rPr>
        <w:t>ö</w:t>
      </w:r>
      <w:r>
        <w:rPr>
          <w:rtl w:val="0"/>
        </w:rPr>
        <w:t>chster Stelle, dem Staat, zu erlangen, ist es dringend zu empfehlen, eine Hygieneschulung f</w:t>
      </w:r>
      <w:r>
        <w:rPr>
          <w:rtl w:val="0"/>
        </w:rPr>
        <w:t>ü</w:t>
      </w:r>
      <w:r>
        <w:rPr>
          <w:rtl w:val="0"/>
        </w:rPr>
        <w:t>r das K</w:t>
      </w:r>
      <w:r>
        <w:rPr>
          <w:rtl w:val="0"/>
        </w:rPr>
        <w:t>ü</w:t>
      </w:r>
      <w:r>
        <w:rPr>
          <w:rtl w:val="0"/>
        </w:rPr>
        <w:t>chenteam zu buchen. Auch um selber korrekt hygienisch zu arbeiten. Oder es zumindest zu wissen.</w:t>
      </w:r>
      <w:r>
        <w:br w:type="textWrapping"/>
      </w:r>
      <w:r>
        <w:rPr>
          <w:rtl w:val="0"/>
        </w:rPr>
        <w:t xml:space="preserve">Diese </w:t>
      </w:r>
      <w:r>
        <w:rPr>
          <w:rtl w:val="0"/>
        </w:rPr>
        <w:t>„</w:t>
      </w:r>
      <w:r>
        <w:rPr>
          <w:rStyle w:val="Hyperlink.0"/>
        </w:rPr>
        <w:fldChar w:fldCharType="begin" w:fldLock="0"/>
      </w:r>
      <w:r>
        <w:rPr>
          <w:rStyle w:val="Hyperlink.0"/>
        </w:rPr>
        <w:instrText xml:space="preserve"> HYPERLINK "https://www.bodenseekreis.de/soziales-gesundheit/gesundheit/belehrung-lebensmittelhygiene/"</w:instrText>
      </w:r>
      <w:r>
        <w:rPr>
          <w:rStyle w:val="Hyperlink.0"/>
        </w:rPr>
        <w:fldChar w:fldCharType="separate" w:fldLock="0"/>
      </w:r>
      <w:r>
        <w:rPr>
          <w:rStyle w:val="Hyperlink.0"/>
          <w:rtl w:val="0"/>
        </w:rPr>
        <w:t>Belehrung Lebensmittelhygiene</w:t>
      </w:r>
      <w:r>
        <w:rPr/>
        <w:fldChar w:fldCharType="end" w:fldLock="0"/>
      </w:r>
      <w:r>
        <w:rPr>
          <w:rtl w:val="0"/>
        </w:rPr>
        <w:t xml:space="preserve">“ </w:t>
      </w:r>
      <w:r>
        <w:rPr>
          <w:rtl w:val="0"/>
        </w:rPr>
        <w:t xml:space="preserve">findet im </w:t>
      </w:r>
      <w:r>
        <w:rPr>
          <w:rStyle w:val="Hyperlink.0"/>
        </w:rPr>
        <w:fldChar w:fldCharType="begin" w:fldLock="0"/>
      </w:r>
      <w:r>
        <w:rPr>
          <w:rStyle w:val="Hyperlink.0"/>
        </w:rPr>
        <w:instrText xml:space="preserve"> HYPERLINK "https://www.google.com/maps/place/Landratsamt+Bodenseekreis+B%C3%BCrgerservice+mit+KFZ+Zulassung/@47.6581447,9.4493454,17z/data=!3m1!4b1!4m5!3m4!1s0x479b00492ded3c63:0xcec79e7dcfef1008!8m2!3d47.6581447!4d9.4515341"</w:instrText>
      </w:r>
      <w:r>
        <w:rPr>
          <w:rStyle w:val="Hyperlink.0"/>
        </w:rPr>
        <w:fldChar w:fldCharType="separate" w:fldLock="0"/>
      </w:r>
      <w:r>
        <w:rPr>
          <w:rStyle w:val="Hyperlink.0"/>
          <w:rtl w:val="0"/>
        </w:rPr>
        <w:t>Landratsamt Bodenseekreis</w:t>
      </w:r>
      <w:r>
        <w:rPr/>
        <w:fldChar w:fldCharType="end" w:fldLock="0"/>
      </w:r>
      <w:r>
        <w:rPr>
          <w:rtl w:val="0"/>
        </w:rPr>
        <w:t xml:space="preserve"> statt und ist vom Zeltlager nur </w:t>
      </w:r>
      <w:r>
        <w:rPr>
          <w:rStyle w:val="Hyperlink.0"/>
        </w:rPr>
        <w:fldChar w:fldCharType="begin" w:fldLock="0"/>
      </w:r>
      <w:r>
        <w:rPr>
          <w:rStyle w:val="Hyperlink.0"/>
        </w:rPr>
        <w:instrText xml:space="preserve"> HYPERLINK "https://www.google.com/maps/dir/BDKJ+Ferienwelt+Zeltlager+Seemoos,+M%C3%B6wenstra%C3%9Fe,+Friedrichshafen/Landratsamt+Bodenseekreis+B%C3%BCrgerservice+mit+KFZ+Zulassung,+Gl%C3%A4rnischstra%C3%9Fe+1-3,+88045+Friedrichshafen/@47.6580952,9.4472662,17z/data=!3m1!4b1!4m14!4m13!1m5!1m1!1s0x479b00497a9c85a5:0x50f8d7d06c716165!2m2!1d9.4487165!2d47.6567396!1m5!1m1!1s0x479b00492ded3c63:0xcec79e7dcfef1008!2m2!1d9.4515341!2d47.6581447!3e2"</w:instrText>
      </w:r>
      <w:r>
        <w:rPr>
          <w:rStyle w:val="Hyperlink.0"/>
        </w:rPr>
        <w:fldChar w:fldCharType="separate" w:fldLock="0"/>
      </w:r>
      <w:r>
        <w:rPr>
          <w:rStyle w:val="Hyperlink.0"/>
          <w:rtl w:val="0"/>
        </w:rPr>
        <w:t>15 Minuten zu Fu</w:t>
      </w:r>
      <w:r>
        <w:rPr>
          <w:rStyle w:val="Hyperlink.0"/>
          <w:rtl w:val="0"/>
        </w:rPr>
        <w:t>ß</w:t>
      </w:r>
      <w:r>
        <w:rPr/>
        <w:fldChar w:fldCharType="end" w:fldLock="0"/>
      </w:r>
      <w:r>
        <w:rPr>
          <w:rtl w:val="0"/>
        </w:rPr>
        <w:t xml:space="preserve"> entfernt. Die </w:t>
      </w:r>
      <w:r>
        <w:rPr>
          <w:rStyle w:val="Hyperlink.0"/>
        </w:rPr>
        <w:fldChar w:fldCharType="begin" w:fldLock="0"/>
      </w:r>
      <w:r>
        <w:rPr>
          <w:rStyle w:val="Hyperlink.0"/>
        </w:rPr>
        <w:instrText xml:space="preserve"> HYPERLINK "https://www.bodenseekreis.de/soziales-gesundheit/gesundheit/belehrung-lebensmittelhygiene/online-anmeldung-zur-lebensmittelbelehrung/anmeldung/?tx_biberseeevents_registration%5Bevent%5D=9&amp;tx_biberseeevents_registration%5Baction%5D=new&amp;tx_biberseeevents_registration%5Bcontroller%5D=Participation&amp;cHash=c6efb08118bc476c8e489c7b56ff054d"</w:instrText>
      </w:r>
      <w:r>
        <w:rPr>
          <w:rStyle w:val="Hyperlink.0"/>
        </w:rPr>
        <w:fldChar w:fldCharType="separate" w:fldLock="0"/>
      </w:r>
      <w:r>
        <w:rPr>
          <w:rStyle w:val="Hyperlink.0"/>
          <w:rtl w:val="0"/>
        </w:rPr>
        <w:t>Anmeldung</w:t>
      </w:r>
      <w:r>
        <w:rPr/>
        <w:fldChar w:fldCharType="end" w:fldLock="0"/>
      </w:r>
      <w:r>
        <w:rPr>
          <w:rtl w:val="0"/>
        </w:rPr>
        <w:t xml:space="preserve"> kann online abgewickelt werden und ist am besten auf die ersten Tage des Zeltlagers zu legen. Dort sind noch keine Kinder zugegen und man kann zwei Stunden entbehren, zumal das gesamte K</w:t>
      </w:r>
      <w:r>
        <w:rPr>
          <w:rtl w:val="0"/>
        </w:rPr>
        <w:t>ü</w:t>
      </w:r>
      <w:r>
        <w:rPr>
          <w:rtl w:val="0"/>
        </w:rPr>
        <w:t>chenteam anwesend ist. Da man ehrenvoll ehrenamtlich t</w:t>
      </w:r>
      <w:r>
        <w:rPr>
          <w:rtl w:val="0"/>
        </w:rPr>
        <w:t>ä</w:t>
      </w:r>
      <w:r>
        <w:rPr>
          <w:rtl w:val="0"/>
        </w:rPr>
        <w:t>tig ist, kostet der Kurs statt 25 nur 10 Euro, was allerdings bei Absprache mit der ehrenamtlichen Gesamtlagerleitung (EAGL) erstattet wird. Auch erh</w:t>
      </w:r>
      <w:r>
        <w:rPr>
          <w:rtl w:val="0"/>
        </w:rPr>
        <w:t>ä</w:t>
      </w:r>
      <w:r>
        <w:rPr>
          <w:rtl w:val="0"/>
        </w:rPr>
        <w:t>lt man durch die EAGL jene Bescheinigung, um den Anspruch geltend zu machen.</w:t>
      </w:r>
    </w:p>
    <w:p>
      <w:pPr>
        <w:pStyle w:val="Überschrift 3"/>
        <w:numPr>
          <w:ilvl w:val="1"/>
          <w:numId w:val="144"/>
        </w:numPr>
        <w:bidi w:val="0"/>
      </w:pPr>
      <w:bookmarkStart w:name="_Toc165" w:id="222"/>
      <w:r>
        <w:rPr>
          <w:rFonts w:cs="Arial Unicode MS" w:eastAsia="Arial Unicode MS"/>
          <w:rtl w:val="0"/>
          <w:lang w:val="de-DE"/>
        </w:rPr>
        <w:t>Lebensmittelkontrolle</w:t>
      </w:r>
      <w:bookmarkEnd w:id="222"/>
    </w:p>
    <w:p>
      <w:pPr>
        <w:pStyle w:val="Text"/>
        <w:bidi w:val="0"/>
      </w:pPr>
      <w:r>
        <w:rPr>
          <w:rtl w:val="0"/>
        </w:rPr>
        <w:t>Eine Lebensmittelkontrolle vom Veterin</w:t>
      </w:r>
      <w:r>
        <w:rPr>
          <w:rtl w:val="0"/>
        </w:rPr>
        <w:t>ä</w:t>
      </w:r>
      <w:r>
        <w:rPr>
          <w:rtl w:val="0"/>
        </w:rPr>
        <w:t>ramt bzw. vom Wirtschaftskontrolldienst (WKD) kommt ab und zu in der K</w:t>
      </w:r>
      <w:r>
        <w:rPr>
          <w:rtl w:val="0"/>
        </w:rPr>
        <w:t>ü</w:t>
      </w:r>
      <w:r>
        <w:rPr>
          <w:rtl w:val="0"/>
        </w:rPr>
        <w:t>che vorbei, dann entscheidet sich, ob man gen</w:t>
      </w:r>
      <w:r>
        <w:rPr>
          <w:rtl w:val="0"/>
        </w:rPr>
        <w:t>ü</w:t>
      </w:r>
      <w:r>
        <w:rPr>
          <w:rtl w:val="0"/>
        </w:rPr>
        <w:t>gend richtig gemacht hat in Sachen Hygiene. Oder im schlimmsten Fall schlie</w:t>
      </w:r>
      <w:r>
        <w:rPr>
          <w:rtl w:val="0"/>
        </w:rPr>
        <w:t>ß</w:t>
      </w:r>
      <w:r>
        <w:rPr>
          <w:rtl w:val="0"/>
        </w:rPr>
        <w:t>en muss. Eine Schlie</w:t>
      </w:r>
      <w:r>
        <w:rPr>
          <w:rtl w:val="0"/>
        </w:rPr>
        <w:t>ß</w:t>
      </w:r>
      <w:r>
        <w:rPr>
          <w:rtl w:val="0"/>
        </w:rPr>
        <w:t>ung der K</w:t>
      </w:r>
      <w:r>
        <w:rPr>
          <w:rtl w:val="0"/>
        </w:rPr>
        <w:t>ü</w:t>
      </w:r>
      <w:r>
        <w:rPr>
          <w:rtl w:val="0"/>
        </w:rPr>
        <w:t>che k</w:t>
      </w:r>
      <w:r>
        <w:rPr>
          <w:rtl w:val="0"/>
        </w:rPr>
        <w:t>ö</w:t>
      </w:r>
      <w:r>
        <w:rPr>
          <w:rtl w:val="0"/>
        </w:rPr>
        <w:t xml:space="preserve">nnte den Abbruch des Zeltlagers bedeuten. Wegen diesen Personen muss man auch stets </w:t>
      </w:r>
      <w:r>
        <w:rPr>
          <w:rStyle w:val="Hyperlink.0"/>
        </w:rPr>
        <w:fldChar w:fldCharType="begin" w:fldLock="0"/>
      </w:r>
      <w:r>
        <w:rPr>
          <w:rStyle w:val="Hyperlink.0"/>
        </w:rPr>
        <w:instrText xml:space="preserve"> HYPERLINK \l "Lebensmittelrückstellungen" </w:instrText>
      </w:r>
      <w:r>
        <w:rPr>
          <w:rStyle w:val="Hyperlink.0"/>
        </w:rPr>
        <w:fldChar w:fldCharType="separate" w:fldLock="0"/>
      </w:r>
      <w:r>
        <w:rPr>
          <w:rStyle w:val="Hyperlink.0"/>
          <w:rtl w:val="0"/>
        </w:rPr>
        <w:t>Lebensmittelr</w:t>
      </w:r>
      <w:r>
        <w:rPr>
          <w:rStyle w:val="Hyperlink.0"/>
          <w:rtl w:val="0"/>
        </w:rPr>
        <w:t>ü</w:t>
      </w:r>
      <w:r>
        <w:rPr>
          <w:rStyle w:val="Hyperlink.0"/>
          <w:rtl w:val="0"/>
        </w:rPr>
        <w:t>ckstellungen</w:t>
      </w:r>
      <w:r>
        <w:rPr/>
        <w:fldChar w:fldCharType="end" w:fldLock="0"/>
      </w:r>
      <w:r>
        <w:rPr>
          <w:rtl w:val="0"/>
        </w:rPr>
        <w:t xml:space="preserve"> bereit haben.</w:t>
      </w:r>
      <w:r>
        <w:br w:type="textWrapping"/>
      </w:r>
      <w:r>
        <w:rPr>
          <w:rtl w:val="0"/>
        </w:rPr>
        <w:t>Aus diesem Grund sollten folgende Hygieneregeln immerzu beachtet werden. Bei den spezifischen Bereichen und Ger</w:t>
      </w:r>
      <w:r>
        <w:rPr>
          <w:rtl w:val="0"/>
        </w:rPr>
        <w:t>ä</w:t>
      </w:r>
      <w:r>
        <w:rPr>
          <w:rtl w:val="0"/>
        </w:rPr>
        <w:t xml:space="preserve">ten sind sie auch im LKF angegeben, doch allgemein ist dies zu befolgen, was auch auf dem </w:t>
      </w:r>
      <w:r>
        <w:rPr>
          <w:rtl w:val="0"/>
        </w:rPr>
        <w:t>„</w:t>
      </w:r>
      <w:r>
        <w:rPr>
          <w:rtl w:val="0"/>
        </w:rPr>
        <w:t>Merkblatt Vermeidung von Lebensmittelinfektionen</w:t>
      </w:r>
      <w:r>
        <w:rPr>
          <w:rtl w:val="0"/>
        </w:rPr>
        <w:t xml:space="preserve">“ </w:t>
      </w:r>
      <w:r>
        <w:rPr>
          <w:rtl w:val="0"/>
        </w:rPr>
        <w:t xml:space="preserve">im Ordner </w:t>
      </w:r>
      <w:r>
        <w:rPr>
          <w:rtl w:val="0"/>
        </w:rPr>
        <w:t>„</w:t>
      </w:r>
      <w:r>
        <w:rPr>
          <w:rtl w:val="0"/>
        </w:rPr>
        <w:t>LKF Anhang Handbu</w:t>
      </w:r>
      <w:r>
        <w:rPr>
          <w:rtl w:val="0"/>
        </w:rPr>
        <w:t>̈</w:t>
      </w:r>
      <w:r>
        <w:rPr>
          <w:rtl w:val="0"/>
        </w:rPr>
        <w:t>cher und Merkbla</w:t>
      </w:r>
      <w:r>
        <w:rPr>
          <w:rtl w:val="0"/>
        </w:rPr>
        <w:t>̈</w:t>
      </w:r>
      <w:r>
        <w:rPr>
          <w:rtl w:val="0"/>
        </w:rPr>
        <w:t>tter</w:t>
      </w:r>
      <w:r>
        <w:rPr>
          <w:rtl w:val="0"/>
        </w:rPr>
        <w:t xml:space="preserve">“ </w:t>
      </w:r>
      <w:r>
        <w:rPr>
          <w:rtl w:val="0"/>
        </w:rPr>
        <w:t>vermerkt ist:</w:t>
      </w:r>
    </w:p>
    <w:p>
      <w:pPr>
        <w:pStyle w:val="Überschrift 3"/>
        <w:numPr>
          <w:ilvl w:val="1"/>
          <w:numId w:val="144"/>
        </w:numPr>
        <w:bidi w:val="0"/>
      </w:pPr>
      <w:bookmarkStart w:name="_Toc166" w:id="223"/>
      <w:r>
        <w:rPr>
          <w:rFonts w:cs="Arial Unicode MS" w:eastAsia="Arial Unicode MS"/>
          <w:rtl w:val="0"/>
          <w:lang w:val="de-DE"/>
        </w:rPr>
        <w:t>Urspr</w:t>
      </w:r>
      <w:r>
        <w:rPr>
          <w:rFonts w:cs="Arial Unicode MS" w:eastAsia="Arial Unicode MS" w:hint="default"/>
          <w:rtl w:val="0"/>
          <w:lang w:val="de-DE"/>
        </w:rPr>
        <w:t>ü</w:t>
      </w:r>
      <w:r>
        <w:rPr>
          <w:rFonts w:cs="Arial Unicode MS" w:eastAsia="Arial Unicode MS"/>
          <w:rtl w:val="0"/>
          <w:lang w:val="de-DE"/>
        </w:rPr>
        <w:t>nge h</w:t>
      </w:r>
      <w:r>
        <w:rPr>
          <w:rFonts w:cs="Arial Unicode MS" w:eastAsia="Arial Unicode MS" w:hint="default"/>
          <w:rtl w:val="0"/>
          <w:lang w:val="de-DE"/>
        </w:rPr>
        <w:t>ä</w:t>
      </w:r>
      <w:r>
        <w:rPr>
          <w:rFonts w:cs="Arial Unicode MS" w:eastAsia="Arial Unicode MS"/>
          <w:rtl w:val="0"/>
          <w:lang w:val="de-DE"/>
        </w:rPr>
        <w:t>ufiger Infektionen</w:t>
      </w:r>
      <w:bookmarkEnd w:id="223"/>
    </w:p>
    <w:p>
      <w:pPr>
        <w:pStyle w:val="Text"/>
        <w:numPr>
          <w:ilvl w:val="2"/>
          <w:numId w:val="144"/>
        </w:numPr>
        <w:bidi w:val="0"/>
      </w:pPr>
      <w:r>
        <w:rPr>
          <w:rtl w:val="0"/>
        </w:rPr>
        <w:t>Fleisch- und Wurstwaren.</w:t>
      </w:r>
    </w:p>
    <w:p>
      <w:pPr>
        <w:pStyle w:val="Text"/>
        <w:numPr>
          <w:ilvl w:val="2"/>
          <w:numId w:val="144"/>
        </w:numPr>
        <w:bidi w:val="0"/>
      </w:pPr>
      <w:r>
        <w:rPr>
          <w:rtl w:val="0"/>
        </w:rPr>
        <w:t>Milch und Milchprodukte.</w:t>
      </w:r>
    </w:p>
    <w:p>
      <w:pPr>
        <w:pStyle w:val="Text"/>
        <w:numPr>
          <w:ilvl w:val="2"/>
          <w:numId w:val="144"/>
        </w:numPr>
        <w:bidi w:val="0"/>
      </w:pPr>
      <w:r>
        <w:rPr>
          <w:rtl w:val="0"/>
        </w:rPr>
        <w:t>Angelagertes Wasser (Pf</w:t>
      </w:r>
      <w:r>
        <w:rPr>
          <w:rtl w:val="0"/>
        </w:rPr>
        <w:t>ü</w:t>
      </w:r>
      <w:r>
        <w:rPr>
          <w:rtl w:val="0"/>
        </w:rPr>
        <w:t>tzen auf Arbeitsfl</w:t>
      </w:r>
      <w:r>
        <w:rPr>
          <w:rtl w:val="0"/>
        </w:rPr>
        <w:t>ä</w:t>
      </w:r>
      <w:r>
        <w:rPr>
          <w:rtl w:val="0"/>
        </w:rPr>
        <w:t>chen und B</w:t>
      </w:r>
      <w:r>
        <w:rPr>
          <w:rtl w:val="0"/>
        </w:rPr>
        <w:t>ö</w:t>
      </w:r>
      <w:r>
        <w:rPr>
          <w:rtl w:val="0"/>
        </w:rPr>
        <w:t>den).</w:t>
      </w:r>
    </w:p>
    <w:p>
      <w:pPr>
        <w:pStyle w:val="Text"/>
        <w:numPr>
          <w:ilvl w:val="2"/>
          <w:numId w:val="144"/>
        </w:numPr>
        <w:bidi w:val="0"/>
      </w:pPr>
      <w:r>
        <w:rPr>
          <w:rtl w:val="0"/>
        </w:rPr>
        <w:t>Speiseeis und -halberzeugnisse</w:t>
      </w:r>
      <w:r>
        <w:rPr>
          <w:rtl w:val="0"/>
        </w:rPr>
        <w:t>.</w:t>
      </w:r>
    </w:p>
    <w:p>
      <w:pPr>
        <w:pStyle w:val="Text"/>
        <w:numPr>
          <w:ilvl w:val="2"/>
          <w:numId w:val="144"/>
        </w:numPr>
        <w:bidi w:val="0"/>
      </w:pPr>
      <w:r>
        <w:rPr>
          <w:rtl w:val="0"/>
        </w:rPr>
        <w:t>Eier und Eierspeisen (insbesondere aus rohen Eiern)</w:t>
      </w:r>
      <w:r>
        <w:rPr>
          <w:rtl w:val="0"/>
        </w:rPr>
        <w:t>.</w:t>
      </w:r>
    </w:p>
    <w:p>
      <w:pPr>
        <w:pStyle w:val="Text"/>
        <w:numPr>
          <w:ilvl w:val="2"/>
          <w:numId w:val="144"/>
        </w:numPr>
        <w:bidi w:val="0"/>
      </w:pPr>
      <w:r>
        <w:rPr>
          <w:rtl w:val="0"/>
        </w:rPr>
        <w:t>Backwaren mit nicht durchgebackener oder durcherhitzter F</w:t>
      </w:r>
      <w:r>
        <w:rPr>
          <w:rtl w:val="0"/>
        </w:rPr>
        <w:t>ü</w:t>
      </w:r>
      <w:r>
        <w:rPr>
          <w:rtl w:val="0"/>
        </w:rPr>
        <w:t>llung</w:t>
      </w:r>
      <w:r>
        <w:br w:type="textWrapping"/>
      </w:r>
      <w:r>
        <w:rPr>
          <w:rtl w:val="0"/>
        </w:rPr>
        <w:t>(z. B. Sahnetorten)</w:t>
      </w:r>
      <w:r>
        <w:rPr>
          <w:rtl w:val="0"/>
        </w:rPr>
        <w:t>.</w:t>
      </w:r>
    </w:p>
    <w:p>
      <w:pPr>
        <w:pStyle w:val="Text"/>
        <w:numPr>
          <w:ilvl w:val="2"/>
          <w:numId w:val="144"/>
        </w:numPr>
        <w:bidi w:val="0"/>
      </w:pPr>
      <w:r>
        <w:rPr>
          <w:rtl w:val="0"/>
        </w:rPr>
        <w:t>Feinkost-, Rohkost- und Kartoffelsalate, Marinaden, Mayonnaisen und Saucen</w:t>
      </w:r>
      <w:r>
        <w:rPr>
          <w:rtl w:val="0"/>
        </w:rPr>
        <w:t>.</w:t>
      </w:r>
    </w:p>
    <w:p>
      <w:pPr>
        <w:pStyle w:val="Text"/>
        <w:numPr>
          <w:ilvl w:val="2"/>
          <w:numId w:val="144"/>
        </w:numPr>
        <w:bidi w:val="0"/>
      </w:pPr>
      <w:r>
        <w:rPr>
          <w:rtl w:val="0"/>
        </w:rPr>
        <w:t>Ro</w:t>
      </w:r>
      <w:r>
        <w:rPr>
          <w:rtl w:val="0"/>
        </w:rPr>
        <w:t>he Sprossen und Keimlinge (in</w:t>
      </w:r>
      <w:r>
        <w:rPr>
          <w:rtl w:val="0"/>
        </w:rPr>
        <w:t>k</w:t>
      </w:r>
      <w:r>
        <w:rPr>
          <w:rtl w:val="0"/>
          <w:lang w:val="nl-NL"/>
        </w:rPr>
        <w:t>l. Samen)</w:t>
      </w:r>
      <w:r>
        <w:rPr>
          <w:rtl w:val="0"/>
        </w:rPr>
        <w:t>.</w:t>
      </w:r>
    </w:p>
    <w:p>
      <w:pPr>
        <w:pStyle w:val="Überschrift 3"/>
        <w:numPr>
          <w:ilvl w:val="1"/>
          <w:numId w:val="144"/>
        </w:numPr>
        <w:bidi w:val="0"/>
      </w:pPr>
      <w:bookmarkStart w:name="_Toc167" w:id="224"/>
      <w:r>
        <w:rPr>
          <w:rFonts w:cs="Arial Unicode MS" w:eastAsia="Arial Unicode MS"/>
          <w:rtl w:val="0"/>
          <w:lang w:val="de-DE"/>
        </w:rPr>
        <w:t>Umgang mit Lebensmitteln</w:t>
      </w:r>
      <w:bookmarkEnd w:id="224"/>
    </w:p>
    <w:p>
      <w:pPr>
        <w:pStyle w:val="Text"/>
        <w:numPr>
          <w:ilvl w:val="2"/>
          <w:numId w:val="144"/>
        </w:numPr>
        <w:bidi w:val="0"/>
      </w:pPr>
      <w:r>
        <w:rPr>
          <w:rtl w:val="0"/>
        </w:rPr>
        <w:t>Nicht verpackte Lebensmittel nur in Beh</w:t>
      </w:r>
      <w:r>
        <w:rPr>
          <w:rtl w:val="0"/>
        </w:rPr>
        <w:t>ä</w:t>
      </w:r>
      <w:r>
        <w:rPr>
          <w:rtl w:val="0"/>
        </w:rPr>
        <w:t>ltern und abgedeckt transportier</w:t>
      </w:r>
      <w:r>
        <w:rPr>
          <w:rtl w:val="0"/>
        </w:rPr>
        <w:t>en</w:t>
      </w:r>
      <w:r>
        <w:rPr>
          <w:rtl w:val="0"/>
        </w:rPr>
        <w:t>. Transportbeh</w:t>
      </w:r>
      <w:r>
        <w:rPr>
          <w:rtl w:val="0"/>
        </w:rPr>
        <w:t>ä</w:t>
      </w:r>
      <w:r>
        <w:rPr>
          <w:rtl w:val="0"/>
        </w:rPr>
        <w:t>ltnisse und Verpackungsmaterialien m</w:t>
      </w:r>
      <w:r>
        <w:rPr>
          <w:rtl w:val="0"/>
        </w:rPr>
        <w:t>ü</w:t>
      </w:r>
      <w:r>
        <w:rPr>
          <w:rtl w:val="0"/>
        </w:rPr>
        <w:t>ssen sauber und f</w:t>
      </w:r>
      <w:r>
        <w:rPr>
          <w:rtl w:val="0"/>
        </w:rPr>
        <w:t>ü</w:t>
      </w:r>
      <w:r>
        <w:rPr>
          <w:rtl w:val="0"/>
        </w:rPr>
        <w:t>r Lebensmittel geeignet sein</w:t>
      </w:r>
      <w:r>
        <w:rPr>
          <w:rtl w:val="0"/>
        </w:rPr>
        <w:t xml:space="preserve">, am besten </w:t>
      </w:r>
      <w:r>
        <w:rPr>
          <w:rStyle w:val="Hyperlink.0"/>
        </w:rPr>
        <w:fldChar w:fldCharType="begin" w:fldLock="0"/>
      </w:r>
      <w:r>
        <w:rPr>
          <w:rStyle w:val="Hyperlink.0"/>
        </w:rPr>
        <w:instrText xml:space="preserve"> HYPERLINK \l "Gastronorm" </w:instrText>
      </w:r>
      <w:r>
        <w:rPr>
          <w:rStyle w:val="Hyperlink.0"/>
        </w:rPr>
        <w:fldChar w:fldCharType="separate" w:fldLock="0"/>
      </w:r>
      <w:r>
        <w:rPr>
          <w:rStyle w:val="Hyperlink.0"/>
          <w:rtl w:val="0"/>
        </w:rPr>
        <w:t>GN-Wannen</w:t>
      </w:r>
      <w:r>
        <w:rPr/>
        <w:fldChar w:fldCharType="end" w:fldLock="0"/>
      </w:r>
      <w:r>
        <w:rPr>
          <w:rtl w:val="0"/>
        </w:rPr>
        <w:t xml:space="preserve"> &amp; Bleche</w:t>
      </w:r>
      <w:r>
        <w:rPr>
          <w:rtl w:val="0"/>
        </w:rPr>
        <w:t>.</w:t>
      </w:r>
    </w:p>
    <w:p>
      <w:pPr>
        <w:pStyle w:val="Text"/>
        <w:numPr>
          <w:ilvl w:val="2"/>
          <w:numId w:val="144"/>
        </w:numPr>
        <w:bidi w:val="0"/>
      </w:pPr>
      <w:r>
        <w:rPr>
          <w:rtl w:val="0"/>
        </w:rPr>
        <w:t>Bei der Aufbewahrung muss Rohware getrennt von verzehrfertigen Speisen gelagert werden. Dies gilt auch f</w:t>
      </w:r>
      <w:r>
        <w:rPr>
          <w:rtl w:val="0"/>
        </w:rPr>
        <w:t>ü</w:t>
      </w:r>
      <w:r>
        <w:rPr>
          <w:rtl w:val="0"/>
        </w:rPr>
        <w:t>r die K</w:t>
      </w:r>
      <w:r>
        <w:rPr>
          <w:rtl w:val="0"/>
        </w:rPr>
        <w:t>ü</w:t>
      </w:r>
      <w:r>
        <w:rPr>
          <w:rtl w:val="0"/>
        </w:rPr>
        <w:t>hlung</w:t>
      </w:r>
      <w:r>
        <w:rPr>
          <w:rtl w:val="0"/>
        </w:rPr>
        <w:t>. Zwar im selben K</w:t>
      </w:r>
      <w:r>
        <w:rPr>
          <w:rtl w:val="0"/>
        </w:rPr>
        <w:t>ü</w:t>
      </w:r>
      <w:r>
        <w:rPr>
          <w:rtl w:val="0"/>
        </w:rPr>
        <w:t>hlraum, aber durch Beh</w:t>
      </w:r>
      <w:r>
        <w:rPr>
          <w:rtl w:val="0"/>
        </w:rPr>
        <w:t>ä</w:t>
      </w:r>
      <w:r>
        <w:rPr>
          <w:rtl w:val="0"/>
        </w:rPr>
        <w:t>lter getrennt.</w:t>
      </w:r>
    </w:p>
    <w:p>
      <w:pPr>
        <w:pStyle w:val="Text"/>
        <w:numPr>
          <w:ilvl w:val="2"/>
          <w:numId w:val="144"/>
        </w:numPr>
        <w:bidi w:val="0"/>
      </w:pPr>
      <w:r>
        <w:rPr>
          <w:rtl w:val="0"/>
        </w:rPr>
        <w:t>Ger</w:t>
      </w:r>
      <w:r>
        <w:rPr>
          <w:rtl w:val="0"/>
        </w:rPr>
        <w:t>ä</w:t>
      </w:r>
      <w:r>
        <w:rPr>
          <w:rtl w:val="0"/>
        </w:rPr>
        <w:t>tschaften und Arbeitsfl</w:t>
      </w:r>
      <w:r>
        <w:rPr>
          <w:rtl w:val="0"/>
        </w:rPr>
        <w:t>ä</w:t>
      </w:r>
      <w:r>
        <w:rPr>
          <w:rtl w:val="0"/>
        </w:rPr>
        <w:t>chen m</w:t>
      </w:r>
      <w:r>
        <w:rPr>
          <w:rtl w:val="0"/>
        </w:rPr>
        <w:t>ü</w:t>
      </w:r>
      <w:r>
        <w:rPr>
          <w:rtl w:val="0"/>
        </w:rPr>
        <w:t>ssen sauber, leicht zu reinigen und unbesch</w:t>
      </w:r>
      <w:r>
        <w:rPr>
          <w:rtl w:val="0"/>
        </w:rPr>
        <w:t>ä</w:t>
      </w:r>
      <w:r>
        <w:rPr>
          <w:rtl w:val="0"/>
        </w:rPr>
        <w:t>digt sein. Sie sind regelm</w:t>
      </w:r>
      <w:r>
        <w:rPr>
          <w:rtl w:val="0"/>
        </w:rPr>
        <w:t>äß</w:t>
      </w:r>
      <w:r>
        <w:rPr>
          <w:rtl w:val="0"/>
        </w:rPr>
        <w:t>ig zwischenzureinigen.</w:t>
      </w:r>
    </w:p>
    <w:p>
      <w:pPr>
        <w:pStyle w:val="Text"/>
        <w:numPr>
          <w:ilvl w:val="2"/>
          <w:numId w:val="144"/>
        </w:numPr>
        <w:bidi w:val="0"/>
      </w:pPr>
      <w:r>
        <w:rPr>
          <w:rtl w:val="0"/>
        </w:rPr>
        <w:t xml:space="preserve">Husten und </w:t>
      </w:r>
      <w:r>
        <w:rPr>
          <w:rtl w:val="0"/>
        </w:rPr>
        <w:t>N</w:t>
      </w:r>
      <w:r>
        <w:rPr>
          <w:rtl w:val="0"/>
        </w:rPr>
        <w:t xml:space="preserve">iesen </w:t>
      </w:r>
      <w:r>
        <w:rPr>
          <w:rtl w:val="0"/>
        </w:rPr>
        <w:t>in die Armbeuge und nicht auf Nahrung.</w:t>
      </w:r>
    </w:p>
    <w:p>
      <w:pPr>
        <w:pStyle w:val="Text"/>
        <w:numPr>
          <w:ilvl w:val="2"/>
          <w:numId w:val="144"/>
        </w:numPr>
        <w:bidi w:val="0"/>
      </w:pPr>
      <w:r>
        <w:rPr>
          <w:rtl w:val="0"/>
        </w:rPr>
        <w:t>Lebensmittel, die nicht durcherhitzt werden, sollten nicht unter Verwendung roher Eianteile hergestellt werden (Salmonellengefahr). Nicht durcherhitzte eihaltige Zubereitungen sollten daher nicht abgegeben werden.</w:t>
      </w:r>
    </w:p>
    <w:p>
      <w:pPr>
        <w:pStyle w:val="Text"/>
        <w:numPr>
          <w:ilvl w:val="2"/>
          <w:numId w:val="144"/>
        </w:numPr>
        <w:bidi w:val="0"/>
      </w:pPr>
      <w:r>
        <w:rPr>
          <w:rtl w:val="0"/>
        </w:rPr>
        <w:t>Zu garende Speisen sollten durcherhitzt werden.</w:t>
      </w:r>
    </w:p>
    <w:p>
      <w:pPr>
        <w:pStyle w:val="Text"/>
        <w:numPr>
          <w:ilvl w:val="2"/>
          <w:numId w:val="144"/>
        </w:numPr>
        <w:bidi w:val="0"/>
      </w:pPr>
      <w:r>
        <w:rPr>
          <w:rtl w:val="0"/>
        </w:rPr>
        <w:t>Warm verzehrte Speisen sind bis zur Abgabe durchg</w:t>
      </w:r>
      <w:r>
        <w:rPr>
          <w:rtl w:val="0"/>
        </w:rPr>
        <w:t>ä</w:t>
      </w:r>
      <w:r>
        <w:rPr>
          <w:rtl w:val="0"/>
        </w:rPr>
        <w:t>ngig hei</w:t>
      </w:r>
      <w:r>
        <w:rPr>
          <w:rtl w:val="0"/>
        </w:rPr>
        <w:t xml:space="preserve">ß </w:t>
      </w:r>
      <w:r>
        <w:rPr>
          <w:rtl w:val="0"/>
        </w:rPr>
        <w:t xml:space="preserve">zu halten. </w:t>
      </w:r>
      <w:r>
        <w:rPr>
          <w:rtl w:val="0"/>
        </w:rPr>
        <w:t>Dazu GN-Deckel mit Dichtung und Thermophoren verwenden.</w:t>
      </w:r>
    </w:p>
    <w:p>
      <w:pPr>
        <w:pStyle w:val="Text"/>
        <w:numPr>
          <w:ilvl w:val="2"/>
          <w:numId w:val="144"/>
        </w:numPr>
        <w:bidi w:val="0"/>
      </w:pPr>
      <w:r>
        <w:rPr>
          <w:rtl w:val="0"/>
        </w:rPr>
        <w:t>Steht ein Beh</w:t>
      </w:r>
      <w:r>
        <w:rPr>
          <w:rtl w:val="0"/>
        </w:rPr>
        <w:t>ä</w:t>
      </w:r>
      <w:r>
        <w:rPr>
          <w:rtl w:val="0"/>
        </w:rPr>
        <w:t>ltnis seit einigen Tagen offen herum, sollte es vor Benutzung nochmal gesp</w:t>
      </w:r>
      <w:r>
        <w:rPr>
          <w:rtl w:val="0"/>
        </w:rPr>
        <w:t>ü</w:t>
      </w:r>
      <w:r>
        <w:rPr>
          <w:rtl w:val="0"/>
        </w:rPr>
        <w:t>lt werden.</w:t>
      </w:r>
    </w:p>
    <w:p>
      <w:pPr>
        <w:pStyle w:val="Überschrift 3"/>
        <w:numPr>
          <w:ilvl w:val="1"/>
          <w:numId w:val="144"/>
        </w:numPr>
        <w:bidi w:val="0"/>
      </w:pPr>
      <w:bookmarkStart w:name="_Toc168" w:id="225"/>
      <w:r>
        <w:rPr>
          <w:rFonts w:cs="Arial Unicode MS" w:eastAsia="Arial Unicode MS"/>
          <w:rtl w:val="0"/>
          <w:lang w:val="de-DE"/>
        </w:rPr>
        <w:t>Pers</w:t>
      </w:r>
      <w:r>
        <w:rPr>
          <w:rFonts w:cs="Arial Unicode MS" w:eastAsia="Arial Unicode MS" w:hint="default"/>
          <w:rtl w:val="0"/>
          <w:lang w:val="de-DE"/>
        </w:rPr>
        <w:t>ö</w:t>
      </w:r>
      <w:r>
        <w:rPr>
          <w:rFonts w:cs="Arial Unicode MS" w:eastAsia="Arial Unicode MS"/>
          <w:rtl w:val="0"/>
          <w:lang w:val="de-DE"/>
        </w:rPr>
        <w:t>nliche Hygiene</w:t>
      </w:r>
      <w:bookmarkEnd w:id="225"/>
    </w:p>
    <w:p>
      <w:pPr>
        <w:pStyle w:val="Text"/>
        <w:numPr>
          <w:ilvl w:val="2"/>
          <w:numId w:val="144"/>
        </w:numPr>
        <w:bidi w:val="0"/>
      </w:pPr>
      <w:r>
        <w:rPr>
          <w:rtl w:val="0"/>
        </w:rPr>
        <w:t>V</w:t>
      </w:r>
      <w:r>
        <w:rPr>
          <w:rtl w:val="0"/>
        </w:rPr>
        <w:t>or Arbeitsantritt, vor jedem neuen Arbeitsgang und selbstverst</w:t>
      </w:r>
      <w:r>
        <w:rPr>
          <w:rtl w:val="0"/>
        </w:rPr>
        <w:t>ä</w:t>
      </w:r>
      <w:r>
        <w:rPr>
          <w:rtl w:val="0"/>
        </w:rPr>
        <w:t>ndlich nach jedem Toilettenbesuch gr</w:t>
      </w:r>
      <w:r>
        <w:rPr>
          <w:rtl w:val="0"/>
        </w:rPr>
        <w:t>ü</w:t>
      </w:r>
      <w:r>
        <w:rPr>
          <w:rtl w:val="0"/>
        </w:rPr>
        <w:t>ndlich die H</w:t>
      </w:r>
      <w:r>
        <w:rPr>
          <w:rtl w:val="0"/>
        </w:rPr>
        <w:t>ä</w:t>
      </w:r>
      <w:r>
        <w:rPr>
          <w:rtl w:val="0"/>
        </w:rPr>
        <w:t>nde mit Seife unter flie</w:t>
      </w:r>
      <w:r>
        <w:rPr>
          <w:rtl w:val="0"/>
        </w:rPr>
        <w:t>ß</w:t>
      </w:r>
      <w:r>
        <w:rPr>
          <w:rtl w:val="0"/>
        </w:rPr>
        <w:t>endem Wasser</w:t>
      </w:r>
      <w:r>
        <w:rPr>
          <w:rtl w:val="0"/>
        </w:rPr>
        <w:t xml:space="preserve"> </w:t>
      </w:r>
      <w:r>
        <w:rPr>
          <w:rStyle w:val="Hyperlink.0"/>
        </w:rPr>
        <w:fldChar w:fldCharType="begin" w:fldLock="0"/>
      </w:r>
      <w:r>
        <w:rPr>
          <w:rStyle w:val="Hyperlink.0"/>
        </w:rPr>
        <w:instrText xml:space="preserve"> HYPERLINK \l "Handwaschbecken" </w:instrText>
      </w:r>
      <w:r>
        <w:rPr>
          <w:rStyle w:val="Hyperlink.0"/>
        </w:rPr>
        <w:fldChar w:fldCharType="separate" w:fldLock="0"/>
      </w:r>
      <w:r>
        <w:rPr>
          <w:rStyle w:val="Hyperlink.0"/>
          <w:rtl w:val="0"/>
        </w:rPr>
        <w:t>waschen</w:t>
      </w:r>
      <w:r>
        <w:rPr/>
        <w:fldChar w:fldCharType="end" w:fldLock="0"/>
      </w:r>
      <w:r>
        <w:rPr>
          <w:rtl w:val="0"/>
        </w:rPr>
        <w:t xml:space="preserve">. </w:t>
      </w:r>
      <w:r>
        <w:rPr>
          <w:rtl w:val="0"/>
        </w:rPr>
        <w:t>Z</w:t>
      </w:r>
      <w:r>
        <w:rPr>
          <w:rtl w:val="0"/>
        </w:rPr>
        <w:t>um Abtrocknen Einmalhandt</w:t>
      </w:r>
      <w:r>
        <w:rPr>
          <w:rtl w:val="0"/>
        </w:rPr>
        <w:t>ü</w:t>
      </w:r>
      <w:r>
        <w:rPr>
          <w:rtl w:val="0"/>
        </w:rPr>
        <w:t>cher</w:t>
      </w:r>
      <w:r>
        <w:rPr>
          <w:rtl w:val="0"/>
        </w:rPr>
        <w:t xml:space="preserve"> verwenden</w:t>
      </w:r>
      <w:r>
        <w:rPr>
          <w:rtl w:val="0"/>
        </w:rPr>
        <w:t>.</w:t>
      </w:r>
    </w:p>
    <w:p>
      <w:pPr>
        <w:pStyle w:val="Text"/>
        <w:numPr>
          <w:ilvl w:val="2"/>
          <w:numId w:val="144"/>
        </w:numPr>
        <w:bidi w:val="0"/>
      </w:pPr>
      <w:r>
        <w:rPr>
          <w:rtl w:val="0"/>
        </w:rPr>
        <w:t>V</w:t>
      </w:r>
      <w:r>
        <w:rPr>
          <w:rtl w:val="0"/>
        </w:rPr>
        <w:t>or Arbeitsbeginn Handschmuck (z. B. Armbanduhr, Ringe) ab</w:t>
      </w:r>
      <w:r>
        <w:rPr>
          <w:rtl w:val="0"/>
        </w:rPr>
        <w:t>legen, sie sind Brutst</w:t>
      </w:r>
      <w:r>
        <w:rPr>
          <w:rtl w:val="0"/>
        </w:rPr>
        <w:t>ä</w:t>
      </w:r>
      <w:r>
        <w:rPr>
          <w:rtl w:val="0"/>
        </w:rPr>
        <w:t>tten von Keimen.</w:t>
      </w:r>
    </w:p>
    <w:p>
      <w:pPr>
        <w:pStyle w:val="Text"/>
        <w:numPr>
          <w:ilvl w:val="2"/>
          <w:numId w:val="144"/>
        </w:numPr>
        <w:bidi w:val="0"/>
      </w:pPr>
      <w:r>
        <w:rPr>
          <w:rtl w:val="0"/>
        </w:rPr>
        <w:t>A</w:t>
      </w:r>
      <w:r>
        <w:rPr>
          <w:rtl w:val="0"/>
        </w:rPr>
        <w:t>uch kleine Wunden an H</w:t>
      </w:r>
      <w:r>
        <w:rPr>
          <w:rtl w:val="0"/>
        </w:rPr>
        <w:t>ä</w:t>
      </w:r>
      <w:r>
        <w:rPr>
          <w:rtl w:val="0"/>
        </w:rPr>
        <w:t>nden und Armen mit sauberem, wasserundurchl</w:t>
      </w:r>
      <w:r>
        <w:rPr>
          <w:rtl w:val="0"/>
        </w:rPr>
        <w:t>ä</w:t>
      </w:r>
      <w:r>
        <w:rPr>
          <w:rtl w:val="0"/>
        </w:rPr>
        <w:t>ssigem Pflaster ab</w:t>
      </w:r>
      <w:r>
        <w:rPr>
          <w:rtl w:val="0"/>
        </w:rPr>
        <w:t>kleben. Diese sind im Medizinschrank im Gang oder beim Lagersanit</w:t>
      </w:r>
      <w:r>
        <w:rPr>
          <w:rtl w:val="0"/>
        </w:rPr>
        <w:t>ä</w:t>
      </w:r>
      <w:r>
        <w:rPr>
          <w:rtl w:val="0"/>
        </w:rPr>
        <w:t>ter zu finden. Blut ist nur in Form einer guten schw</w:t>
      </w:r>
      <w:r>
        <w:rPr>
          <w:rtl w:val="0"/>
        </w:rPr>
        <w:t>ä</w:t>
      </w:r>
      <w:r>
        <w:rPr>
          <w:rtl w:val="0"/>
        </w:rPr>
        <w:t>bischen Blutwurst zu verspeisen.</w:t>
      </w:r>
    </w:p>
    <w:p>
      <w:pPr>
        <w:pStyle w:val="Text"/>
        <w:numPr>
          <w:ilvl w:val="2"/>
          <w:numId w:val="144"/>
        </w:numPr>
        <w:bidi w:val="0"/>
      </w:pPr>
      <w:r>
        <w:rPr>
          <w:rtl w:val="0"/>
        </w:rPr>
        <w:t>Auf saubere Arbeitskleidung achten. Deshalb sind die K</w:t>
      </w:r>
      <w:r>
        <w:rPr>
          <w:rtl w:val="0"/>
        </w:rPr>
        <w:t>ü</w:t>
      </w:r>
      <w:r>
        <w:rPr>
          <w:rtl w:val="0"/>
        </w:rPr>
        <w:t>chenshirts wei</w:t>
      </w:r>
      <w:r>
        <w:rPr>
          <w:rtl w:val="0"/>
        </w:rPr>
        <w:t>ß</w:t>
      </w:r>
      <w:r>
        <w:rPr>
          <w:rtl w:val="0"/>
        </w:rPr>
        <w:t>. K</w:t>
      </w:r>
      <w:r>
        <w:rPr>
          <w:rtl w:val="0"/>
        </w:rPr>
        <w:t>ü</w:t>
      </w:r>
      <w:r>
        <w:rPr>
          <w:rtl w:val="0"/>
        </w:rPr>
        <w:t xml:space="preserve">chenklamotten sollten bei 90 </w:t>
      </w:r>
      <w:r>
        <w:rPr>
          <w:rtl w:val="0"/>
        </w:rPr>
        <w:t>°</w:t>
      </w:r>
      <w:r>
        <w:rPr>
          <w:rtl w:val="0"/>
        </w:rPr>
        <w:t xml:space="preserve">C </w:t>
      </w:r>
      <w:r>
        <w:rPr>
          <w:rStyle w:val="Hyperlink.0"/>
        </w:rPr>
        <w:fldChar w:fldCharType="begin" w:fldLock="0"/>
      </w:r>
      <w:r>
        <w:rPr>
          <w:rStyle w:val="Hyperlink.0"/>
        </w:rPr>
        <w:instrText xml:space="preserve"> HYPERLINK \l "Hauswaschmaschine" </w:instrText>
      </w:r>
      <w:r>
        <w:rPr>
          <w:rStyle w:val="Hyperlink.0"/>
        </w:rPr>
        <w:fldChar w:fldCharType="separate" w:fldLock="0"/>
      </w:r>
      <w:r>
        <w:rPr>
          <w:rStyle w:val="Hyperlink.0"/>
          <w:rtl w:val="0"/>
        </w:rPr>
        <w:t>waschbar</w:t>
      </w:r>
      <w:r>
        <w:rPr/>
        <w:fldChar w:fldCharType="end" w:fldLock="0"/>
      </w:r>
      <w:r>
        <w:rPr>
          <w:rtl w:val="0"/>
        </w:rPr>
        <w:t xml:space="preserve"> sein.</w:t>
      </w:r>
    </w:p>
    <w:p>
      <w:pPr>
        <w:pStyle w:val="Text"/>
        <w:numPr>
          <w:ilvl w:val="2"/>
          <w:numId w:val="144"/>
        </w:numPr>
        <w:bidi w:val="0"/>
      </w:pPr>
      <w:r>
        <w:rPr>
          <w:rtl w:val="0"/>
        </w:rPr>
        <w:t xml:space="preserve">Allgemeinwissen </w:t>
      </w:r>
      <w:r>
        <w:rPr>
          <w:rtl w:val="0"/>
        </w:rPr>
        <w:t>ü</w:t>
      </w:r>
      <w:r>
        <w:rPr>
          <w:rtl w:val="0"/>
        </w:rPr>
        <w:t>ber Hygiene anwenden.</w:t>
      </w:r>
    </w:p>
    <w:p>
      <w:pPr>
        <w:pStyle w:val="Überschrift 3"/>
        <w:numPr>
          <w:ilvl w:val="1"/>
          <w:numId w:val="144"/>
        </w:numPr>
        <w:bidi w:val="0"/>
      </w:pPr>
      <w:bookmarkStart w:name="_Toc169" w:id="226"/>
      <w:r>
        <w:rPr>
          <w:rFonts w:cs="Arial Unicode MS" w:eastAsia="Arial Unicode MS"/>
          <w:rtl w:val="0"/>
          <w:lang w:val="de-DE"/>
        </w:rPr>
        <w:t>Kritische Symptome</w:t>
      </w:r>
      <w:bookmarkEnd w:id="226"/>
    </w:p>
    <w:p>
      <w:pPr>
        <w:pStyle w:val="Text"/>
        <w:bidi w:val="0"/>
      </w:pPr>
      <w:r>
        <w:rPr>
          <w:rtl w:val="0"/>
        </w:rPr>
        <w:t>Sollte ein K</w:t>
      </w:r>
      <w:r>
        <w:rPr>
          <w:rtl w:val="0"/>
        </w:rPr>
        <w:t>ü</w:t>
      </w:r>
      <w:r>
        <w:rPr>
          <w:rtl w:val="0"/>
        </w:rPr>
        <w:t>chenpersonal mindestens eines der folgenden Symptome zeigen, muss es tempor</w:t>
      </w:r>
      <w:r>
        <w:rPr>
          <w:rtl w:val="0"/>
        </w:rPr>
        <w:t>ä</w:t>
      </w:r>
      <w:r>
        <w:rPr>
          <w:rtl w:val="0"/>
        </w:rPr>
        <w:t>r von dem K</w:t>
      </w:r>
      <w:r>
        <w:rPr>
          <w:rtl w:val="0"/>
        </w:rPr>
        <w:t>ü</w:t>
      </w:r>
      <w:r>
        <w:rPr>
          <w:rtl w:val="0"/>
        </w:rPr>
        <w:t>chendienst suspendiert und gegebenenfalls in Quarant</w:t>
      </w:r>
      <w:r>
        <w:rPr>
          <w:rtl w:val="0"/>
        </w:rPr>
        <w:t>ä</w:t>
      </w:r>
      <w:r>
        <w:rPr>
          <w:rtl w:val="0"/>
        </w:rPr>
        <w:t>ne geschickt werden.</w:t>
      </w:r>
    </w:p>
    <w:p>
      <w:pPr>
        <w:pStyle w:val="Text"/>
        <w:numPr>
          <w:ilvl w:val="2"/>
          <w:numId w:val="144"/>
        </w:numPr>
        <w:bidi w:val="0"/>
      </w:pPr>
      <w:r>
        <w:rPr>
          <w:rtl w:val="0"/>
        </w:rPr>
        <w:t>Durchfall mit mehr als 2 d</w:t>
      </w:r>
      <w:r>
        <w:rPr>
          <w:rtl w:val="0"/>
        </w:rPr>
        <w:t>ü</w:t>
      </w:r>
      <w:r>
        <w:rPr>
          <w:rtl w:val="0"/>
        </w:rPr>
        <w:t>nnfl</w:t>
      </w:r>
      <w:r>
        <w:rPr>
          <w:rtl w:val="0"/>
        </w:rPr>
        <w:t>ü</w:t>
      </w:r>
      <w:r>
        <w:rPr>
          <w:rtl w:val="0"/>
        </w:rPr>
        <w:t>ssigen St</w:t>
      </w:r>
      <w:r>
        <w:rPr>
          <w:rtl w:val="0"/>
        </w:rPr>
        <w:t>ü</w:t>
      </w:r>
      <w:r>
        <w:rPr>
          <w:rtl w:val="0"/>
        </w:rPr>
        <w:t xml:space="preserve">hlen pro Tag, ggf. mit </w:t>
      </w:r>
      <w:r>
        <w:rPr>
          <w:rtl w:val="0"/>
        </w:rPr>
        <w:t>Ü</w:t>
      </w:r>
      <w:r>
        <w:rPr>
          <w:rtl w:val="0"/>
        </w:rPr>
        <w:t>belkeit, Erbrechen und Fieber.</w:t>
      </w:r>
    </w:p>
    <w:p>
      <w:pPr>
        <w:pStyle w:val="Text"/>
        <w:numPr>
          <w:ilvl w:val="2"/>
          <w:numId w:val="144"/>
        </w:numPr>
        <w:bidi w:val="0"/>
      </w:pPr>
      <w:r>
        <w:rPr>
          <w:rtl w:val="0"/>
        </w:rPr>
        <w:t>Hohes Fieber mit schweren Kopf-, Bauch- oder Gelenkschmerzen und Verstopfung k</w:t>
      </w:r>
      <w:r>
        <w:rPr>
          <w:rtl w:val="0"/>
          <w:lang w:val="sv-SE"/>
        </w:rPr>
        <w:t>ö</w:t>
      </w:r>
      <w:r>
        <w:rPr>
          <w:rtl w:val="0"/>
        </w:rPr>
        <w:t>nnen Zeichen f</w:t>
      </w:r>
      <w:r>
        <w:rPr>
          <w:rtl w:val="0"/>
        </w:rPr>
        <w:t>ü</w:t>
      </w:r>
      <w:r>
        <w:rPr>
          <w:rtl w:val="0"/>
        </w:rPr>
        <w:t>r Typhus und Paratyphus sein.</w:t>
      </w:r>
    </w:p>
    <w:p>
      <w:pPr>
        <w:pStyle w:val="Text"/>
        <w:numPr>
          <w:ilvl w:val="2"/>
          <w:numId w:val="144"/>
        </w:numPr>
        <w:bidi w:val="0"/>
      </w:pPr>
      <w:r>
        <w:rPr>
          <w:rtl w:val="0"/>
        </w:rPr>
        <w:t>Gelbf</w:t>
      </w:r>
      <w:r>
        <w:rPr>
          <w:rtl w:val="0"/>
        </w:rPr>
        <w:t>ä</w:t>
      </w:r>
      <w:r>
        <w:rPr>
          <w:rtl w:val="0"/>
        </w:rPr>
        <w:t>rbung der Haut und der Aug</w:t>
      </w:r>
      <w:r>
        <w:rPr>
          <w:rtl w:val="0"/>
        </w:rPr>
        <w:t>ä</w:t>
      </w:r>
      <w:r>
        <w:rPr>
          <w:rtl w:val="0"/>
        </w:rPr>
        <w:t>pfel mit Schw</w:t>
      </w:r>
      <w:r>
        <w:rPr>
          <w:rtl w:val="0"/>
        </w:rPr>
        <w:t>ä</w:t>
      </w:r>
      <w:r>
        <w:rPr>
          <w:rtl w:val="0"/>
        </w:rPr>
        <w:t>che und Appetitlosigkeit weisen auf eine Virushepatitis hin.</w:t>
      </w:r>
    </w:p>
    <w:p>
      <w:pPr>
        <w:pStyle w:val="Text"/>
        <w:numPr>
          <w:ilvl w:val="2"/>
          <w:numId w:val="144"/>
        </w:numPr>
        <w:bidi w:val="0"/>
      </w:pPr>
      <w:r>
        <w:rPr>
          <w:rtl w:val="0"/>
        </w:rPr>
        <w:t>Wunden und offene Hautstellen k</w:t>
      </w:r>
      <w:r>
        <w:rPr>
          <w:rtl w:val="0"/>
          <w:lang w:val="sv-SE"/>
        </w:rPr>
        <w:t>ö</w:t>
      </w:r>
      <w:r>
        <w:rPr>
          <w:rtl w:val="0"/>
        </w:rPr>
        <w:t>nnen infiziert sein, wenn sie ger</w:t>
      </w:r>
      <w:r>
        <w:rPr>
          <w:rtl w:val="0"/>
          <w:lang w:val="sv-SE"/>
        </w:rPr>
        <w:t>ö</w:t>
      </w:r>
      <w:r>
        <w:rPr>
          <w:rtl w:val="0"/>
        </w:rPr>
        <w:t>tet, schmierig belegt, n</w:t>
      </w:r>
      <w:r>
        <w:rPr>
          <w:rtl w:val="0"/>
        </w:rPr>
        <w:t>ä</w:t>
      </w:r>
      <w:r>
        <w:rPr>
          <w:rtl w:val="0"/>
        </w:rPr>
        <w:t xml:space="preserve">ssend oder geschwollen sind. </w:t>
      </w:r>
      <w:r>
        <w:rPr>
          <w:rtl w:val="0"/>
        </w:rPr>
        <w:t>Deshalb direkt nach Verletzung sich um die Wunde k</w:t>
      </w:r>
      <w:r>
        <w:rPr>
          <w:rtl w:val="0"/>
        </w:rPr>
        <w:t>ü</w:t>
      </w:r>
      <w:r>
        <w:rPr>
          <w:rtl w:val="0"/>
        </w:rPr>
        <w:t>mmern.</w:t>
      </w:r>
    </w:p>
    <w:p>
      <w:pPr>
        <w:pStyle w:val="Überschrift 3"/>
        <w:numPr>
          <w:ilvl w:val="1"/>
          <w:numId w:val="144"/>
        </w:numPr>
        <w:bidi w:val="0"/>
      </w:pPr>
      <w:bookmarkStart w:name="_Toc170" w:id="227"/>
      <w:r>
        <w:rPr>
          <w:rFonts w:cs="Arial Unicode MS" w:eastAsia="Arial Unicode MS"/>
          <w:rtl w:val="0"/>
          <w:lang w:val="de-DE"/>
        </w:rPr>
        <w:t>Gesetzliche T</w:t>
      </w:r>
      <w:r>
        <w:rPr>
          <w:rFonts w:cs="Arial Unicode MS" w:eastAsia="Arial Unicode MS" w:hint="default"/>
          <w:rtl w:val="0"/>
          <w:lang w:val="de-DE"/>
        </w:rPr>
        <w:t>ä</w:t>
      </w:r>
      <w:r>
        <w:rPr>
          <w:rFonts w:cs="Arial Unicode MS" w:eastAsia="Arial Unicode MS"/>
          <w:rtl w:val="0"/>
          <w:lang w:val="de-DE"/>
        </w:rPr>
        <w:t>tigkeitsverbote</w:t>
      </w:r>
      <w:bookmarkEnd w:id="227"/>
    </w:p>
    <w:p>
      <w:pPr>
        <w:pStyle w:val="Text"/>
        <w:numPr>
          <w:ilvl w:val="2"/>
          <w:numId w:val="144"/>
        </w:numPr>
        <w:bidi w:val="0"/>
      </w:pPr>
      <w:r>
        <w:rPr>
          <w:rtl w:val="0"/>
        </w:rPr>
        <w:t xml:space="preserve">Personen mit </w:t>
      </w:r>
      <w:r>
        <w:rPr>
          <w:rtl w:val="0"/>
        </w:rPr>
        <w:t>akuter infekti</w:t>
      </w:r>
      <w:r>
        <w:rPr>
          <w:rtl w:val="0"/>
          <w:lang w:val="sv-SE"/>
        </w:rPr>
        <w:t>ö</w:t>
      </w:r>
      <w:r>
        <w:rPr>
          <w:rtl w:val="0"/>
          <w:lang w:val="nl-NL"/>
        </w:rPr>
        <w:t>ser Gastroenteritis (pl</w:t>
      </w:r>
      <w:r>
        <w:rPr>
          <w:rtl w:val="0"/>
          <w:lang w:val="sv-SE"/>
        </w:rPr>
        <w:t>ö</w:t>
      </w:r>
      <w:r>
        <w:rPr>
          <w:rtl w:val="0"/>
        </w:rPr>
        <w:t xml:space="preserve">tzlich auftretender, ansteckender Durchfall, evtl. begleitet von </w:t>
      </w:r>
      <w:r>
        <w:rPr>
          <w:rtl w:val="0"/>
        </w:rPr>
        <w:t>Ü</w:t>
      </w:r>
      <w:r>
        <w:rPr>
          <w:rtl w:val="0"/>
        </w:rPr>
        <w:t>belkeit, Erbrechen, Fieber)</w:t>
      </w:r>
      <w:r>
        <w:rPr>
          <w:rtl w:val="0"/>
        </w:rPr>
        <w:t>.</w:t>
      </w:r>
    </w:p>
    <w:p>
      <w:pPr>
        <w:pStyle w:val="Text"/>
        <w:numPr>
          <w:ilvl w:val="2"/>
          <w:numId w:val="144"/>
        </w:numPr>
        <w:bidi w:val="0"/>
      </w:pPr>
      <w:r>
        <w:rPr>
          <w:rtl w:val="0"/>
        </w:rPr>
        <w:t xml:space="preserve">Personen mit </w:t>
      </w:r>
      <w:r>
        <w:rPr>
          <w:rtl w:val="0"/>
        </w:rPr>
        <w:t>Typhus oder Paratyphus</w:t>
      </w:r>
      <w:r>
        <w:rPr>
          <w:rtl w:val="0"/>
        </w:rPr>
        <w:t xml:space="preserve">, </w:t>
      </w:r>
      <w:r>
        <w:rPr>
          <w:rtl w:val="0"/>
        </w:rPr>
        <w:t>Virushepatitis A oder E</w:t>
      </w:r>
      <w:r>
        <w:rPr>
          <w:rtl w:val="0"/>
        </w:rPr>
        <w:t xml:space="preserve"> </w:t>
      </w:r>
      <w:r>
        <w:rPr>
          <w:rtl w:val="0"/>
        </w:rPr>
        <w:t>(Leberentz</w:t>
      </w:r>
      <w:r>
        <w:rPr>
          <w:rtl w:val="0"/>
        </w:rPr>
        <w:t>ü</w:t>
      </w:r>
      <w:r>
        <w:rPr>
          <w:rtl w:val="0"/>
        </w:rPr>
        <w:t>ndung)</w:t>
      </w:r>
      <w:r>
        <w:rPr>
          <w:rtl w:val="0"/>
        </w:rPr>
        <w:t>.</w:t>
      </w:r>
    </w:p>
    <w:p>
      <w:pPr>
        <w:pStyle w:val="Text"/>
        <w:numPr>
          <w:ilvl w:val="2"/>
          <w:numId w:val="144"/>
        </w:numPr>
        <w:bidi w:val="0"/>
      </w:pPr>
      <w:r>
        <w:rPr>
          <w:rtl w:val="0"/>
        </w:rPr>
        <w:t xml:space="preserve">Personen mit </w:t>
      </w:r>
      <w:r>
        <w:rPr>
          <w:rtl w:val="0"/>
        </w:rPr>
        <w:t>infizierten Wunden oder einer Hau</w:t>
      </w:r>
      <w:r>
        <w:rPr>
          <w:rtl w:val="0"/>
        </w:rPr>
        <w:t>t</w:t>
      </w:r>
      <w:r>
        <w:rPr>
          <w:rtl w:val="0"/>
        </w:rPr>
        <w:t>krankheit, wenn dadurch die M</w:t>
      </w:r>
      <w:r>
        <w:rPr>
          <w:rtl w:val="0"/>
          <w:lang w:val="sv-SE"/>
        </w:rPr>
        <w:t>ö</w:t>
      </w:r>
      <w:r>
        <w:rPr>
          <w:rtl w:val="0"/>
        </w:rPr>
        <w:t xml:space="preserve">glichkeit besteht, dass Krankheitserreger in Lebensmittel gelangen und damit auf andere Menschen </w:t>
      </w:r>
      <w:r>
        <w:rPr>
          <w:rtl w:val="0"/>
        </w:rPr>
        <w:t>ü</w:t>
      </w:r>
      <w:r>
        <w:rPr>
          <w:rtl w:val="0"/>
        </w:rPr>
        <w:t>bertragen werden k</w:t>
      </w:r>
      <w:r>
        <w:rPr>
          <w:rtl w:val="0"/>
          <w:lang w:val="sv-SE"/>
        </w:rPr>
        <w:t>ö</w:t>
      </w:r>
      <w:r>
        <w:rPr>
          <w:rtl w:val="0"/>
          <w:lang w:val="nl-NL"/>
        </w:rPr>
        <w:t>nnen</w:t>
      </w:r>
      <w:r>
        <w:rPr>
          <w:rtl w:val="0"/>
        </w:rPr>
        <w:t>.</w:t>
      </w:r>
    </w:p>
    <w:p>
      <w:pPr>
        <w:pStyle w:val="Überschrift 2"/>
        <w:numPr>
          <w:ilvl w:val="0"/>
          <w:numId w:val="144"/>
        </w:numPr>
        <w:bidi w:val="0"/>
      </w:pPr>
      <w:bookmarkStart w:name="_Toc171" w:id="228"/>
      <w:bookmarkStart w:name="Lebensmittelrückstellungen" w:id="229"/>
      <w:r>
        <w:rPr>
          <w:rFonts w:cs="Arial Unicode MS" w:eastAsia="Arial Unicode MS"/>
          <w:rtl w:val="0"/>
          <w:lang w:val="de-DE"/>
        </w:rPr>
        <w:t>Lebensmittelr</w:t>
      </w:r>
      <w:r>
        <w:rPr>
          <w:rFonts w:cs="Arial Unicode MS" w:eastAsia="Arial Unicode MS" w:hint="default"/>
          <w:rtl w:val="0"/>
          <w:lang w:val="de-DE"/>
        </w:rPr>
        <w:t>ü</w:t>
      </w:r>
      <w:r>
        <w:rPr>
          <w:rFonts w:cs="Arial Unicode MS" w:eastAsia="Arial Unicode MS"/>
          <w:rtl w:val="0"/>
          <w:lang w:val="de-DE"/>
        </w:rPr>
        <w:t>ckstellungen</w:t>
      </w:r>
      <w:bookmarkEnd w:id="229"/>
      <w:bookmarkEnd w:id="228"/>
    </w:p>
    <w:p>
      <w:pPr>
        <w:pStyle w:val="Text"/>
        <w:bidi w:val="0"/>
      </w:pPr>
      <w:r>
        <w:rPr>
          <w:rStyle w:val="Hyperlink.0"/>
        </w:rPr>
        <w:fldChar w:fldCharType="begin" w:fldLock="0"/>
      </w:r>
      <w:r>
        <w:rPr>
          <w:rStyle w:val="Hyperlink.0"/>
        </w:rPr>
        <w:instrText xml:space="preserve"> HYPERLINK "https://www.laves.niedersachsen.de/startseite/lebensmittel/lebensmittelhygiene/weitere_informationen_lebensmittelunternehmer/die-rueckstellprobe--eine-absicherung-fuer-den-lebensmittelunternehmer-108784.html"</w:instrText>
      </w:r>
      <w:r>
        <w:rPr>
          <w:rStyle w:val="Hyperlink.0"/>
        </w:rPr>
        <w:fldChar w:fldCharType="separate" w:fldLock="0"/>
      </w:r>
      <w:r>
        <w:rPr>
          <w:rStyle w:val="Hyperlink.0"/>
          <w:rtl w:val="0"/>
        </w:rPr>
        <w:t>R</w:t>
      </w:r>
      <w:r>
        <w:rPr>
          <w:rStyle w:val="Hyperlink.0"/>
          <w:rtl w:val="0"/>
        </w:rPr>
        <w:t>ü</w:t>
      </w:r>
      <w:r>
        <w:rPr>
          <w:rStyle w:val="Hyperlink.0"/>
          <w:rtl w:val="0"/>
        </w:rPr>
        <w:t>ckstellproben</w:t>
      </w:r>
      <w:r>
        <w:rPr/>
        <w:fldChar w:fldCharType="end" w:fldLock="0"/>
      </w:r>
      <w:r>
        <w:rPr>
          <w:rtl w:val="0"/>
        </w:rPr>
        <w:t xml:space="preserve"> sind zum eigenen Schutz da. Tritt eine Lebensmittelvergiftung oder </w:t>
      </w:r>
      <w:r>
        <w:rPr>
          <w:rtl w:val="0"/>
        </w:rPr>
        <w:t>Ä</w:t>
      </w:r>
      <w:r>
        <w:rPr>
          <w:rtl w:val="0"/>
        </w:rPr>
        <w:t>hnliches auf dem Platz auf, kann man damit herleiten, woher es kommt. Da man selber korrekt und hygienisch arbeitet, ist dann, wenn die Daten aus dem Labor kommen, die eigene Unschuld bewiesen.</w:t>
      </w:r>
    </w:p>
    <w:p>
      <w:pPr>
        <w:pStyle w:val="Text"/>
        <w:bidi w:val="0"/>
      </w:pPr>
      <w:r>
        <w:rPr>
          <w:rtl w:val="0"/>
        </w:rPr>
        <w:t>Eigentlich ist die Handhabung simpel aber verpflichtend, nur muss sie in die Routine integriert werden. Sonst sucht man vergebens Essensreste, wenn alles von den Kindern restlos verspeist wurde. M</w:t>
      </w:r>
      <w:r>
        <w:rPr>
          <w:rtl w:val="0"/>
        </w:rPr>
        <w:t>ö</w:t>
      </w:r>
      <w:r>
        <w:rPr>
          <w:rtl w:val="0"/>
        </w:rPr>
        <w:t>glicherweise sind diese Reste kontaminiert und es ist zum eigenen Nachteil.</w:t>
      </w:r>
    </w:p>
    <w:p>
      <w:pPr>
        <w:pStyle w:val="Überschrift 3"/>
        <w:numPr>
          <w:ilvl w:val="1"/>
          <w:numId w:val="144"/>
        </w:numPr>
        <w:bidi w:val="0"/>
      </w:pPr>
      <w:bookmarkStart w:name="_Toc172" w:id="230"/>
      <w:r>
        <w:rPr>
          <w:rFonts w:cs="Arial Unicode MS" w:eastAsia="Arial Unicode MS"/>
          <w:rtl w:val="0"/>
          <w:lang w:val="de-DE"/>
        </w:rPr>
        <w:t>Handhabung</w:t>
      </w:r>
      <w:bookmarkEnd w:id="230"/>
    </w:p>
    <w:p>
      <w:pPr>
        <w:pStyle w:val="Text"/>
        <w:numPr>
          <w:ilvl w:val="2"/>
          <w:numId w:val="144"/>
        </w:numPr>
        <w:bidi w:val="0"/>
      </w:pPr>
      <w:r>
        <w:rPr>
          <w:rtl w:val="0"/>
        </w:rPr>
        <w:t>Lebensr</w:t>
      </w:r>
      <w:r>
        <w:rPr>
          <w:rtl w:val="0"/>
        </w:rPr>
        <w:t>ü</w:t>
      </w:r>
      <w:r>
        <w:rPr>
          <w:rtl w:val="0"/>
        </w:rPr>
        <w:t>ckstellungen sind von jedem Essen zu nehmen, welches man selber gekocht hat. V</w:t>
      </w:r>
      <w:r>
        <w:rPr>
          <w:rtl w:val="0"/>
        </w:rPr>
        <w:t>on allen Komponenten einer Mahlzei</w:t>
      </w:r>
      <w:r>
        <w:rPr>
          <w:rtl w:val="0"/>
        </w:rPr>
        <w:t>t</w:t>
      </w:r>
      <w:r>
        <w:rPr>
          <w:rtl w:val="0"/>
        </w:rPr>
        <w:t>, die selbst hergestellt bzw. behandelt wurden.</w:t>
      </w:r>
      <w:r>
        <w:rPr>
          <w:rtl w:val="0"/>
        </w:rPr>
        <w:t xml:space="preserve"> Also kein Standardfr</w:t>
      </w:r>
      <w:r>
        <w:rPr>
          <w:rtl w:val="0"/>
        </w:rPr>
        <w:t>ü</w:t>
      </w:r>
      <w:r>
        <w:rPr>
          <w:rtl w:val="0"/>
        </w:rPr>
        <w:t>hst</w:t>
      </w:r>
      <w:r>
        <w:rPr>
          <w:rtl w:val="0"/>
        </w:rPr>
        <w:t>ü</w:t>
      </w:r>
      <w:r>
        <w:rPr>
          <w:rtl w:val="0"/>
        </w:rPr>
        <w:t>ck und auch nicht vom Abendbrot.</w:t>
      </w:r>
    </w:p>
    <w:p>
      <w:pPr>
        <w:pStyle w:val="Text"/>
        <w:numPr>
          <w:ilvl w:val="2"/>
          <w:numId w:val="144"/>
        </w:numPr>
        <w:bidi w:val="0"/>
      </w:pPr>
      <w:r>
        <w:rPr>
          <w:rtl w:val="0"/>
        </w:rPr>
        <w:t xml:space="preserve">In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oder in der </w:t>
      </w:r>
      <w:r>
        <w:rPr>
          <w:rStyle w:val="Hyperlink.0"/>
        </w:rPr>
        <w:fldChar w:fldCharType="begin" w:fldLock="0"/>
      </w:r>
      <w:r>
        <w:rPr>
          <w:rStyle w:val="Hyperlink.0"/>
        </w:rPr>
        <w:instrText xml:space="preserve"> HYPERLINK \l "Zulieferer" </w:instrText>
      </w:r>
      <w:r>
        <w:rPr>
          <w:rStyle w:val="Hyperlink.0"/>
        </w:rPr>
        <w:fldChar w:fldCharType="separate" w:fldLock="0"/>
      </w:r>
      <w:r>
        <w:rPr>
          <w:rStyle w:val="Hyperlink.0"/>
          <w:rtl w:val="0"/>
        </w:rPr>
        <w:t>Oase</w:t>
      </w:r>
      <w:r>
        <w:rPr/>
        <w:fldChar w:fldCharType="end" w:fldLock="0"/>
      </w:r>
      <w:r>
        <w:rPr>
          <w:rtl w:val="0"/>
        </w:rPr>
        <w:t xml:space="preserve"> sollten sich kleine transparente Einweg-Kunststoffbeh</w:t>
      </w:r>
      <w:r>
        <w:rPr>
          <w:rtl w:val="0"/>
        </w:rPr>
        <w:t>ä</w:t>
      </w:r>
      <w:r>
        <w:rPr>
          <w:rtl w:val="0"/>
        </w:rPr>
        <w:t>lter samt Deckel befinden.</w:t>
      </w:r>
    </w:p>
    <w:p>
      <w:pPr>
        <w:pStyle w:val="Text"/>
        <w:numPr>
          <w:ilvl w:val="2"/>
          <w:numId w:val="144"/>
        </w:numPr>
        <w:bidi w:val="0"/>
      </w:pPr>
      <w:r>
        <w:rPr>
          <w:rtl w:val="0"/>
        </w:rPr>
        <w:t>Jede Men</w:t>
      </w:r>
      <w:r>
        <w:rPr>
          <w:rtl w:val="0"/>
        </w:rPr>
        <w:t>ü</w:t>
      </w:r>
      <w:r>
        <w:rPr>
          <w:rtl w:val="0"/>
        </w:rPr>
        <w:t>komponente wird in ihr eigenes Gef</w:t>
      </w:r>
      <w:r>
        <w:rPr>
          <w:rtl w:val="0"/>
        </w:rPr>
        <w:t xml:space="preserve">äß </w:t>
      </w:r>
      <w:r>
        <w:rPr>
          <w:rtl w:val="0"/>
        </w:rPr>
        <w:t>gef</w:t>
      </w:r>
      <w:r>
        <w:rPr>
          <w:rtl w:val="0"/>
        </w:rPr>
        <w:t>ü</w:t>
      </w:r>
      <w:r>
        <w:rPr>
          <w:rtl w:val="0"/>
        </w:rPr>
        <w:t>llt. Dabei darf keine Kreuzkontamination geschehen.</w:t>
      </w:r>
    </w:p>
    <w:p>
      <w:pPr>
        <w:pStyle w:val="Text"/>
        <w:numPr>
          <w:ilvl w:val="2"/>
          <w:numId w:val="144"/>
        </w:numPr>
        <w:bidi w:val="0"/>
      </w:pPr>
      <w:r>
        <w:rPr>
          <w:rtl w:val="0"/>
        </w:rPr>
        <w:t>Auf den geschlossenen Deckel wird mit einem unverwischbaren, permanenten Stift folgendes geschrien:</w:t>
      </w:r>
    </w:p>
    <w:p>
      <w:pPr>
        <w:pStyle w:val="Text"/>
        <w:numPr>
          <w:ilvl w:val="3"/>
          <w:numId w:val="144"/>
        </w:numPr>
        <w:bidi w:val="0"/>
      </w:pPr>
      <w:r>
        <w:rPr>
          <w:rtl w:val="0"/>
        </w:rPr>
        <w:t>die Bezeichnung der Men</w:t>
      </w:r>
      <w:r>
        <w:rPr>
          <w:rtl w:val="0"/>
        </w:rPr>
        <w:t>ü</w:t>
      </w:r>
      <w:r>
        <w:rPr>
          <w:rtl w:val="0"/>
        </w:rPr>
        <w:t>komponente.</w:t>
      </w:r>
    </w:p>
    <w:p>
      <w:pPr>
        <w:pStyle w:val="Text"/>
        <w:numPr>
          <w:ilvl w:val="3"/>
          <w:numId w:val="144"/>
        </w:numPr>
        <w:bidi w:val="0"/>
      </w:pPr>
      <w:r>
        <w:rPr>
          <w:rtl w:val="0"/>
        </w:rPr>
        <w:t>Der Tag und Zeitpunkt der Entnahme.</w:t>
      </w:r>
    </w:p>
    <w:p>
      <w:pPr>
        <w:pStyle w:val="Text"/>
        <w:numPr>
          <w:ilvl w:val="3"/>
          <w:numId w:val="144"/>
        </w:numPr>
        <w:bidi w:val="0"/>
      </w:pPr>
      <w:r>
        <w:rPr>
          <w:rtl w:val="0"/>
        </w:rPr>
        <w:t>Der Name der entnehmenden Person.</w:t>
      </w:r>
    </w:p>
    <w:p>
      <w:pPr>
        <w:pStyle w:val="Text"/>
        <w:numPr>
          <w:ilvl w:val="2"/>
          <w:numId w:val="144"/>
        </w:numPr>
        <w:bidi w:val="0"/>
      </w:pPr>
      <w:r>
        <w:rPr>
          <w:rtl w:val="0"/>
        </w:rPr>
        <w:t>Diese R</w:t>
      </w:r>
      <w:r>
        <w:rPr>
          <w:rtl w:val="0"/>
        </w:rPr>
        <w:t>ü</w:t>
      </w:r>
      <w:r>
        <w:rPr>
          <w:rtl w:val="0"/>
        </w:rPr>
        <w:t>ckstellproben sind im Tiefk</w:t>
      </w:r>
      <w:r>
        <w:rPr>
          <w:rtl w:val="0"/>
        </w:rPr>
        <w:t>ü</w:t>
      </w:r>
      <w:r>
        <w:rPr>
          <w:rtl w:val="0"/>
        </w:rPr>
        <w:t xml:space="preserve">hlraum </w:t>
      </w:r>
      <w:r>
        <w:rPr>
          <w:rStyle w:val="Hyperlink.0"/>
        </w:rPr>
        <w:fldChar w:fldCharType="begin" w:fldLock="0"/>
      </w:r>
      <w:r>
        <w:rPr>
          <w:rStyle w:val="Hyperlink.0"/>
        </w:rPr>
        <w:instrText xml:space="preserve"> HYPERLINK \l "Antarktis" </w:instrText>
      </w:r>
      <w:r>
        <w:rPr>
          <w:rStyle w:val="Hyperlink.0"/>
        </w:rPr>
        <w:fldChar w:fldCharType="separate" w:fldLock="0"/>
      </w:r>
      <w:r>
        <w:rPr>
          <w:rStyle w:val="Hyperlink.0"/>
          <w:rtl w:val="0"/>
        </w:rPr>
        <w:t>Antarktis</w:t>
      </w:r>
      <w:r>
        <w:rPr/>
        <w:fldChar w:fldCharType="end" w:fldLock="0"/>
      </w:r>
      <w:r>
        <w:rPr>
          <w:rtl w:val="0"/>
        </w:rPr>
        <w:t xml:space="preserve"> mindestens 7 Tage aufzubewahren.</w:t>
      </w:r>
      <w:r>
        <w:br w:type="textWrapping"/>
      </w:r>
      <w:r>
        <w:rPr>
          <w:rtl w:val="0"/>
        </w:rPr>
        <w:t xml:space="preserve">Die Praxis hat </w:t>
      </w:r>
      <w:r>
        <w:rPr>
          <w:rtl w:val="0"/>
        </w:rPr>
        <w:t xml:space="preserve">aber </w:t>
      </w:r>
      <w:r>
        <w:rPr>
          <w:rtl w:val="0"/>
        </w:rPr>
        <w:t>gezeigt, dass dieser Zeitraum meist zu kurz bemessen ist, da zwischen dem Verzehr eines kontaminierten Lebensmittels, der Diagnosestellung und der Einschaltung der amtlichen Lebensmittel</w:t>
      </w:r>
      <w:r>
        <w:rPr>
          <w:rtl w:val="0"/>
        </w:rPr>
        <w:t>ü</w:t>
      </w:r>
      <w:r>
        <w:rPr>
          <w:rtl w:val="0"/>
        </w:rPr>
        <w:t>berwachung h</w:t>
      </w:r>
      <w:r>
        <w:rPr>
          <w:rtl w:val="0"/>
        </w:rPr>
        <w:t>ä</w:t>
      </w:r>
      <w:r>
        <w:rPr>
          <w:rtl w:val="0"/>
        </w:rPr>
        <w:t>ufig mehr als 7 Tage vergehen. Es ist daher sinnvoll, die R</w:t>
      </w:r>
      <w:r>
        <w:rPr>
          <w:rtl w:val="0"/>
        </w:rPr>
        <w:t>ü</w:t>
      </w:r>
      <w:r>
        <w:rPr>
          <w:rtl w:val="0"/>
        </w:rPr>
        <w:t>ckstellproben mindestens 14 Tage aufzubewahren</w:t>
      </w:r>
      <w:r>
        <w:rPr>
          <w:rtl w:val="0"/>
        </w:rPr>
        <w:t>, also einfach bis zum Ende des Lagers.</w:t>
      </w:r>
    </w:p>
    <w:p>
      <w:pPr>
        <w:pStyle w:val="Überschrift 2"/>
        <w:numPr>
          <w:ilvl w:val="0"/>
          <w:numId w:val="144"/>
        </w:numPr>
        <w:bidi w:val="0"/>
      </w:pPr>
      <w:bookmarkStart w:name="_Toc173" w:id="231"/>
      <w:bookmarkStart w:name="Essenswagen" w:id="232"/>
      <w:r>
        <w:rPr>
          <w:rFonts w:cs="Arial Unicode MS" w:eastAsia="Arial Unicode MS"/>
          <w:rtl w:val="0"/>
          <w:lang w:val="de-DE"/>
        </w:rPr>
        <w:t>Essenswagen</w:t>
      </w:r>
      <w:bookmarkEnd w:id="232"/>
      <w:bookmarkEnd w:id="231"/>
    </w:p>
    <w:p>
      <w:pPr>
        <w:pStyle w:val="Text"/>
        <w:bidi w:val="0"/>
      </w:pPr>
      <w:r>
        <w:rPr>
          <w:rtl w:val="0"/>
        </w:rPr>
        <w:t>Die Essenswagen der Teillager werden hinter dem Getr</w:t>
      </w:r>
      <w:r>
        <w:rPr>
          <w:rtl w:val="0"/>
        </w:rPr>
        <w:t>ä</w:t>
      </w:r>
      <w:r>
        <w:rPr>
          <w:rtl w:val="0"/>
        </w:rPr>
        <w:t>nkek</w:t>
      </w:r>
      <w:r>
        <w:rPr>
          <w:rtl w:val="0"/>
        </w:rPr>
        <w:t>ü</w:t>
      </w:r>
      <w:r>
        <w:rPr>
          <w:rtl w:val="0"/>
        </w:rPr>
        <w:t>hlcontainer geparkt.</w:t>
      </w:r>
      <w:r>
        <w:br w:type="textWrapping"/>
      </w:r>
      <w:r>
        <w:rPr>
          <w:rtl w:val="0"/>
        </w:rPr>
        <w:t>Mit ihnen wird das Essen der Teillager sicher transportiert.</w:t>
      </w:r>
      <w:r>
        <w:br w:type="textWrapping"/>
      </w:r>
      <w:r>
        <w:rPr>
          <w:rtl w:val="0"/>
        </w:rPr>
        <w:t>Manch einer ist etwas ramponiert, weshalb die ein oder andere Plane nicht vollst</w:t>
      </w:r>
      <w:r>
        <w:rPr>
          <w:rtl w:val="0"/>
        </w:rPr>
        <w:t>ä</w:t>
      </w:r>
      <w:r>
        <w:rPr>
          <w:rtl w:val="0"/>
        </w:rPr>
        <w:t xml:space="preserve">ndig hochgeklappt werden kann und </w:t>
      </w:r>
      <w:r>
        <w:rPr>
          <w:rtl w:val="0"/>
        </w:rPr>
        <w:t>Ä</w:t>
      </w:r>
      <w:r>
        <w:rPr>
          <w:rtl w:val="0"/>
        </w:rPr>
        <w:t>hnliches.</w:t>
      </w:r>
    </w:p>
    <w:p>
      <w:pPr>
        <w:pStyle w:val="Überschrift 3"/>
        <w:numPr>
          <w:ilvl w:val="1"/>
          <w:numId w:val="144"/>
        </w:numPr>
        <w:bidi w:val="0"/>
      </w:pPr>
      <w:bookmarkStart w:name="_Toc174" w:id="233"/>
      <w:r>
        <w:rPr>
          <w:rFonts w:cs="Arial Unicode MS" w:eastAsia="Arial Unicode MS"/>
          <w:rtl w:val="0"/>
          <w:lang w:val="de-DE"/>
        </w:rPr>
        <w:t>Handhabung</w:t>
      </w:r>
      <w:bookmarkEnd w:id="233"/>
    </w:p>
    <w:p>
      <w:pPr>
        <w:pStyle w:val="Text"/>
        <w:numPr>
          <w:ilvl w:val="2"/>
          <w:numId w:val="144"/>
        </w:numPr>
        <w:bidi w:val="0"/>
      </w:pPr>
      <w:r>
        <w:rPr>
          <w:rtl w:val="0"/>
        </w:rPr>
        <w:t>Sobald Essen verladen werden kann, werden die Wagen von K</w:t>
      </w:r>
      <w:r>
        <w:rPr>
          <w:rtl w:val="0"/>
        </w:rPr>
        <w:t>ü</w:t>
      </w:r>
      <w:r>
        <w:rPr>
          <w:rtl w:val="0"/>
        </w:rPr>
        <w:t>chenmitarbeitern vorgefahren.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Sie haben zwar zwei seitliche Klappen, aber auf einer Ladekante ist ein Metallvierkant. Will man schwere Suppenthermophoren u.</w:t>
      </w:r>
      <w:r>
        <w:rPr>
          <w:rtl w:val="0"/>
        </w:rPr>
        <w:t>ä</w:t>
      </w:r>
      <w:r>
        <w:rPr>
          <w:rtl w:val="0"/>
        </w:rPr>
        <w:t>. einladen, muss man aufpassen.</w:t>
      </w:r>
    </w:p>
    <w:p>
      <w:pPr>
        <w:pStyle w:val="Text"/>
        <w:numPr>
          <w:ilvl w:val="2"/>
          <w:numId w:val="144"/>
        </w:numPr>
        <w:bidi w:val="0"/>
      </w:pPr>
      <w:r>
        <w:rPr>
          <w:rtl w:val="0"/>
        </w:rPr>
        <w:t>Essen wird den Teillagern zugeteilt und eingeladen.</w:t>
      </w:r>
      <w:r>
        <w:br w:type="textWrapping"/>
      </w:r>
      <w:r>
        <w:rPr>
          <w:rtl w:val="0"/>
        </w:rPr>
        <w:t>Die Farbkodierung ist in oft in Seemoos 0, 1, 2 und 3 unterschiedlich.</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Ausgabebesteck nicht vergessen!</w:t>
      </w:r>
    </w:p>
    <w:p>
      <w:pPr>
        <w:pStyle w:val="Text"/>
        <w:numPr>
          <w:ilvl w:val="2"/>
          <w:numId w:val="144"/>
        </w:numPr>
        <w:bidi w:val="0"/>
      </w:pPr>
      <w:r>
        <w:rPr>
          <w:rtl w:val="0"/>
        </w:rPr>
        <w:t>Sobald die Glocke schellt, k</w:t>
      </w:r>
      <w:r>
        <w:rPr>
          <w:rtl w:val="0"/>
        </w:rPr>
        <w:t>ö</w:t>
      </w:r>
      <w:r>
        <w:rPr>
          <w:rtl w:val="0"/>
        </w:rPr>
        <w:t>nnen die Kinder mit ihren Erwachsenen und den Wagen losfahren.</w:t>
      </w:r>
    </w:p>
    <w:p>
      <w:pPr>
        <w:pStyle w:val="Text"/>
        <w:numPr>
          <w:ilvl w:val="2"/>
          <w:numId w:val="144"/>
        </w:numPr>
        <w:bidi w:val="0"/>
      </w:pPr>
      <w:r>
        <w:rPr>
          <w:rtl w:val="0"/>
        </w:rPr>
        <w:t>Die K</w:t>
      </w:r>
      <w:r>
        <w:rPr>
          <w:rtl w:val="0"/>
        </w:rPr>
        <w:t>ü</w:t>
      </w:r>
      <w:r>
        <w:rPr>
          <w:rtl w:val="0"/>
        </w:rPr>
        <w:t>che bereitet genug Stellfl</w:t>
      </w:r>
      <w:r>
        <w:rPr>
          <w:rtl w:val="0"/>
        </w:rPr>
        <w:t>ä</w:t>
      </w:r>
      <w:r>
        <w:rPr>
          <w:rtl w:val="0"/>
        </w:rPr>
        <w:t>che sowie Putzeimer mit gr</w:t>
      </w:r>
      <w:r>
        <w:rPr>
          <w:rtl w:val="0"/>
        </w:rPr>
        <w:t>ü</w:t>
      </w:r>
      <w:r>
        <w:rPr>
          <w:rtl w:val="0"/>
        </w:rPr>
        <w:t>nen Lappen vor, damit die zur</w:t>
      </w:r>
      <w:r>
        <w:rPr>
          <w:rtl w:val="0"/>
        </w:rPr>
        <w:t>ü</w:t>
      </w:r>
      <w:r>
        <w:rPr>
          <w:rtl w:val="0"/>
        </w:rPr>
        <w:t>ckkommenden Wagen von den Kindern ausger</w:t>
      </w:r>
      <w:r>
        <w:rPr>
          <w:rtl w:val="0"/>
        </w:rPr>
        <w:t>ä</w:t>
      </w:r>
      <w:r>
        <w:rPr>
          <w:rtl w:val="0"/>
        </w:rPr>
        <w:t>umt und gewischt werden k</w:t>
      </w:r>
      <w:r>
        <w:rPr>
          <w:rtl w:val="0"/>
        </w:rPr>
        <w:t>ö</w:t>
      </w:r>
      <w:r>
        <w:rPr>
          <w:rtl w:val="0"/>
        </w:rPr>
        <w:t>nnen. Die Kinder parken die Wagen auch wieder.</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Es empfiehlt sich in den ersten Tagen zu registrieren, wieviel essen welches Teillager zur</w:t>
      </w:r>
      <w:r>
        <w:rPr>
          <w:rtl w:val="0"/>
        </w:rPr>
        <w:t>ü</w:t>
      </w:r>
      <w:r>
        <w:rPr>
          <w:rtl w:val="0"/>
        </w:rPr>
        <w:t>ckbringt. Dazu d</w:t>
      </w:r>
      <w:r>
        <w:rPr>
          <w:rtl w:val="0"/>
        </w:rPr>
        <w:t>ü</w:t>
      </w:r>
      <w:r>
        <w:rPr>
          <w:rtl w:val="0"/>
        </w:rPr>
        <w:t>rfen sich die Reste der Teillager nat</w:t>
      </w:r>
      <w:r>
        <w:rPr>
          <w:rtl w:val="0"/>
        </w:rPr>
        <w:t>ü</w:t>
      </w:r>
      <w:r>
        <w:rPr>
          <w:rtl w:val="0"/>
        </w:rPr>
        <w:t>rlich nicht vermischen.</w:t>
      </w:r>
    </w:p>
    <w:p>
      <w:pPr>
        <w:pStyle w:val="Überschrift 3"/>
        <w:numPr>
          <w:ilvl w:val="1"/>
          <w:numId w:val="144"/>
        </w:numPr>
        <w:bidi w:val="0"/>
      </w:pPr>
      <w:bookmarkStart w:name="_Toc175" w:id="234"/>
      <w:r>
        <w:rPr>
          <w:rFonts w:cs="Arial Unicode MS" w:eastAsia="Arial Unicode MS"/>
          <w:rtl w:val="0"/>
          <w:lang w:val="de-DE"/>
        </w:rPr>
        <w:t>Empfehlungen</w:t>
      </w:r>
      <w:bookmarkEnd w:id="234"/>
    </w:p>
    <w:p>
      <w:pPr>
        <w:pStyle w:val="Text"/>
        <w:numPr>
          <w:ilvl w:val="2"/>
          <w:numId w:val="144"/>
        </w:numPr>
        <w:bidi w:val="0"/>
      </w:pPr>
      <w:r>
        <w:rPr>
          <w:rtl w:val="0"/>
        </w:rPr>
        <w:t>Wenn man Edelstahlwagen, vor allem f</w:t>
      </w:r>
      <w:r>
        <w:rPr>
          <w:rtl w:val="0"/>
        </w:rPr>
        <w:t>ü</w:t>
      </w:r>
      <w:r>
        <w:rPr>
          <w:rtl w:val="0"/>
        </w:rPr>
        <w:t>r das Kleinzeug, welches zur</w:t>
      </w:r>
      <w:r>
        <w:rPr>
          <w:rtl w:val="0"/>
        </w:rPr>
        <w:t>ü</w:t>
      </w:r>
      <w:r>
        <w:rPr>
          <w:rtl w:val="0"/>
        </w:rPr>
        <w:t>ckkommt, herausstellt, muss man nicht so viel von Hand hineintragen.</w:t>
      </w:r>
    </w:p>
    <w:p>
      <w:pPr>
        <w:pStyle w:val="Überschrift 2"/>
        <w:numPr>
          <w:ilvl w:val="0"/>
          <w:numId w:val="144"/>
        </w:numPr>
        <w:bidi w:val="0"/>
      </w:pPr>
      <w:bookmarkStart w:name="_Toc176" w:id="235"/>
      <w:bookmarkStart w:name="Glocke" w:id="236"/>
      <w:r>
        <w:rPr>
          <w:rFonts w:cs="Arial Unicode MS" w:eastAsia="Arial Unicode MS"/>
          <w:rtl w:val="0"/>
          <w:lang w:val="de-DE"/>
        </w:rPr>
        <w:t>Glocke</w:t>
      </w:r>
      <w:bookmarkEnd w:id="236"/>
      <w:bookmarkEnd w:id="235"/>
    </w:p>
    <w:p>
      <w:pPr>
        <w:pStyle w:val="Text"/>
        <w:bidi w:val="0"/>
      </w:pPr>
      <w:r>
        <w:rPr>
          <w:rtl w:val="0"/>
        </w:rPr>
        <w:t>Als h</w:t>
      </w:r>
      <w:r>
        <w:rPr>
          <w:rtl w:val="0"/>
        </w:rPr>
        <w:t>ö</w:t>
      </w:r>
      <w:r>
        <w:rPr>
          <w:rtl w:val="0"/>
        </w:rPr>
        <w:t>rbare Repr</w:t>
      </w:r>
      <w:r>
        <w:rPr>
          <w:rtl w:val="0"/>
        </w:rPr>
        <w:t>ä</w:t>
      </w:r>
      <w:r>
        <w:rPr>
          <w:rtl w:val="0"/>
        </w:rPr>
        <w:t>sentation der K</w:t>
      </w:r>
      <w:r>
        <w:rPr>
          <w:rtl w:val="0"/>
        </w:rPr>
        <w:t>ü</w:t>
      </w:r>
      <w:r>
        <w:rPr>
          <w:rtl w:val="0"/>
        </w:rPr>
        <w:t>che schallt die Glocke, sobald alle Essenswagen  der Teillager fertig best</w:t>
      </w:r>
      <w:r>
        <w:rPr>
          <w:rtl w:val="0"/>
        </w:rPr>
        <w:t>ü</w:t>
      </w:r>
      <w:r>
        <w:rPr>
          <w:rtl w:val="0"/>
        </w:rPr>
        <w:t>ckt sind, auch mit Sch</w:t>
      </w:r>
      <w:r>
        <w:rPr>
          <w:rtl w:val="0"/>
        </w:rPr>
        <w:t>ö</w:t>
      </w:r>
      <w:r>
        <w:rPr>
          <w:rtl w:val="0"/>
        </w:rPr>
        <w:t>pfkellen. Das L</w:t>
      </w:r>
      <w:r>
        <w:rPr>
          <w:rtl w:val="0"/>
        </w:rPr>
        <w:t>ä</w:t>
      </w:r>
      <w:r>
        <w:rPr>
          <w:rtl w:val="0"/>
        </w:rPr>
        <w:t xml:space="preserve">uten ist eine ehrenvolle Aufgabe, welche die Koordination bestreiten darf, sofern es einen </w:t>
      </w:r>
      <w:r>
        <w:rPr>
          <w:rtl w:val="0"/>
        </w:rPr>
        <w:t>ü</w:t>
      </w:r>
      <w:r>
        <w:rPr>
          <w:rtl w:val="0"/>
        </w:rPr>
        <w:t xml:space="preserve">berhaupt gibt. Ansonsten </w:t>
      </w:r>
      <w:r>
        <w:rPr>
          <w:rtl w:val="0"/>
        </w:rPr>
        <w:t>ü</w:t>
      </w:r>
      <w:r>
        <w:rPr>
          <w:rtl w:val="0"/>
        </w:rPr>
        <w:t>bernimmt die K</w:t>
      </w:r>
      <w:r>
        <w:rPr>
          <w:rtl w:val="0"/>
        </w:rPr>
        <w:t>ü</w:t>
      </w:r>
      <w:r>
        <w:rPr>
          <w:rtl w:val="0"/>
        </w:rPr>
        <w:t>che dies.</w:t>
      </w:r>
    </w:p>
    <w:p>
      <w:pPr>
        <w:pStyle w:val="Überschrift 3"/>
        <w:numPr>
          <w:ilvl w:val="1"/>
          <w:numId w:val="144"/>
        </w:numPr>
        <w:bidi w:val="0"/>
      </w:pPr>
      <w:bookmarkStart w:name="_Toc177" w:id="237"/>
      <w:r>
        <w:rPr>
          <w:rFonts w:cs="Arial Unicode MS" w:eastAsia="Arial Unicode MS"/>
          <w:rtl w:val="0"/>
          <w:lang w:val="de-DE"/>
        </w:rPr>
        <w:t>Handhabung</w:t>
      </w:r>
      <w:bookmarkEnd w:id="237"/>
    </w:p>
    <w:p>
      <w:pPr>
        <w:pStyle w:val="Text"/>
        <w:numPr>
          <w:ilvl w:val="2"/>
          <w:numId w:val="144"/>
        </w:numPr>
        <w:bidi w:val="0"/>
      </w:pPr>
      <w:r>
        <w:rPr>
          <w:rtl w:val="0"/>
        </w:rPr>
        <w:t>Gel</w:t>
      </w:r>
      <w:r>
        <w:rPr>
          <w:rtl w:val="0"/>
        </w:rPr>
        <w:t>ä</w:t>
      </w:r>
      <w:r>
        <w:rPr>
          <w:rtl w:val="0"/>
        </w:rPr>
        <w:t>utet wird f</w:t>
      </w:r>
      <w:r>
        <w:rPr>
          <w:rtl w:val="0"/>
        </w:rPr>
        <w:t>ü</w:t>
      </w:r>
      <w:r>
        <w:rPr>
          <w:rtl w:val="0"/>
        </w:rPr>
        <w:t>r:</w:t>
      </w:r>
    </w:p>
    <w:p>
      <w:pPr>
        <w:pStyle w:val="Text"/>
        <w:numPr>
          <w:ilvl w:val="3"/>
          <w:numId w:val="144"/>
        </w:numPr>
        <w:bidi w:val="0"/>
      </w:pPr>
      <w:r>
        <w:rPr>
          <w:rtl w:val="0"/>
        </w:rPr>
        <w:t>Fr</w:t>
      </w:r>
      <w:r>
        <w:rPr>
          <w:rtl w:val="0"/>
        </w:rPr>
        <w:t>ü</w:t>
      </w:r>
      <w:r>
        <w:rPr>
          <w:rtl w:val="0"/>
        </w:rPr>
        <w:t>hst</w:t>
      </w:r>
      <w:r>
        <w:rPr>
          <w:rtl w:val="0"/>
        </w:rPr>
        <w:t>ü</w:t>
      </w:r>
      <w:r>
        <w:rPr>
          <w:rtl w:val="0"/>
        </w:rPr>
        <w:t>ck</w:t>
      </w:r>
    </w:p>
    <w:p>
      <w:pPr>
        <w:pStyle w:val="Text"/>
        <w:numPr>
          <w:ilvl w:val="3"/>
          <w:numId w:val="144"/>
        </w:numPr>
        <w:bidi w:val="0"/>
      </w:pPr>
      <w:r>
        <w:rPr>
          <w:rtl w:val="0"/>
        </w:rPr>
        <w:t>Mittagessen</w:t>
      </w:r>
    </w:p>
    <w:p>
      <w:pPr>
        <w:pStyle w:val="Text"/>
        <w:numPr>
          <w:ilvl w:val="3"/>
          <w:numId w:val="144"/>
        </w:numPr>
        <w:bidi w:val="0"/>
      </w:pPr>
      <w:r>
        <w:rPr>
          <w:rtl w:val="0"/>
        </w:rPr>
        <w:t>Nachmittagstisch</w:t>
      </w:r>
    </w:p>
    <w:p>
      <w:pPr>
        <w:pStyle w:val="Text"/>
        <w:numPr>
          <w:ilvl w:val="3"/>
          <w:numId w:val="144"/>
        </w:numPr>
        <w:bidi w:val="0"/>
      </w:pPr>
      <w:r>
        <w:rPr>
          <w:rtl w:val="0"/>
        </w:rPr>
        <w:t>Abendessen</w:t>
      </w:r>
    </w:p>
    <w:p>
      <w:pPr>
        <w:pStyle w:val="Text"/>
        <w:numPr>
          <w:ilvl w:val="3"/>
          <w:numId w:val="144"/>
        </w:numPr>
        <w:bidi w:val="0"/>
      </w:pPr>
      <w:r>
        <w:rPr>
          <w:rtl w:val="0"/>
        </w:rPr>
        <w:t>Z</w:t>
      </w:r>
      <w:r>
        <w:rPr>
          <w:rtl w:val="0"/>
        </w:rPr>
        <w:t>ä</w:t>
      </w:r>
      <w:r>
        <w:rPr>
          <w:rtl w:val="0"/>
        </w:rPr>
        <w:t>hneputzen</w:t>
      </w:r>
    </w:p>
    <w:p>
      <w:pPr>
        <w:pStyle w:val="Text"/>
        <w:numPr>
          <w:ilvl w:val="3"/>
          <w:numId w:val="144"/>
        </w:numPr>
        <w:bidi w:val="0"/>
      </w:pPr>
      <w:r>
        <w:rPr>
          <w:rtl w:val="0"/>
        </w:rPr>
        <w:t>Nachtruhe um 22 Uhr</w:t>
      </w:r>
    </w:p>
    <w:p>
      <w:pPr>
        <w:pStyle w:val="Text"/>
        <w:numPr>
          <w:ilvl w:val="2"/>
          <w:numId w:val="144"/>
        </w:numPr>
        <w:bidi w:val="0"/>
      </w:pPr>
      <w:r>
        <w:rPr>
          <w:rtl w:val="0"/>
        </w:rPr>
        <w:t>Dazu sich unter die Glocke, zwischen beide Pfosten stellen.</w:t>
      </w:r>
    </w:p>
    <w:p>
      <w:pPr>
        <w:pStyle w:val="Text"/>
        <w:numPr>
          <w:ilvl w:val="2"/>
          <w:numId w:val="144"/>
        </w:numPr>
        <w:bidi w:val="0"/>
      </w:pPr>
      <w:r>
        <w:rPr>
          <w:rtl w:val="0"/>
        </w:rPr>
        <w:t>Schloss aufschlie</w:t>
      </w:r>
      <w:r>
        <w:rPr>
          <w:rtl w:val="0"/>
        </w:rPr>
        <w:t>ß</w:t>
      </w:r>
      <w:r>
        <w:rPr>
          <w:rtl w:val="0"/>
        </w:rPr>
        <w:t>en mit Schl</w:t>
      </w:r>
      <w:r>
        <w:rPr>
          <w:rtl w:val="0"/>
        </w:rPr>
        <w:t>ü</w:t>
      </w:r>
      <w:r>
        <w:rPr>
          <w:rtl w:val="0"/>
        </w:rPr>
        <w:t>ssel der Lagerk</w:t>
      </w:r>
      <w:r>
        <w:rPr>
          <w:rtl w:val="0"/>
        </w:rPr>
        <w:t>ü</w:t>
      </w:r>
      <w:r>
        <w:rPr>
          <w:rtl w:val="0"/>
        </w:rPr>
        <w:t>chenleitung oder anderen.</w:t>
      </w:r>
      <w:r>
        <w:br w:type="textWrapping"/>
      </w:r>
      <w:r>
        <w:rPr>
          <w:rtl w:val="0"/>
        </w:rPr>
        <w:t>Stange unten aush</w:t>
      </w:r>
      <w:r>
        <w:rPr>
          <w:rtl w:val="0"/>
        </w:rPr>
        <w:t>ä</w:t>
      </w:r>
      <w:r>
        <w:rPr>
          <w:rtl w:val="0"/>
        </w:rPr>
        <w:t>ngen und Schloss samt Schl</w:t>
      </w:r>
      <w:r>
        <w:rPr>
          <w:rtl w:val="0"/>
        </w:rPr>
        <w:t>ü</w:t>
      </w:r>
      <w:r>
        <w:rPr>
          <w:rtl w:val="0"/>
        </w:rPr>
        <w:t>ssel offen wieder hinh</w:t>
      </w:r>
      <w:r>
        <w:rPr>
          <w:rtl w:val="0"/>
        </w:rPr>
        <w:t>ä</w:t>
      </w:r>
      <w:r>
        <w:rPr>
          <w:rtl w:val="0"/>
        </w:rPr>
        <w:t>ngen.</w:t>
      </w:r>
    </w:p>
    <w:p>
      <w:pPr>
        <w:pStyle w:val="Text"/>
        <w:numPr>
          <w:ilvl w:val="2"/>
          <w:numId w:val="144"/>
        </w:numPr>
        <w:bidi w:val="0"/>
      </w:pPr>
      <w:r>
        <w:rPr>
          <w:rtl w:val="0"/>
        </w:rPr>
        <w:t>Edelstahlstange vorsichtig aushaken.</w:t>
      </w:r>
    </w:p>
    <w:p>
      <w:pPr>
        <w:pStyle w:val="Text"/>
        <w:numPr>
          <w:ilvl w:val="2"/>
          <w:numId w:val="144"/>
        </w:numPr>
        <w:bidi w:val="0"/>
      </w:pPr>
      <w:r>
        <w:rPr>
          <w:rtl w:val="0"/>
        </w:rPr>
        <w:t>Linke Hand unten an der Stange greifen und h</w:t>
      </w:r>
      <w:r>
        <w:rPr>
          <w:rtl w:val="0"/>
        </w:rPr>
        <w:t>ü</w:t>
      </w:r>
      <w:r>
        <w:rPr>
          <w:rtl w:val="0"/>
        </w:rPr>
        <w:t>fthoch halten, rechte Hand auf Kopfh</w:t>
      </w:r>
      <w:r>
        <w:rPr>
          <w:rtl w:val="0"/>
        </w:rPr>
        <w:t>ö</w:t>
      </w:r>
      <w:r>
        <w:rPr>
          <w:rtl w:val="0"/>
        </w:rPr>
        <w:t>he an der Stange platzieren.</w:t>
      </w:r>
    </w:p>
    <w:p>
      <w:pPr>
        <w:pStyle w:val="Text"/>
        <w:numPr>
          <w:ilvl w:val="2"/>
          <w:numId w:val="144"/>
        </w:numPr>
        <w:bidi w:val="0"/>
      </w:pPr>
      <w:r>
        <w:rPr>
          <w:rtl w:val="0"/>
        </w:rPr>
        <w:t>Stange etwas schr</w:t>
      </w:r>
      <w:r>
        <w:rPr>
          <w:rtl w:val="0"/>
        </w:rPr>
        <w:t>ä</w:t>
      </w:r>
      <w:r>
        <w:rPr>
          <w:rtl w:val="0"/>
        </w:rPr>
        <w:t>g halten.</w:t>
      </w:r>
    </w:p>
    <w:p>
      <w:pPr>
        <w:pStyle w:val="Text"/>
        <w:numPr>
          <w:ilvl w:val="2"/>
          <w:numId w:val="144"/>
        </w:numPr>
        <w:bidi w:val="0"/>
      </w:pPr>
      <w:r>
        <w:rPr>
          <w:rtl w:val="0"/>
        </w:rPr>
        <w:t>Nun Ruckartig, aber mit genug Zuggef</w:t>
      </w:r>
      <w:r>
        <w:rPr>
          <w:rtl w:val="0"/>
        </w:rPr>
        <w:t>ü</w:t>
      </w:r>
      <w:r>
        <w:rPr>
          <w:rtl w:val="0"/>
        </w:rPr>
        <w:t>hl Stange nach unten ziehen, sodass es keinen kl</w:t>
      </w:r>
      <w:r>
        <w:rPr>
          <w:rtl w:val="0"/>
        </w:rPr>
        <w:t>ä</w:t>
      </w:r>
      <w:r>
        <w:rPr>
          <w:rtl w:val="0"/>
        </w:rPr>
        <w:t>glichen ersten Schlag gibt.</w:t>
      </w:r>
    </w:p>
    <w:p>
      <w:pPr>
        <w:pStyle w:val="Text"/>
        <w:numPr>
          <w:ilvl w:val="2"/>
          <w:numId w:val="144"/>
        </w:numPr>
        <w:bidi w:val="0"/>
      </w:pPr>
      <w:r>
        <w:rPr>
          <w:rtl w:val="0"/>
        </w:rPr>
        <w:t>Nun mit Pr</w:t>
      </w:r>
      <w:r>
        <w:rPr>
          <w:rtl w:val="0"/>
        </w:rPr>
        <w:t>ä</w:t>
      </w:r>
      <w:r>
        <w:rPr>
          <w:rtl w:val="0"/>
        </w:rPr>
        <w:t>zision einen Dreiklang erzeugen, wobei der erste Schlag der pr</w:t>
      </w:r>
      <w:r>
        <w:rPr>
          <w:rtl w:val="0"/>
        </w:rPr>
        <w:t>ä</w:t>
      </w:r>
      <w:r>
        <w:rPr>
          <w:rtl w:val="0"/>
        </w:rPr>
        <w:t>gnanteste ist. Die anderen beiden Schl</w:t>
      </w:r>
      <w:r>
        <w:rPr>
          <w:rtl w:val="0"/>
        </w:rPr>
        <w:t>ä</w:t>
      </w:r>
      <w:r>
        <w:rPr>
          <w:rtl w:val="0"/>
        </w:rPr>
        <w:t>ge entstehen durch das Zur</w:t>
      </w:r>
      <w:r>
        <w:rPr>
          <w:rtl w:val="0"/>
        </w:rPr>
        <w:t>ü</w:t>
      </w:r>
      <w:r>
        <w:rPr>
          <w:rtl w:val="0"/>
        </w:rPr>
        <w:t>ckfahren der Stange. Beim Zur</w:t>
      </w:r>
      <w:r>
        <w:rPr>
          <w:rtl w:val="0"/>
        </w:rPr>
        <w:t>ü</w:t>
      </w:r>
      <w:r>
        <w:rPr>
          <w:rtl w:val="0"/>
        </w:rPr>
        <w:t>ckfahren ist das Drahtseil immerzu etwas gespannt, aber man unterst</w:t>
      </w:r>
      <w:r>
        <w:rPr>
          <w:rtl w:val="0"/>
        </w:rPr>
        <w:t>ü</w:t>
      </w:r>
      <w:r>
        <w:rPr>
          <w:rtl w:val="0"/>
        </w:rPr>
        <w:t>tzt.</w:t>
      </w:r>
    </w:p>
    <w:p>
      <w:pPr>
        <w:pStyle w:val="Text"/>
        <w:numPr>
          <w:ilvl w:val="2"/>
          <w:numId w:val="144"/>
        </w:numPr>
        <w:bidi w:val="0"/>
      </w:pPr>
      <w:r>
        <w:rPr>
          <w:rtl w:val="0"/>
        </w:rPr>
        <w:t>Exakt 5 Dreikl</w:t>
      </w:r>
      <w:r>
        <w:rPr>
          <w:rtl w:val="0"/>
        </w:rPr>
        <w:t>ä</w:t>
      </w:r>
      <w:r>
        <w:rPr>
          <w:rtl w:val="0"/>
        </w:rPr>
        <w:t>nge ausf</w:t>
      </w:r>
      <w:r>
        <w:rPr>
          <w:rtl w:val="0"/>
        </w:rPr>
        <w:t>ü</w:t>
      </w:r>
      <w:r>
        <w:rPr>
          <w:rtl w:val="0"/>
        </w:rPr>
        <w:t>hren, der erste Schlag des sechsten Dreiklangs ist der Schlussschlag, welchen man durch abruptes Festhalten, der Stange erzielt, wobei man allerdings noch etwas nachf</w:t>
      </w:r>
      <w:r>
        <w:rPr>
          <w:rtl w:val="0"/>
        </w:rPr>
        <w:t>ü</w:t>
      </w:r>
      <w:r>
        <w:rPr>
          <w:rtl w:val="0"/>
        </w:rPr>
        <w:t>hren und nachgeben muss, damit der Impuls abgefangen und kein neuer Schlag daraus wird.</w:t>
      </w:r>
    </w:p>
    <w:p>
      <w:pPr>
        <w:pStyle w:val="Text"/>
        <w:numPr>
          <w:ilvl w:val="2"/>
          <w:numId w:val="144"/>
        </w:numPr>
        <w:bidi w:val="0"/>
      </w:pPr>
      <w:r>
        <w:rPr>
          <w:rtl w:val="0"/>
        </w:rPr>
        <w:t>Stange wieder einh</w:t>
      </w:r>
      <w:r>
        <w:rPr>
          <w:rtl w:val="0"/>
        </w:rPr>
        <w:t>ä</w:t>
      </w:r>
      <w:r>
        <w:rPr>
          <w:rtl w:val="0"/>
        </w:rPr>
        <w:t>ngen und abschlie</w:t>
      </w:r>
      <w:r>
        <w:rPr>
          <w:rtl w:val="0"/>
        </w:rPr>
        <w:t>ß</w:t>
      </w:r>
      <w:r>
        <w:rPr>
          <w:rtl w:val="0"/>
        </w:rPr>
        <w:t>en.</w:t>
      </w:r>
    </w:p>
    <w:p>
      <w:pPr>
        <w:pStyle w:val="Überschrift 2"/>
        <w:numPr>
          <w:ilvl w:val="0"/>
          <w:numId w:val="144"/>
        </w:numPr>
        <w:bidi w:val="0"/>
      </w:pPr>
      <w:bookmarkStart w:name="_Toc178" w:id="238"/>
      <w:bookmarkStart w:name="Küchenschluss" w:id="239"/>
      <w:r>
        <w:rPr>
          <w:rFonts w:cs="Arial Unicode MS" w:eastAsia="Arial Unicode MS"/>
          <w:rtl w:val="0"/>
          <w:lang w:val="de-DE"/>
        </w:rPr>
        <w:t>K</w:t>
      </w:r>
      <w:r>
        <w:rPr>
          <w:rFonts w:cs="Arial Unicode MS" w:eastAsia="Arial Unicode MS" w:hint="default"/>
          <w:rtl w:val="0"/>
          <w:lang w:val="de-DE"/>
        </w:rPr>
        <w:t>ü</w:t>
      </w:r>
      <w:r>
        <w:rPr>
          <w:rFonts w:cs="Arial Unicode MS" w:eastAsia="Arial Unicode MS"/>
          <w:rtl w:val="0"/>
          <w:lang w:val="de-DE"/>
        </w:rPr>
        <w:t>chenschluss</w:t>
      </w:r>
      <w:bookmarkEnd w:id="239"/>
      <w:bookmarkEnd w:id="238"/>
    </w:p>
    <w:p>
      <w:pPr>
        <w:pStyle w:val="Text"/>
        <w:bidi w:val="0"/>
      </w:pPr>
      <w:r>
        <w:rPr>
          <w:rtl w:val="0"/>
        </w:rPr>
        <w:t>Jeder Abend braucht auch einen K</w:t>
      </w:r>
      <w:r>
        <w:rPr>
          <w:rtl w:val="0"/>
        </w:rPr>
        <w:t>ü</w:t>
      </w:r>
      <w:r>
        <w:rPr>
          <w:rtl w:val="0"/>
        </w:rPr>
        <w:t>chenschluss. Die K</w:t>
      </w:r>
      <w:r>
        <w:rPr>
          <w:rtl w:val="0"/>
        </w:rPr>
        <w:t>ü</w:t>
      </w:r>
      <w:r>
        <w:rPr>
          <w:rtl w:val="0"/>
        </w:rPr>
        <w:t xml:space="preserve">che hat sich </w:t>
      </w:r>
      <w:r>
        <w:rPr>
          <w:rtl w:val="0"/>
        </w:rPr>
        <w:t>ü</w:t>
      </w:r>
      <w:r>
        <w:rPr>
          <w:rtl w:val="0"/>
        </w:rPr>
        <w:t>ber den Tag als Hort von Bakterien und Keimen etabliert, welche nun ausgemerzt werden m</w:t>
      </w:r>
      <w:r>
        <w:rPr>
          <w:rtl w:val="0"/>
        </w:rPr>
        <w:t>ü</w:t>
      </w:r>
      <w:r>
        <w:rPr>
          <w:rtl w:val="0"/>
        </w:rPr>
        <w:t xml:space="preserve">ssen, damit sie sich nicht </w:t>
      </w:r>
      <w:r>
        <w:rPr>
          <w:rtl w:val="0"/>
        </w:rPr>
        <w:t>ü</w:t>
      </w:r>
      <w:r>
        <w:rPr>
          <w:rtl w:val="0"/>
        </w:rPr>
        <w:t>ber die Nacht vermehren k</w:t>
      </w:r>
      <w:r>
        <w:rPr>
          <w:rtl w:val="0"/>
        </w:rPr>
        <w:t>ö</w:t>
      </w:r>
      <w:r>
        <w:rPr>
          <w:rtl w:val="0"/>
        </w:rPr>
        <w:t>nnen.</w:t>
      </w:r>
    </w:p>
    <w:p>
      <w:pPr>
        <w:pStyle w:val="Text"/>
        <w:bidi w:val="0"/>
      </w:pPr>
      <w:r>
        <w:rPr>
          <w:rtl w:val="0"/>
        </w:rPr>
        <w:t>Dazu wird jeden Abend der K</w:t>
      </w:r>
      <w:r>
        <w:rPr>
          <w:rtl w:val="0"/>
        </w:rPr>
        <w:t>ü</w:t>
      </w:r>
      <w:r>
        <w:rPr>
          <w:rtl w:val="0"/>
        </w:rPr>
        <w:t>chenschluss vollf</w:t>
      </w:r>
      <w:r>
        <w:rPr>
          <w:rtl w:val="0"/>
        </w:rPr>
        <w:t>ü</w:t>
      </w:r>
      <w:r>
        <w:rPr>
          <w:rtl w:val="0"/>
        </w:rPr>
        <w:t>hrt. Die K</w:t>
      </w:r>
      <w:r>
        <w:rPr>
          <w:rtl w:val="0"/>
        </w:rPr>
        <w:t>ü</w:t>
      </w:r>
      <w:r>
        <w:rPr>
          <w:rtl w:val="0"/>
        </w:rPr>
        <w:t>che wird gereinigt, alles wird ausgeschaltet und heruntergefahren.</w:t>
      </w:r>
      <w:r>
        <w:br w:type="textWrapping"/>
      </w:r>
      <w:r>
        <w:rPr>
          <w:rtl w:val="0"/>
        </w:rPr>
        <w:t>Es gilt das Prinzip, dass von oben nach unten gereinigt wird.</w:t>
      </w:r>
    </w:p>
    <w:p>
      <w:pPr>
        <w:pStyle w:val="Überschrift 3"/>
        <w:numPr>
          <w:ilvl w:val="1"/>
          <w:numId w:val="144"/>
        </w:numPr>
        <w:bidi w:val="0"/>
      </w:pPr>
      <w:bookmarkStart w:name="_Toc179" w:id="240"/>
      <w:r>
        <w:rPr>
          <w:rFonts w:cs="Arial Unicode MS" w:eastAsia="Arial Unicode MS"/>
          <w:rtl w:val="0"/>
          <w:lang w:val="de-DE"/>
        </w:rPr>
        <w:t>Maschinen</w:t>
      </w:r>
      <w:bookmarkEnd w:id="240"/>
    </w:p>
    <w:p>
      <w:pPr>
        <w:pStyle w:val="Text"/>
        <w:numPr>
          <w:ilvl w:val="2"/>
          <w:numId w:val="144"/>
        </w:numPr>
        <w:bidi w:val="0"/>
      </w:pPr>
      <w:r>
        <w:rPr>
          <w:rtl w:val="0"/>
        </w:rPr>
        <w:t xml:space="preserve">Falls in Verwendung gewesen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reinigen, ggf. mit </w:t>
      </w:r>
      <w:r>
        <w:rPr>
          <w:rStyle w:val="Hyperlink.1"/>
        </w:rPr>
        <w:fldChar w:fldCharType="begin" w:fldLock="0"/>
      </w:r>
      <w:r>
        <w:rPr>
          <w:rStyle w:val="Hyperlink.1"/>
        </w:rPr>
        <w:instrText xml:space="preserve"> HYPERLINK \l "CleanjetReinigung" </w:instrText>
      </w:r>
      <w:r>
        <w:rPr>
          <w:rStyle w:val="Hyperlink.1"/>
        </w:rPr>
        <w:fldChar w:fldCharType="separate" w:fldLock="0"/>
      </w:r>
      <w:r>
        <w:rPr>
          <w:rStyle w:val="Hyperlink.1"/>
          <w:rtl w:val="0"/>
        </w:rPr>
        <w:t>CleanJet</w:t>
      </w:r>
      <w:r>
        <w:rPr/>
        <w:fldChar w:fldCharType="end" w:fldLock="0"/>
      </w:r>
      <w:r>
        <w:rPr>
          <w:rtl w:val="0"/>
        </w:rPr>
        <w:t>.</w:t>
      </w:r>
    </w:p>
    <w:p>
      <w:pPr>
        <w:pStyle w:val="Text"/>
        <w:numPr>
          <w:ilvl w:val="2"/>
          <w:numId w:val="144"/>
        </w:numPr>
        <w:bidi w:val="0"/>
      </w:pPr>
      <w:r>
        <w:rPr>
          <w:rtl w:val="0"/>
        </w:rPr>
        <w:t xml:space="preserve">Falls in Verwendung gewesen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reinigen.</w:t>
      </w:r>
    </w:p>
    <w:p>
      <w:pPr>
        <w:pStyle w:val="Text"/>
        <w:numPr>
          <w:ilvl w:val="2"/>
          <w:numId w:val="144"/>
        </w:numPr>
        <w:bidi w:val="0"/>
      </w:pPr>
      <w:r>
        <w:rPr>
          <w:rtl w:val="0"/>
        </w:rPr>
        <w:t>Falls in Verwendung gewesen</w:t>
      </w:r>
      <w:r>
        <w:rPr>
          <w:rtl w:val="0"/>
        </w:rPr>
        <w:t xml:space="preserve"> </w:t>
      </w:r>
      <w:r>
        <w:rPr>
          <w:rStyle w:val="Hyperlink.0"/>
        </w:rPr>
        <w:fldChar w:fldCharType="begin" w:fldLock="0"/>
      </w:r>
      <w:r>
        <w:rPr>
          <w:rStyle w:val="Hyperlink.0"/>
        </w:rPr>
        <w:instrText xml:space="preserve"> HYPERLINK \l "VossKochkessel" </w:instrText>
      </w:r>
      <w:r>
        <w:rPr>
          <w:rStyle w:val="Hyperlink.0"/>
        </w:rPr>
        <w:fldChar w:fldCharType="separate" w:fldLock="0"/>
      </w:r>
      <w:r>
        <w:rPr>
          <w:rStyle w:val="Hyperlink.0"/>
          <w:rtl w:val="0"/>
        </w:rPr>
        <w:t>Kochkessel</w:t>
      </w:r>
      <w:r>
        <w:rPr/>
        <w:fldChar w:fldCharType="end" w:fldLock="0"/>
      </w:r>
      <w:r>
        <w:rPr>
          <w:rtl w:val="0"/>
        </w:rPr>
        <w:t xml:space="preserve">, </w:t>
      </w:r>
      <w:r>
        <w:rPr>
          <w:rStyle w:val="Hyperlink.0"/>
        </w:rPr>
        <w:fldChar w:fldCharType="begin" w:fldLock="0"/>
      </w:r>
      <w:r>
        <w:rPr>
          <w:rStyle w:val="Hyperlink.0"/>
        </w:rPr>
        <w:instrText xml:space="preserve"> HYPERLINK \l "BizerbaVs7Aufschnittmaschine" </w:instrText>
      </w:r>
      <w:r>
        <w:rPr>
          <w:rStyle w:val="Hyperlink.0"/>
        </w:rPr>
        <w:fldChar w:fldCharType="separate" w:fldLock="0"/>
      </w:r>
      <w:r>
        <w:rPr>
          <w:rStyle w:val="Hyperlink.0"/>
          <w:rtl w:val="0"/>
        </w:rPr>
        <w:t>Aufschnittmaschine</w:t>
      </w:r>
      <w:r>
        <w:rPr/>
        <w:fldChar w:fldCharType="end" w:fldLock="0"/>
      </w:r>
      <w:r>
        <w:rPr>
          <w:rtl w:val="0"/>
        </w:rPr>
        <w:t xml:space="preserve">, </w:t>
      </w:r>
      <w:r>
        <w:rPr>
          <w:rStyle w:val="Hyperlink.0"/>
        </w:rPr>
        <w:fldChar w:fldCharType="begin" w:fldLock="0"/>
      </w:r>
      <w:r>
        <w:rPr>
          <w:rStyle w:val="Hyperlink.0"/>
        </w:rPr>
        <w:instrText xml:space="preserve"> HYPERLINK \l "BeeketalGemüsehobel" </w:instrText>
      </w:r>
      <w:r>
        <w:rPr>
          <w:rStyle w:val="Hyperlink.0"/>
        </w:rPr>
        <w:fldChar w:fldCharType="separate" w:fldLock="0"/>
      </w:r>
      <w:r>
        <w:rPr>
          <w:rStyle w:val="Hyperlink.0"/>
          <w:rtl w:val="0"/>
        </w:rPr>
        <w:t>Gem</w:t>
      </w:r>
      <w:r>
        <w:rPr>
          <w:rStyle w:val="Hyperlink.0"/>
          <w:rtl w:val="0"/>
        </w:rPr>
        <w:t>ü</w:t>
      </w:r>
      <w:r>
        <w:rPr>
          <w:rStyle w:val="Hyperlink.0"/>
          <w:rtl w:val="0"/>
        </w:rPr>
        <w:t>sehobel</w:t>
      </w:r>
      <w:r>
        <w:rPr/>
        <w:fldChar w:fldCharType="end" w:fldLock="0"/>
      </w:r>
      <w:r>
        <w:rPr>
          <w:rtl w:val="0"/>
        </w:rPr>
        <w:t xml:space="preserve">,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w:t>
      </w:r>
      <w:r>
        <w:rPr/>
        <w:fldChar w:fldCharType="end" w:fldLock="0"/>
      </w:r>
      <w:r>
        <w:rPr>
          <w:rtl w:val="0"/>
        </w:rPr>
        <w:t xml:space="preserve">, </w:t>
      </w:r>
      <w:r>
        <w:rPr>
          <w:rStyle w:val="Hyperlink.0"/>
        </w:rPr>
        <w:fldChar w:fldCharType="begin" w:fldLock="0"/>
      </w:r>
      <w:r>
        <w:rPr>
          <w:rStyle w:val="Hyperlink.0"/>
        </w:rPr>
        <w:instrText xml:space="preserve"> HYPERLINK \l "Gasherd" </w:instrText>
      </w:r>
      <w:r>
        <w:rPr>
          <w:rStyle w:val="Hyperlink.0"/>
        </w:rPr>
        <w:fldChar w:fldCharType="separate" w:fldLock="0"/>
      </w:r>
      <w:r>
        <w:rPr>
          <w:rStyle w:val="Hyperlink.0"/>
          <w:rtl w:val="0"/>
        </w:rPr>
        <w:t>Gasherd</w:t>
      </w:r>
      <w:r>
        <w:rPr/>
        <w:fldChar w:fldCharType="end" w:fldLock="0"/>
      </w:r>
      <w:r>
        <w:rPr>
          <w:rtl w:val="0"/>
        </w:rPr>
        <w:t xml:space="preserve"> &amp; </w:t>
      </w:r>
      <w:r>
        <w:rPr>
          <w:rStyle w:val="Hyperlink.0"/>
        </w:rPr>
        <w:fldChar w:fldCharType="begin" w:fldLock="0"/>
      </w:r>
      <w:r>
        <w:rPr>
          <w:rStyle w:val="Hyperlink.0"/>
        </w:rPr>
        <w:instrText xml:space="preserve"> HYPERLINK \l "Gasofen" </w:instrText>
      </w:r>
      <w:r>
        <w:rPr>
          <w:rStyle w:val="Hyperlink.0"/>
        </w:rPr>
        <w:fldChar w:fldCharType="separate" w:fldLock="0"/>
      </w:r>
      <w:r>
        <w:rPr>
          <w:rStyle w:val="Hyperlink.0"/>
          <w:rtl w:val="0"/>
        </w:rPr>
        <w:t>Ofen</w:t>
      </w:r>
      <w:r>
        <w:rPr/>
        <w:fldChar w:fldCharType="end" w:fldLock="0"/>
      </w:r>
      <w:r>
        <w:rPr>
          <w:rtl w:val="0"/>
        </w:rPr>
        <w:t xml:space="preserve"> sowie </w:t>
      </w:r>
      <w:r>
        <w:rPr>
          <w:rStyle w:val="Hyperlink.0"/>
        </w:rPr>
        <w:fldChar w:fldCharType="begin" w:fldLock="0"/>
      </w:r>
      <w:r>
        <w:rPr>
          <w:rStyle w:val="Hyperlink.0"/>
        </w:rPr>
        <w:instrText xml:space="preserve"> HYPERLINK \l "Kaffeemaschinen" </w:instrText>
      </w:r>
      <w:r>
        <w:rPr>
          <w:rStyle w:val="Hyperlink.0"/>
        </w:rPr>
        <w:fldChar w:fldCharType="separate" w:fldLock="0"/>
      </w:r>
      <w:r>
        <w:rPr>
          <w:rStyle w:val="Hyperlink.0"/>
          <w:rtl w:val="0"/>
        </w:rPr>
        <w:t>Kaffeemaschinen</w:t>
      </w:r>
      <w:r>
        <w:rPr/>
        <w:fldChar w:fldCharType="end" w:fldLock="0"/>
      </w:r>
      <w:r>
        <w:rPr>
          <w:rtl w:val="0"/>
        </w:rPr>
        <w:t xml:space="preserve"> reinigen.</w:t>
      </w:r>
    </w:p>
    <w:p>
      <w:pPr>
        <w:pStyle w:val="Text"/>
        <w:numPr>
          <w:ilvl w:val="2"/>
          <w:numId w:val="144"/>
        </w:numPr>
        <w:bidi w:val="0"/>
      </w:pPr>
      <w:r>
        <w:rPr>
          <w:rtl w:val="0"/>
        </w:rPr>
        <w:t>Sobald alles herumstehende K</w:t>
      </w:r>
      <w:r>
        <w:rPr>
          <w:rtl w:val="0"/>
        </w:rPr>
        <w:t>ü</w:t>
      </w:r>
      <w:r>
        <w:rPr>
          <w:rtl w:val="0"/>
        </w:rPr>
        <w:t>chengeschirr gesp</w:t>
      </w:r>
      <w:r>
        <w:rPr>
          <w:rtl w:val="0"/>
        </w:rPr>
        <w:t>ü</w:t>
      </w:r>
      <w:r>
        <w:rPr>
          <w:rtl w:val="0"/>
        </w:rPr>
        <w:t xml:space="preserve">lt wurde,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Sp</w:t>
      </w:r>
      <w:r>
        <w:rPr>
          <w:rStyle w:val="Hyperlink.0"/>
          <w:rtl w:val="0"/>
        </w:rPr>
        <w:t>ü</w:t>
      </w:r>
      <w:r>
        <w:rPr>
          <w:rStyle w:val="Hyperlink.0"/>
          <w:rtl w:val="0"/>
        </w:rPr>
        <w:t>lmaschine</w:t>
      </w:r>
      <w:r>
        <w:rPr/>
        <w:fldChar w:fldCharType="end" w:fldLock="0"/>
      </w:r>
      <w:r>
        <w:rPr>
          <w:rtl w:val="0"/>
        </w:rPr>
        <w:t xml:space="preserve"> noch nicht herunterfahren. Die Eimer m</w:t>
      </w:r>
      <w:r>
        <w:rPr>
          <w:rtl w:val="0"/>
        </w:rPr>
        <w:t>ü</w:t>
      </w:r>
      <w:r>
        <w:rPr>
          <w:rtl w:val="0"/>
        </w:rPr>
        <w:t>ssen sp</w:t>
      </w:r>
      <w:r>
        <w:rPr>
          <w:rtl w:val="0"/>
        </w:rPr>
        <w:t>ä</w:t>
      </w:r>
      <w:r>
        <w:rPr>
          <w:rtl w:val="0"/>
        </w:rPr>
        <w:t>ter durch.</w:t>
      </w:r>
    </w:p>
    <w:p>
      <w:pPr>
        <w:pStyle w:val="Text"/>
        <w:numPr>
          <w:ilvl w:val="2"/>
          <w:numId w:val="144"/>
        </w:numPr>
        <w:bidi w:val="0"/>
      </w:pPr>
      <w:r>
        <w:rPr>
          <w:rtl w:val="0"/>
        </w:rPr>
        <w:t>L</w:t>
      </w:r>
      <w:r>
        <w:rPr>
          <w:rtl w:val="0"/>
        </w:rPr>
        <w:t>ü</w:t>
      </w:r>
      <w:r>
        <w:rPr>
          <w:rtl w:val="0"/>
        </w:rPr>
        <w:t>ftung abschalten.</w:t>
      </w:r>
    </w:p>
    <w:p>
      <w:pPr>
        <w:pStyle w:val="Überschrift 3"/>
        <w:numPr>
          <w:ilvl w:val="1"/>
          <w:numId w:val="144"/>
        </w:numPr>
        <w:bidi w:val="0"/>
      </w:pPr>
      <w:bookmarkStart w:name="_Toc180" w:id="241"/>
      <w:r>
        <w:rPr>
          <w:rFonts w:cs="Arial Unicode MS" w:eastAsia="Arial Unicode MS"/>
          <w:rtl w:val="0"/>
          <w:lang w:val="de-DE"/>
        </w:rPr>
        <w:t>Oberfl</w:t>
      </w:r>
      <w:r>
        <w:rPr>
          <w:rFonts w:cs="Arial Unicode MS" w:eastAsia="Arial Unicode MS" w:hint="default"/>
          <w:rtl w:val="0"/>
          <w:lang w:val="de-DE"/>
        </w:rPr>
        <w:t>ä</w:t>
      </w:r>
      <w:r>
        <w:rPr>
          <w:rFonts w:cs="Arial Unicode MS" w:eastAsia="Arial Unicode MS"/>
          <w:rtl w:val="0"/>
          <w:lang w:val="de-DE"/>
        </w:rPr>
        <w:t>chen</w:t>
      </w:r>
      <w:bookmarkEnd w:id="241"/>
    </w:p>
    <w:p>
      <w:pPr>
        <w:pStyle w:val="Text"/>
        <w:numPr>
          <w:ilvl w:val="2"/>
          <w:numId w:val="144"/>
        </w:numPr>
        <w:bidi w:val="0"/>
      </w:pPr>
      <w:r>
        <w:rPr>
          <w:rtl w:val="0"/>
        </w:rPr>
        <w:t>Alle benutzten Oberfl</w:t>
      </w:r>
      <w:r>
        <w:rPr>
          <w:rtl w:val="0"/>
        </w:rPr>
        <w:t>ä</w:t>
      </w:r>
      <w:r>
        <w:rPr>
          <w:rtl w:val="0"/>
        </w:rPr>
        <w:t>chen, und die, auf welchen sich Fett ablagern k</w:t>
      </w:r>
      <w:r>
        <w:rPr>
          <w:rtl w:val="0"/>
        </w:rPr>
        <w:t>ö</w:t>
      </w:r>
      <w:r>
        <w:rPr>
          <w:rtl w:val="0"/>
        </w:rPr>
        <w:t>nnte, mit warmem Sp</w:t>
      </w:r>
      <w:r>
        <w:rPr>
          <w:rtl w:val="0"/>
        </w:rPr>
        <w:t>ü</w:t>
      </w:r>
      <w:r>
        <w:rPr>
          <w:rtl w:val="0"/>
        </w:rPr>
        <w:t>lmittelwasser reinigen.</w:t>
      </w:r>
      <w:r>
        <w:br w:type="textWrapping"/>
      </w:r>
      <w:r>
        <w:rPr>
          <w:rtl w:val="0"/>
        </w:rPr>
        <w:t>Edelstahloberfl</w:t>
      </w:r>
      <w:r>
        <w:rPr>
          <w:rtl w:val="0"/>
        </w:rPr>
        <w:t>ä</w:t>
      </w:r>
      <w:r>
        <w:rPr>
          <w:rtl w:val="0"/>
        </w:rPr>
        <w:t>chen k</w:t>
      </w:r>
      <w:r>
        <w:rPr>
          <w:rtl w:val="0"/>
        </w:rPr>
        <w:t>ö</w:t>
      </w:r>
      <w:r>
        <w:rPr>
          <w:rtl w:val="0"/>
        </w:rPr>
        <w:t>nnen auch mit Edelstahlschw</w:t>
      </w:r>
      <w:r>
        <w:rPr>
          <w:rtl w:val="0"/>
        </w:rPr>
        <w:t>ä</w:t>
      </w:r>
      <w:r>
        <w:rPr>
          <w:rtl w:val="0"/>
        </w:rPr>
        <w:t>mmen bearbeiten werden.</w:t>
      </w:r>
    </w:p>
    <w:p>
      <w:pPr>
        <w:pStyle w:val="Text"/>
        <w:numPr>
          <w:ilvl w:val="2"/>
          <w:numId w:val="144"/>
        </w:numPr>
        <w:bidi w:val="0"/>
      </w:pP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Sp</w:t>
      </w:r>
      <w:r>
        <w:rPr>
          <w:rStyle w:val="Hyperlink.0"/>
          <w:rtl w:val="0"/>
        </w:rPr>
        <w:t>ü</w:t>
      </w:r>
      <w:r>
        <w:rPr>
          <w:rStyle w:val="Hyperlink.0"/>
          <w:rtl w:val="0"/>
        </w:rPr>
        <w:t>lstra</w:t>
      </w:r>
      <w:r>
        <w:rPr>
          <w:rStyle w:val="Hyperlink.0"/>
          <w:rtl w:val="0"/>
        </w:rPr>
        <w:t>ß</w:t>
      </w:r>
      <w:r>
        <w:rPr>
          <w:rStyle w:val="Hyperlink.0"/>
          <w:rtl w:val="0"/>
        </w:rPr>
        <w:t>e</w:t>
      </w:r>
      <w:r>
        <w:rPr/>
        <w:fldChar w:fldCharType="end" w:fldLock="0"/>
      </w:r>
      <w:r>
        <w:rPr>
          <w:rtl w:val="0"/>
        </w:rPr>
        <w:t xml:space="preserve"> und alle anderen Becken reinigen.</w:t>
      </w:r>
    </w:p>
    <w:p>
      <w:pPr>
        <w:pStyle w:val="Text"/>
        <w:numPr>
          <w:ilvl w:val="2"/>
          <w:numId w:val="144"/>
        </w:numPr>
        <w:bidi w:val="0"/>
      </w:pPr>
      <w:r>
        <w:rPr>
          <w:rtl w:val="0"/>
        </w:rPr>
        <w:t>Anschlie</w:t>
      </w:r>
      <w:r>
        <w:rPr>
          <w:rtl w:val="0"/>
        </w:rPr>
        <w:t>ß</w:t>
      </w:r>
      <w:r>
        <w:rPr>
          <w:rtl w:val="0"/>
        </w:rPr>
        <w:t>end mit Desinfektionsspr</w:t>
      </w:r>
      <w:r>
        <w:rPr>
          <w:rtl w:val="0"/>
        </w:rPr>
        <w:t>ü</w:t>
      </w:r>
      <w:r>
        <w:rPr>
          <w:rtl w:val="0"/>
        </w:rPr>
        <w:t>hflaschen benebeln.</w:t>
      </w:r>
    </w:p>
    <w:p>
      <w:pPr>
        <w:pStyle w:val="Überschrift 3"/>
        <w:numPr>
          <w:ilvl w:val="1"/>
          <w:numId w:val="144"/>
        </w:numPr>
        <w:bidi w:val="0"/>
      </w:pPr>
      <w:bookmarkStart w:name="_Toc181" w:id="242"/>
      <w:r>
        <w:rPr>
          <w:rFonts w:cs="Arial Unicode MS" w:eastAsia="Arial Unicode MS"/>
          <w:rtl w:val="0"/>
          <w:lang w:val="de-DE"/>
        </w:rPr>
        <w:t>T</w:t>
      </w:r>
      <w:r>
        <w:rPr>
          <w:rFonts w:cs="Arial Unicode MS" w:eastAsia="Arial Unicode MS" w:hint="default"/>
          <w:rtl w:val="0"/>
          <w:lang w:val="de-DE"/>
        </w:rPr>
        <w:t>ä</w:t>
      </w:r>
      <w:r>
        <w:rPr>
          <w:rFonts w:cs="Arial Unicode MS" w:eastAsia="Arial Unicode MS"/>
          <w:rtl w:val="0"/>
          <w:lang w:val="de-DE"/>
        </w:rPr>
        <w:t xml:space="preserve">gliche </w:t>
      </w:r>
      <w:bookmarkStart w:name="Bodenreinigung" w:id="243"/>
      <w:r>
        <w:rPr>
          <w:rFonts w:cs="Arial Unicode MS" w:eastAsia="Arial Unicode MS"/>
          <w:rtl w:val="0"/>
          <w:lang w:val="de-DE"/>
        </w:rPr>
        <w:t>Bodenreinigung</w:t>
      </w:r>
      <w:bookmarkEnd w:id="243"/>
      <w:r>
        <w:rPr>
          <w:rFonts w:cs="Arial Unicode MS" w:eastAsia="Arial Unicode MS"/>
          <w:rtl w:val="0"/>
          <w:lang w:val="de-DE"/>
        </w:rPr>
        <w:t xml:space="preserve"> (Unterhaltsreinigung)</w:t>
      </w:r>
      <w:bookmarkEnd w:id="242"/>
    </w:p>
    <w:p>
      <w:pPr>
        <w:pStyle w:val="Text"/>
        <w:numPr>
          <w:ilvl w:val="2"/>
          <w:numId w:val="144"/>
        </w:numPr>
        <w:bidi w:val="0"/>
      </w:pPr>
      <w:r>
        <w:rPr>
          <w:rtl w:val="0"/>
        </w:rPr>
        <w:t>Wo nun alles auf dem Boden ist, sollte zuerst das Grobe zusammengefegt werden. Ansonsten werden sie in den Abflusssieben abgefangen.</w:t>
      </w:r>
    </w:p>
    <w:p>
      <w:pPr>
        <w:pStyle w:val="Text"/>
        <w:numPr>
          <w:ilvl w:val="2"/>
          <w:numId w:val="144"/>
        </w:numPr>
        <w:bidi w:val="0"/>
      </w:pPr>
      <w:r>
        <w:rPr>
          <w:rtl w:val="0"/>
        </w:rPr>
        <w:t xml:space="preserve">Nun kann der </w:t>
      </w:r>
      <w:r>
        <w:rPr>
          <w:rStyle w:val="Hyperlink.0"/>
        </w:rPr>
        <w:fldChar w:fldCharType="begin" w:fldLock="0"/>
      </w:r>
      <w:r>
        <w:rPr>
          <w:rStyle w:val="Hyperlink.0"/>
        </w:rPr>
        <w:instrText xml:space="preserve"> HYPERLINK \l "Schweineeimer" </w:instrText>
      </w:r>
      <w:r>
        <w:rPr>
          <w:rStyle w:val="Hyperlink.0"/>
        </w:rPr>
        <w:fldChar w:fldCharType="separate" w:fldLock="0"/>
      </w:r>
      <w:r>
        <w:rPr>
          <w:rStyle w:val="Hyperlink.0"/>
          <w:rtl w:val="0"/>
        </w:rPr>
        <w:t>Schweineeimer</w:t>
      </w:r>
      <w:r>
        <w:rPr/>
        <w:fldChar w:fldCharType="end" w:fldLock="0"/>
      </w:r>
      <w:r>
        <w:rPr>
          <w:rtl w:val="0"/>
        </w:rPr>
        <w:t xml:space="preserve"> entleert werden und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laufen.</w:t>
      </w:r>
      <w:r>
        <w:br w:type="textWrapping"/>
      </w:r>
      <w:r>
        <w:rPr>
          <w:rtl w:val="0"/>
        </w:rPr>
        <w:t>Der Papierm</w:t>
      </w:r>
      <w:r>
        <w:rPr>
          <w:rtl w:val="0"/>
        </w:rPr>
        <w:t>ü</w:t>
      </w:r>
      <w:r>
        <w:rPr>
          <w:rtl w:val="0"/>
        </w:rPr>
        <w:t xml:space="preserve">lleimer beim </w:t>
      </w:r>
      <w:r>
        <w:rPr>
          <w:rStyle w:val="Hyperlink.0"/>
        </w:rPr>
        <w:fldChar w:fldCharType="begin" w:fldLock="0"/>
      </w:r>
      <w:r>
        <w:rPr>
          <w:rStyle w:val="Hyperlink.0"/>
        </w:rPr>
        <w:instrText xml:space="preserve"> HYPERLINK \l "Handwaschbecken" </w:instrText>
      </w:r>
      <w:r>
        <w:rPr>
          <w:rStyle w:val="Hyperlink.0"/>
        </w:rPr>
        <w:fldChar w:fldCharType="separate" w:fldLock="0"/>
      </w:r>
      <w:r>
        <w:rPr>
          <w:rStyle w:val="Hyperlink.0"/>
          <w:rtl w:val="0"/>
        </w:rPr>
        <w:t>Handwaschbecken</w:t>
      </w:r>
      <w:r>
        <w:rPr/>
        <w:fldChar w:fldCharType="end" w:fldLock="0"/>
      </w:r>
      <w:r>
        <w:rPr>
          <w:rtl w:val="0"/>
        </w:rPr>
        <w:t xml:space="preserve"> muss ebenso geleert werden, die verbrauchten T</w:t>
      </w:r>
      <w:r>
        <w:rPr>
          <w:rtl w:val="0"/>
        </w:rPr>
        <w:t>ü</w:t>
      </w:r>
      <w:r>
        <w:rPr>
          <w:rtl w:val="0"/>
        </w:rPr>
        <w:t>cher w</w:t>
      </w:r>
      <w:r>
        <w:rPr>
          <w:rtl w:val="0"/>
        </w:rPr>
        <w:t>ü</w:t>
      </w:r>
      <w:r>
        <w:rPr>
          <w:rtl w:val="0"/>
        </w:rPr>
        <w:t>rden sich sonst mit Wasser vollsaugen.</w:t>
      </w:r>
    </w:p>
    <w:p>
      <w:pPr>
        <w:pStyle w:val="Text"/>
        <w:numPr>
          <w:ilvl w:val="2"/>
          <w:numId w:val="144"/>
        </w:numPr>
        <w:bidi w:val="0"/>
      </w:pPr>
      <w:r>
        <w:rPr>
          <w:rtl w:val="0"/>
        </w:rPr>
        <w:t>Boden wird frei gemacht und f</w:t>
      </w:r>
      <w:r>
        <w:rPr>
          <w:rtl w:val="0"/>
        </w:rPr>
        <w:t>ü</w:t>
      </w:r>
      <w:r>
        <w:rPr>
          <w:rtl w:val="0"/>
        </w:rPr>
        <w:t>r die Bodenreinigung vorbereitet.</w:t>
      </w:r>
      <w:r>
        <w:br w:type="textWrapping"/>
      </w:r>
      <w:r>
        <w:rPr>
          <w:rtl w:val="0"/>
        </w:rPr>
        <w:t xml:space="preserve">Dazu auch den </w:t>
      </w:r>
      <w:r>
        <w:rPr>
          <w:rStyle w:val="Hyperlink.0"/>
        </w:rPr>
        <w:fldChar w:fldCharType="begin" w:fldLock="0"/>
      </w:r>
      <w:r>
        <w:rPr>
          <w:rStyle w:val="Hyperlink.0"/>
        </w:rPr>
        <w:instrText xml:space="preserve"> HYPERLINK \l "MülleimerUndMüllzelt" </w:instrText>
      </w:r>
      <w:r>
        <w:rPr>
          <w:rStyle w:val="Hyperlink.0"/>
        </w:rPr>
        <w:fldChar w:fldCharType="separate" w:fldLock="0"/>
      </w:r>
      <w:r>
        <w:rPr>
          <w:rStyle w:val="Hyperlink.0"/>
          <w:rtl w:val="0"/>
        </w:rPr>
        <w:t>M</w:t>
      </w:r>
      <w:r>
        <w:rPr>
          <w:rStyle w:val="Hyperlink.0"/>
          <w:rtl w:val="0"/>
        </w:rPr>
        <w:t>ü</w:t>
      </w:r>
      <w:r>
        <w:rPr>
          <w:rStyle w:val="Hyperlink.0"/>
          <w:rtl w:val="0"/>
        </w:rPr>
        <w:t>lleimerwagen</w:t>
      </w:r>
      <w:r>
        <w:rPr/>
        <w:fldChar w:fldCharType="end" w:fldLock="0"/>
      </w:r>
      <w:r>
        <w:rPr>
          <w:rtl w:val="0"/>
        </w:rPr>
        <w:t xml:space="preserve"> auf den Gang schieben sowie den W</w:t>
      </w:r>
      <w:r>
        <w:rPr>
          <w:rtl w:val="0"/>
        </w:rPr>
        <w:t>ä</w:t>
      </w:r>
      <w:r>
        <w:rPr>
          <w:rtl w:val="0"/>
        </w:rPr>
        <w:t>scheeimer wegbringen.</w:t>
      </w:r>
    </w:p>
    <w:p>
      <w:pPr>
        <w:pStyle w:val="Text"/>
        <w:numPr>
          <w:ilvl w:val="2"/>
          <w:numId w:val="144"/>
        </w:numPr>
        <w:bidi w:val="0"/>
      </w:pPr>
      <w:r>
        <w:rPr>
          <w:rtl w:val="0"/>
        </w:rPr>
        <w:t>Ü</w:t>
      </w:r>
      <w:r>
        <w:rPr>
          <w:rtl w:val="0"/>
        </w:rPr>
        <w:t xml:space="preserve">ber das </w:t>
      </w:r>
      <w:r>
        <w:rPr>
          <w:rStyle w:val="Hyperlink.0"/>
        </w:rPr>
        <w:fldChar w:fldCharType="begin" w:fldLock="0"/>
      </w:r>
      <w:r>
        <w:rPr>
          <w:rStyle w:val="Hyperlink.0"/>
        </w:rPr>
        <w:instrText xml:space="preserve"> HYPERLINK \l "Bodenreinigungsspülbecken" </w:instrText>
      </w:r>
      <w:r>
        <w:rPr>
          <w:rStyle w:val="Hyperlink.0"/>
        </w:rPr>
        <w:fldChar w:fldCharType="separate" w:fldLock="0"/>
      </w:r>
      <w:r>
        <w:rPr>
          <w:rStyle w:val="Hyperlink.0"/>
          <w:rtl w:val="0"/>
        </w:rPr>
        <w:t>Bodenreinigungssp</w:t>
      </w:r>
      <w:r>
        <w:rPr>
          <w:rStyle w:val="Hyperlink.0"/>
          <w:rtl w:val="0"/>
        </w:rPr>
        <w:t>ü</w:t>
      </w:r>
      <w:r>
        <w:rPr>
          <w:rStyle w:val="Hyperlink.0"/>
          <w:rtl w:val="0"/>
        </w:rPr>
        <w:t>lbecken</w:t>
      </w:r>
      <w:r>
        <w:rPr/>
        <w:fldChar w:fldCharType="end" w:fldLock="0"/>
      </w:r>
      <w:r>
        <w:rPr>
          <w:rtl w:val="0"/>
        </w:rPr>
        <w:t xml:space="preserve"> drei Eimer mit Reinigungsmittelwasser bef</w:t>
      </w:r>
      <w:r>
        <w:rPr>
          <w:rtl w:val="0"/>
        </w:rPr>
        <w:t>ü</w:t>
      </w:r>
      <w:r>
        <w:rPr>
          <w:rtl w:val="0"/>
        </w:rPr>
        <w:t>llen. Diese beim Becken selbst, an der K</w:t>
      </w:r>
      <w:r>
        <w:rPr>
          <w:rtl w:val="0"/>
        </w:rPr>
        <w:t>ü</w:t>
      </w:r>
      <w:r>
        <w:rPr>
          <w:rtl w:val="0"/>
        </w:rPr>
        <w:t>chent</w:t>
      </w:r>
      <w:r>
        <w:rPr>
          <w:rtl w:val="0"/>
        </w:rPr>
        <w:t>ü</w:t>
      </w:r>
      <w:r>
        <w:rPr>
          <w:rtl w:val="0"/>
        </w:rPr>
        <w:t>r und bei der Sp</w:t>
      </w:r>
      <w:r>
        <w:rPr>
          <w:rtl w:val="0"/>
        </w:rPr>
        <w:t>ü</w:t>
      </w:r>
      <w:r>
        <w:rPr>
          <w:rtl w:val="0"/>
        </w:rPr>
        <w:t>lstra</w:t>
      </w:r>
      <w:r>
        <w:rPr>
          <w:rtl w:val="0"/>
        </w:rPr>
        <w:t>ß</w:t>
      </w:r>
      <w:r>
        <w:rPr>
          <w:rtl w:val="0"/>
        </w:rPr>
        <w:t>e platzieren.</w:t>
      </w:r>
    </w:p>
    <w:p>
      <w:pPr>
        <w:pStyle w:val="Text"/>
        <w:numPr>
          <w:ilvl w:val="2"/>
          <w:numId w:val="144"/>
        </w:numPr>
        <w:bidi w:val="0"/>
      </w:pPr>
      <w:r>
        <w:rPr>
          <w:rtl w:val="0"/>
        </w:rPr>
        <w:t xml:space="preserve">Bodenschrubber und Wasserschieber aus der </w:t>
      </w:r>
      <w:r>
        <w:rPr>
          <w:rStyle w:val="Hyperlink.0"/>
        </w:rPr>
        <w:fldChar w:fldCharType="begin" w:fldLock="0"/>
      </w:r>
      <w:r>
        <w:rPr>
          <w:rStyle w:val="Hyperlink.0"/>
        </w:rPr>
        <w:instrText xml:space="preserve"> HYPERLINK \l "Oase" </w:instrText>
      </w:r>
      <w:r>
        <w:rPr>
          <w:rStyle w:val="Hyperlink.0"/>
        </w:rPr>
        <w:fldChar w:fldCharType="separate" w:fldLock="0"/>
      </w:r>
      <w:r>
        <w:rPr>
          <w:rStyle w:val="Hyperlink.0"/>
          <w:rtl w:val="0"/>
        </w:rPr>
        <w:t>Oase</w:t>
      </w:r>
      <w:r>
        <w:rPr/>
        <w:fldChar w:fldCharType="end" w:fldLock="0"/>
      </w:r>
      <w:r>
        <w:rPr>
          <w:rtl w:val="0"/>
        </w:rPr>
        <w:t xml:space="preserve"> holen.</w:t>
      </w:r>
    </w:p>
    <w:p>
      <w:pPr>
        <w:pStyle w:val="Text"/>
        <w:numPr>
          <w:ilvl w:val="2"/>
          <w:numId w:val="144"/>
        </w:numPr>
        <w:bidi w:val="0"/>
      </w:pPr>
      <w:r>
        <w:rPr>
          <w:rtl w:val="0"/>
        </w:rPr>
        <w:t>Nun die Wassereimer auf dem Boden ausleeren und jede Flie</w:t>
      </w:r>
      <w:r>
        <w:rPr>
          <w:rtl w:val="0"/>
        </w:rPr>
        <w:t>ß</w:t>
      </w:r>
      <w:r>
        <w:rPr>
          <w:rtl w:val="0"/>
        </w:rPr>
        <w:t>e sauber schrubben. Dabei das Wasser Richtung Abflussrinnen bewegen.</w:t>
      </w:r>
      <w:r>
        <w:br w:type="textWrapping"/>
      </w:r>
      <w:r>
        <w:rPr>
          <w:rtl w:val="0"/>
        </w:rPr>
        <w:t>Unbedingt auch die erhabenen Fl</w:t>
      </w:r>
      <w:r>
        <w:rPr>
          <w:rtl w:val="0"/>
        </w:rPr>
        <w:t>ä</w:t>
      </w:r>
      <w:r>
        <w:rPr>
          <w:rtl w:val="0"/>
        </w:rPr>
        <w:t xml:space="preserve">chen unter den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Kippern</w:t>
      </w:r>
      <w:r>
        <w:rPr/>
        <w:fldChar w:fldCharType="end" w:fldLock="0"/>
      </w:r>
      <w:r>
        <w:rPr>
          <w:rtl w:val="0"/>
        </w:rPr>
        <w:t xml:space="preserve"> mit Seifenwasser ber</w:t>
      </w:r>
      <w:r>
        <w:rPr>
          <w:rtl w:val="0"/>
        </w:rPr>
        <w:t>ü</w:t>
      </w:r>
      <w:r>
        <w:rPr>
          <w:rtl w:val="0"/>
        </w:rPr>
        <w:t>cksichtigen. Sonst sind sie Brutherde f</w:t>
      </w:r>
      <w:r>
        <w:rPr>
          <w:rtl w:val="0"/>
        </w:rPr>
        <w:t>ü</w:t>
      </w:r>
      <w:r>
        <w:rPr>
          <w:rtl w:val="0"/>
        </w:rPr>
        <w:t xml:space="preserve">r Keime mit ihrem Fett und </w:t>
      </w:r>
      <w:r>
        <w:rPr>
          <w:rtl w:val="0"/>
        </w:rPr>
        <w:t>Ö</w:t>
      </w:r>
      <w:r>
        <w:rPr>
          <w:rtl w:val="0"/>
        </w:rPr>
        <w:t>l.</w:t>
      </w:r>
    </w:p>
    <w:p>
      <w:pPr>
        <w:pStyle w:val="Text"/>
        <w:numPr>
          <w:ilvl w:val="2"/>
          <w:numId w:val="144"/>
        </w:numPr>
        <w:bidi w:val="0"/>
      </w:pPr>
      <w:r>
        <w:rPr>
          <w:rtl w:val="0"/>
        </w:rPr>
        <w:t>Seifenwasser mit Wasserschl</w:t>
      </w:r>
      <w:r>
        <w:rPr>
          <w:rtl w:val="0"/>
        </w:rPr>
        <w:t>ä</w:t>
      </w:r>
      <w:r>
        <w:rPr>
          <w:rtl w:val="0"/>
        </w:rPr>
        <w:t xml:space="preserve">uchen bei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und </w:t>
      </w:r>
      <w:r>
        <w:rPr>
          <w:rStyle w:val="Hyperlink.0"/>
        </w:rPr>
        <w:fldChar w:fldCharType="begin" w:fldLock="0"/>
      </w:r>
      <w:r>
        <w:rPr>
          <w:rStyle w:val="Hyperlink.0"/>
        </w:rPr>
        <w:instrText xml:space="preserve"> HYPERLINK \l "WeisserDosenöffner" </w:instrText>
      </w:r>
      <w:r>
        <w:rPr>
          <w:rStyle w:val="Hyperlink.0"/>
        </w:rPr>
        <w:fldChar w:fldCharType="separate" w:fldLock="0"/>
      </w:r>
      <w:r>
        <w:rPr>
          <w:rStyle w:val="Hyperlink.0"/>
          <w:rtl w:val="0"/>
        </w:rPr>
        <w:t>Dosen</w:t>
      </w:r>
      <w:r>
        <w:rPr>
          <w:rStyle w:val="Hyperlink.0"/>
          <w:rtl w:val="0"/>
        </w:rPr>
        <w:t>ö</w:t>
      </w:r>
      <w:r>
        <w:rPr>
          <w:rStyle w:val="Hyperlink.0"/>
          <w:rtl w:val="0"/>
        </w:rPr>
        <w:t>ffner</w:t>
      </w:r>
      <w:r>
        <w:rPr/>
        <w:fldChar w:fldCharType="end" w:fldLock="0"/>
      </w:r>
      <w:r>
        <w:rPr>
          <w:rtl w:val="0"/>
        </w:rPr>
        <w:t xml:space="preserve"> wegsp</w:t>
      </w:r>
      <w:r>
        <w:rPr>
          <w:rtl w:val="0"/>
        </w:rPr>
        <w:t>ü</w:t>
      </w:r>
      <w:r>
        <w:rPr>
          <w:rtl w:val="0"/>
        </w:rPr>
        <w:t>len und dabei mit Wasserschiebern zu Rinnen f</w:t>
      </w:r>
      <w:r>
        <w:rPr>
          <w:rtl w:val="0"/>
        </w:rPr>
        <w:t>ü</w:t>
      </w:r>
      <w:r>
        <w:rPr>
          <w:rtl w:val="0"/>
        </w:rPr>
        <w:t>hren.</w:t>
      </w:r>
    </w:p>
    <w:p>
      <w:pPr>
        <w:pStyle w:val="Text"/>
        <w:numPr>
          <w:ilvl w:val="2"/>
          <w:numId w:val="144"/>
        </w:numPr>
        <w:bidi w:val="0"/>
      </w:pPr>
      <w:r>
        <w:rPr>
          <w:rtl w:val="0"/>
        </w:rPr>
        <w:t>Schlie</w:t>
      </w:r>
      <w:r>
        <w:rPr>
          <w:rtl w:val="0"/>
        </w:rPr>
        <w:t>ß</w:t>
      </w:r>
      <w:r>
        <w:rPr>
          <w:rtl w:val="0"/>
        </w:rPr>
        <w:t>lich alles Wasser mit Wasserschiebern entfernen.</w:t>
      </w:r>
    </w:p>
    <w:p>
      <w:pPr>
        <w:pStyle w:val="Text"/>
        <w:numPr>
          <w:ilvl w:val="2"/>
          <w:numId w:val="144"/>
        </w:numPr>
        <w:bidi w:val="0"/>
      </w:pPr>
      <w:r>
        <w:rPr>
          <w:rtl w:val="0"/>
        </w:rPr>
        <w:t xml:space="preserve">Zuletzt einen Bodenlappen mit warmem Wasser befeuchten. Diesen um einen Schrubber wickeln und </w:t>
      </w:r>
      <w:r>
        <w:rPr>
          <w:rtl w:val="0"/>
        </w:rPr>
        <w:t>ü</w:t>
      </w:r>
      <w:r>
        <w:rPr>
          <w:rtl w:val="0"/>
        </w:rPr>
        <w:t>ber den Boden fahren, sodass Wasser aus den Fugen gezogen wird.</w:t>
      </w:r>
    </w:p>
    <w:p>
      <w:pPr>
        <w:pStyle w:val="Text"/>
        <w:numPr>
          <w:ilvl w:val="2"/>
          <w:numId w:val="144"/>
        </w:numPr>
        <w:bidi w:val="0"/>
      </w:pPr>
      <w:r>
        <w:rPr>
          <w:rtl w:val="0"/>
        </w:rPr>
        <w:t>Nun alle Eimer, auch die der Oberfl</w:t>
      </w:r>
      <w:r>
        <w:rPr>
          <w:rtl w:val="0"/>
        </w:rPr>
        <w:t>ä</w:t>
      </w:r>
      <w:r>
        <w:rPr>
          <w:rtl w:val="0"/>
        </w:rPr>
        <w:t>chenreinigung und Schrubberaufs</w:t>
      </w:r>
      <w:r>
        <w:rPr>
          <w:rtl w:val="0"/>
        </w:rPr>
        <w:t>ä</w:t>
      </w:r>
      <w:r>
        <w:rPr>
          <w:rtl w:val="0"/>
        </w:rPr>
        <w:t xml:space="preserve">tze,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lassen, sie anschlie</w:t>
      </w:r>
      <w:r>
        <w:rPr>
          <w:rtl w:val="0"/>
        </w:rPr>
        <w:t>ß</w:t>
      </w:r>
      <w:r>
        <w:rPr>
          <w:rtl w:val="0"/>
        </w:rPr>
        <w:t>end herunterfahren.</w:t>
      </w:r>
    </w:p>
    <w:p>
      <w:pPr>
        <w:pStyle w:val="Text"/>
        <w:numPr>
          <w:ilvl w:val="2"/>
          <w:numId w:val="144"/>
        </w:numPr>
        <w:bidi w:val="0"/>
      </w:pPr>
      <w:r>
        <w:rPr>
          <w:rtl w:val="0"/>
        </w:rPr>
        <w:t xml:space="preserve">Wasser des </w:t>
      </w: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Abwaschsp</w:t>
      </w:r>
      <w:r>
        <w:rPr>
          <w:rStyle w:val="Hyperlink.0"/>
          <w:rtl w:val="0"/>
        </w:rPr>
        <w:t>ü</w:t>
      </w:r>
      <w:r>
        <w:rPr>
          <w:rStyle w:val="Hyperlink.0"/>
          <w:rtl w:val="0"/>
        </w:rPr>
        <w:t>lbeckens</w:t>
      </w:r>
      <w:r>
        <w:rPr/>
        <w:fldChar w:fldCharType="end" w:fldLock="0"/>
      </w:r>
      <w:r>
        <w:rPr>
          <w:rtl w:val="0"/>
        </w:rPr>
        <w:t xml:space="preserve"> und der Wasserschl</w:t>
      </w:r>
      <w:r>
        <w:rPr>
          <w:rtl w:val="0"/>
        </w:rPr>
        <w:t>ä</w:t>
      </w:r>
      <w:r>
        <w:rPr>
          <w:rtl w:val="0"/>
        </w:rPr>
        <w:t>uche abdrehen.</w:t>
      </w:r>
    </w:p>
    <w:p>
      <w:pPr>
        <w:pStyle w:val="Überschrift 3"/>
        <w:numPr>
          <w:ilvl w:val="1"/>
          <w:numId w:val="144"/>
        </w:numPr>
        <w:bidi w:val="0"/>
      </w:pPr>
      <w:bookmarkStart w:name="_Toc182" w:id="244"/>
      <w:r>
        <w:rPr>
          <w:rFonts w:cs="Arial Unicode MS" w:eastAsia="Arial Unicode MS"/>
          <w:rtl w:val="0"/>
          <w:lang w:val="de-DE"/>
        </w:rPr>
        <w:t>W</w:t>
      </w:r>
      <w:r>
        <w:rPr>
          <w:rFonts w:cs="Arial Unicode MS" w:eastAsia="Arial Unicode MS" w:hint="default"/>
          <w:rtl w:val="0"/>
          <w:lang w:val="de-DE"/>
        </w:rPr>
        <w:t>ö</w:t>
      </w:r>
      <w:r>
        <w:rPr>
          <w:rFonts w:cs="Arial Unicode MS" w:eastAsia="Arial Unicode MS"/>
          <w:rtl w:val="0"/>
          <w:lang w:val="de-DE"/>
        </w:rPr>
        <w:t>chentliche Bodenreinigung (Grundreinigung)</w:t>
      </w:r>
      <w:bookmarkEnd w:id="244"/>
    </w:p>
    <w:p>
      <w:pPr>
        <w:pStyle w:val="Text"/>
        <w:bidi w:val="0"/>
        <w:ind w:left="720"/>
      </w:pPr>
      <w:r>
        <w:rPr>
          <w:rtl w:val="0"/>
        </w:rPr>
        <w:t>Mindestens einmal pro Woche muss die gr</w:t>
      </w:r>
      <w:r>
        <w:rPr>
          <w:rtl w:val="0"/>
        </w:rPr>
        <w:t>öß</w:t>
      </w:r>
      <w:r>
        <w:rPr>
          <w:rtl w:val="0"/>
        </w:rPr>
        <w:t>ere Bodenreinigung durchgef</w:t>
      </w:r>
      <w:r>
        <w:rPr>
          <w:rtl w:val="0"/>
        </w:rPr>
        <w:t>ü</w:t>
      </w:r>
      <w:r>
        <w:rPr>
          <w:rtl w:val="0"/>
        </w:rPr>
        <w:t>hrt werden, um Ger</w:t>
      </w:r>
      <w:r>
        <w:rPr>
          <w:rtl w:val="0"/>
        </w:rPr>
        <w:t>ü</w:t>
      </w:r>
      <w:r>
        <w:rPr>
          <w:rtl w:val="0"/>
        </w:rPr>
        <w:t>che zu verhindern und Hygiene zu wahren.</w:t>
      </w:r>
    </w:p>
    <w:p>
      <w:pPr>
        <w:pStyle w:val="Text"/>
        <w:numPr>
          <w:ilvl w:val="2"/>
          <w:numId w:val="144"/>
        </w:numPr>
        <w:bidi w:val="0"/>
      </w:pPr>
      <w:r>
        <w:rPr>
          <w:rtl w:val="0"/>
        </w:rPr>
        <w:t>Bei der Standard-Bodenreinigung zus</w:t>
      </w:r>
      <w:r>
        <w:rPr>
          <w:rtl w:val="0"/>
        </w:rPr>
        <w:t>ä</w:t>
      </w:r>
      <w:r>
        <w:rPr>
          <w:rtl w:val="0"/>
        </w:rPr>
        <w:t xml:space="preserve">tzlich noch die Bodengitter vor den </w:t>
      </w:r>
      <w:r>
        <w:rPr>
          <w:rStyle w:val="Hyperlink.0"/>
        </w:rPr>
        <w:fldChar w:fldCharType="begin" w:fldLock="0"/>
      </w:r>
      <w:r>
        <w:rPr>
          <w:rStyle w:val="Hyperlink.0"/>
        </w:rPr>
        <w:instrText xml:space="preserve"> HYPERLINK \l "VossKochkessel" </w:instrText>
      </w:r>
      <w:r>
        <w:rPr>
          <w:rStyle w:val="Hyperlink.0"/>
        </w:rPr>
        <w:fldChar w:fldCharType="separate" w:fldLock="0"/>
      </w:r>
      <w:r>
        <w:rPr>
          <w:rStyle w:val="Hyperlink.0"/>
          <w:rtl w:val="0"/>
        </w:rPr>
        <w:t>Kochkesseln</w:t>
      </w:r>
      <w:r>
        <w:rPr/>
        <w:fldChar w:fldCharType="end" w:fldLock="0"/>
      </w:r>
      <w:r>
        <w:rPr>
          <w:rtl w:val="0"/>
        </w:rPr>
        <w:t xml:space="preserve"> und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Kippern</w:t>
      </w:r>
      <w:r>
        <w:rPr/>
        <w:fldChar w:fldCharType="end" w:fldLock="0"/>
      </w:r>
      <w:r>
        <w:rPr>
          <w:rtl w:val="0"/>
        </w:rPr>
        <w:t xml:space="preserve"> entnehmen und durch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lassen.</w:t>
      </w:r>
      <w:r>
        <w:br w:type="textWrapping"/>
      </w:r>
      <w:r>
        <w:rPr>
          <w:rtl w:val="0"/>
        </w:rPr>
        <w:t>Auch die groben Abflusssiebe sp</w:t>
      </w:r>
      <w:r>
        <w:rPr>
          <w:rtl w:val="0"/>
        </w:rPr>
        <w:t>ü</w:t>
      </w:r>
      <w:r>
        <w:rPr>
          <w:rtl w:val="0"/>
        </w:rPr>
        <w:t>len.</w:t>
      </w:r>
    </w:p>
    <w:p>
      <w:pPr>
        <w:pStyle w:val="Text"/>
        <w:numPr>
          <w:ilvl w:val="2"/>
          <w:numId w:val="144"/>
        </w:numPr>
        <w:bidi w:val="0"/>
      </w:pPr>
      <w:r>
        <w:rPr>
          <w:rtl w:val="0"/>
        </w:rPr>
        <w:t>Nun auch noch die Edelstahlrinnen durchschrubben, dabei gerne mit mehr Reiniger das Fett entfernen.</w:t>
      </w:r>
    </w:p>
    <w:p>
      <w:pPr>
        <w:pStyle w:val="Text"/>
        <w:numPr>
          <w:ilvl w:val="2"/>
          <w:numId w:val="144"/>
        </w:numPr>
        <w:bidi w:val="0"/>
      </w:pPr>
      <w:r>
        <w:rPr>
          <w:rtl w:val="0"/>
        </w:rPr>
        <w:t>Durchsp</w:t>
      </w:r>
      <w:r>
        <w:rPr>
          <w:rtl w:val="0"/>
        </w:rPr>
        <w:t>ü</w:t>
      </w:r>
      <w:r>
        <w:rPr>
          <w:rtl w:val="0"/>
        </w:rPr>
        <w:t xml:space="preserve">len zum </w:t>
      </w:r>
      <w:r>
        <w:rPr>
          <w:rStyle w:val="Hyperlink.0"/>
        </w:rPr>
        <w:fldChar w:fldCharType="begin" w:fldLock="0"/>
      </w:r>
      <w:r>
        <w:rPr>
          <w:rStyle w:val="Hyperlink.0"/>
        </w:rPr>
        <w:instrText xml:space="preserve"> HYPERLINK \l "Fettabscheider" </w:instrText>
      </w:r>
      <w:r>
        <w:rPr>
          <w:rStyle w:val="Hyperlink.0"/>
        </w:rPr>
        <w:fldChar w:fldCharType="separate" w:fldLock="0"/>
      </w:r>
      <w:r>
        <w:rPr>
          <w:rStyle w:val="Hyperlink.0"/>
          <w:rtl w:val="0"/>
        </w:rPr>
        <w:t>Fettabscheider</w:t>
      </w:r>
      <w:r>
        <w:rPr/>
        <w:fldChar w:fldCharType="end" w:fldLock="0"/>
      </w:r>
      <w:r>
        <w:rPr>
          <w:rtl w:val="0"/>
        </w:rPr>
        <w:t>.</w:t>
      </w:r>
      <w:r>
        <w:br w:type="textWrapping"/>
      </w:r>
      <w:r>
        <w:rPr>
          <w:rtl w:val="0"/>
        </w:rPr>
        <w:t>Schlauch tief in den Abfluss der Edelstahlringe stecken, man sp</w:t>
      </w:r>
      <w:r>
        <w:rPr>
          <w:rtl w:val="0"/>
        </w:rPr>
        <w:t>ü</w:t>
      </w:r>
      <w:r>
        <w:rPr>
          <w:rtl w:val="0"/>
        </w:rPr>
        <w:t>rt eine Vertiefung unten.</w:t>
      </w:r>
      <w:r>
        <w:br w:type="textWrapping"/>
      </w:r>
      <w:r>
        <w:rPr>
          <w:rtl w:val="0"/>
        </w:rPr>
        <w:t>D</w:t>
      </w:r>
      <w:r>
        <w:rPr>
          <w:rtl w:val="0"/>
        </w:rPr>
        <w:t>ü</w:t>
      </w:r>
      <w:r>
        <w:rPr>
          <w:rtl w:val="0"/>
        </w:rPr>
        <w:t>se nicht voll auf geb</w:t>
      </w:r>
      <w:r>
        <w:rPr>
          <w:rtl w:val="0"/>
        </w:rPr>
        <w:t>ü</w:t>
      </w:r>
      <w:r>
        <w:rPr>
          <w:rtl w:val="0"/>
        </w:rPr>
        <w:t>ndelter Strahl.</w:t>
      </w:r>
      <w:r>
        <w:br w:type="textWrapping"/>
      </w:r>
      <w:r>
        <w:rPr>
          <w:rtl w:val="0"/>
        </w:rPr>
        <w:t>Mit hei</w:t>
      </w:r>
      <w:r>
        <w:rPr>
          <w:rtl w:val="0"/>
        </w:rPr>
        <w:t>ß</w:t>
      </w:r>
      <w:r>
        <w:rPr>
          <w:rtl w:val="0"/>
        </w:rPr>
        <w:t>em Wasser zehn Minuten lang durchsp</w:t>
      </w:r>
      <w:r>
        <w:rPr>
          <w:rtl w:val="0"/>
        </w:rPr>
        <w:t>ü</w:t>
      </w:r>
      <w:r>
        <w:rPr>
          <w:rtl w:val="0"/>
        </w:rPr>
        <w:t>len.</w:t>
      </w:r>
      <w:r>
        <w:br w:type="textWrapping"/>
      </w:r>
      <w:r>
        <w:rPr>
          <w:rtl w:val="0"/>
        </w:rPr>
        <w:t>Beide Abfl</w:t>
      </w:r>
      <w:r>
        <w:rPr>
          <w:rtl w:val="0"/>
        </w:rPr>
        <w:t>ü</w:t>
      </w:r>
      <w:r>
        <w:rPr>
          <w:rtl w:val="0"/>
        </w:rPr>
        <w:t>sse ber</w:t>
      </w:r>
      <w:r>
        <w:rPr>
          <w:rtl w:val="0"/>
        </w:rPr>
        <w:t>ü</w:t>
      </w:r>
      <w:r>
        <w:rPr>
          <w:rtl w:val="0"/>
        </w:rPr>
        <w:t>cksichtigen.</w:t>
      </w:r>
    </w:p>
    <w:p>
      <w:pPr>
        <w:pStyle w:val="Text"/>
        <w:numPr>
          <w:ilvl w:val="2"/>
          <w:numId w:val="144"/>
        </w:numPr>
        <w:bidi w:val="0"/>
      </w:pPr>
      <w:r>
        <w:rPr>
          <w:rtl w:val="0"/>
        </w:rPr>
        <w:t>Noch mit wirklich hei</w:t>
      </w:r>
      <w:r>
        <w:rPr>
          <w:rtl w:val="0"/>
        </w:rPr>
        <w:t>ß</w:t>
      </w:r>
      <w:r>
        <w:rPr>
          <w:rtl w:val="0"/>
        </w:rPr>
        <w:t xml:space="preserve">em Bodenlappen </w:t>
      </w:r>
      <w:r>
        <w:rPr>
          <w:rtl w:val="0"/>
        </w:rPr>
        <w:t>ü</w:t>
      </w:r>
      <w:r>
        <w:rPr>
          <w:rtl w:val="0"/>
        </w:rPr>
        <w:t>ber jede Fliese fahren, um den Boden durch die Hitze zu desinfizieren.</w:t>
      </w:r>
    </w:p>
    <w:p>
      <w:pPr>
        <w:pStyle w:val="Text"/>
        <w:numPr>
          <w:ilvl w:val="2"/>
          <w:numId w:val="144"/>
        </w:numPr>
        <w:bidi w:val="0"/>
      </w:pPr>
      <w:r>
        <w:rPr>
          <w:rtl w:val="0"/>
        </w:rPr>
        <w:t>Siebe der Abfl</w:t>
      </w:r>
      <w:r>
        <w:rPr>
          <w:rtl w:val="0"/>
        </w:rPr>
        <w:t>ü</w:t>
      </w:r>
      <w:r>
        <w:rPr>
          <w:rtl w:val="0"/>
        </w:rPr>
        <w:t>sse ebenfalls reinigen und wieder einsetzten.</w:t>
      </w:r>
    </w:p>
    <w:p>
      <w:pPr>
        <w:pStyle w:val="OBACHT:"/>
        <w:numPr>
          <w:ilvl w:val="2"/>
          <w:numId w:val="144"/>
        </w:numPr>
        <w:bidi w:val="0"/>
      </w:pPr>
      <w:r>
        <w:rPr>
          <w:rtl w:val="0"/>
        </w:rPr>
        <w:t>Nachdem der Boden fertig ist, Gitter wieder einsetzten.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rPr>
        <w:t xml:space="preserve"> Gitter sind unterschiedlich gro</w:t>
      </w:r>
      <w:r>
        <w:rPr>
          <w:rtl w:val="0"/>
        </w:rPr>
        <w:t xml:space="preserve">ß </w:t>
      </w:r>
      <w:r>
        <w:rPr>
          <w:rtl w:val="0"/>
        </w:rPr>
        <w:t>und sind nur teilweise unter den zwei Rinnen austauschbar.</w:t>
      </w:r>
    </w:p>
    <w:p>
      <w:pPr>
        <w:pStyle w:val="Text"/>
        <w:numPr>
          <w:ilvl w:val="2"/>
          <w:numId w:val="144"/>
        </w:numPr>
        <w:bidi w:val="0"/>
      </w:pPr>
      <w:r>
        <w:rPr>
          <w:rtl w:val="0"/>
        </w:rPr>
        <w:t xml:space="preserve">Auch kann man mit der </w:t>
      </w:r>
      <w:r>
        <w:rPr>
          <w:rStyle w:val="Hyperlink.0"/>
        </w:rPr>
        <w:fldChar w:fldCharType="begin" w:fldLock="0"/>
      </w:r>
      <w:r>
        <w:rPr>
          <w:rStyle w:val="Hyperlink.0"/>
        </w:rPr>
        <w:instrText xml:space="preserve"> HYPERLINK \l "Bohnermaschine" </w:instrText>
      </w:r>
      <w:r>
        <w:rPr>
          <w:rStyle w:val="Hyperlink.0"/>
        </w:rPr>
        <w:fldChar w:fldCharType="separate" w:fldLock="0"/>
      </w:r>
      <w:r>
        <w:rPr>
          <w:rStyle w:val="Hyperlink.0"/>
          <w:rtl w:val="0"/>
        </w:rPr>
        <w:t>Bohnermaschine</w:t>
      </w:r>
      <w:r>
        <w:rPr/>
        <w:fldChar w:fldCharType="end" w:fldLock="0"/>
      </w:r>
      <w:r>
        <w:rPr>
          <w:rtl w:val="0"/>
        </w:rPr>
        <w:t xml:space="preserve"> ü</w:t>
      </w:r>
      <w:r>
        <w:rPr>
          <w:rtl w:val="0"/>
        </w:rPr>
        <w:t>ber den Boden fahren, sofern der Bediener ge</w:t>
      </w:r>
      <w:r>
        <w:rPr>
          <w:rtl w:val="0"/>
        </w:rPr>
        <w:t>ü</w:t>
      </w:r>
      <w:r>
        <w:rPr>
          <w:rtl w:val="0"/>
        </w:rPr>
        <w:t>bt ist.</w:t>
      </w:r>
    </w:p>
    <w:p>
      <w:pPr>
        <w:pStyle w:val="Überschrift 3"/>
        <w:numPr>
          <w:ilvl w:val="1"/>
          <w:numId w:val="144"/>
        </w:numPr>
        <w:bidi w:val="0"/>
      </w:pPr>
      <w:bookmarkStart w:name="_Toc183" w:id="245"/>
      <w:r>
        <w:rPr>
          <w:rFonts w:cs="Arial Unicode MS" w:eastAsia="Arial Unicode MS"/>
          <w:rtl w:val="0"/>
          <w:lang w:val="de-DE"/>
        </w:rPr>
        <w:t>Intensive Bodengrundreinigung (bei groben Fettverschmutzungen)</w:t>
      </w:r>
      <w:bookmarkEnd w:id="245"/>
    </w:p>
    <w:p>
      <w:pPr>
        <w:pStyle w:val="Text"/>
        <w:bidi w:val="0"/>
      </w:pPr>
      <w:r>
        <w:rPr>
          <w:rtl w:val="0"/>
          <w:lang w:val="de-DE"/>
        </w:rPr>
        <w:t>Falls ein Fett- und Schmutzfilm sich trotz intensiver Reinigung auf den Fliesen befindet, ist eine intensive Bodenreinigung unumg</w:t>
      </w:r>
      <w:r>
        <w:rPr>
          <w:rtl w:val="0"/>
        </w:rPr>
        <w:t>ä</w:t>
      </w:r>
      <w:r>
        <w:rPr>
          <w:rtl w:val="0"/>
          <w:lang w:val="de-DE"/>
        </w:rPr>
        <w:t>nglich.</w:t>
      </w:r>
      <w:r>
        <w:br w:type="textWrapping"/>
      </w:r>
      <w:r>
        <w:rPr>
          <w:rtl w:val="0"/>
          <w:lang w:val="de-DE"/>
        </w:rPr>
        <w:t xml:space="preserve">Bei dieser Art der Reinigung sind unbedingt </w:t>
      </w:r>
      <w:r>
        <w:rPr>
          <w:rtl w:val="0"/>
          <w:lang w:val="de-DE"/>
        </w:rPr>
        <w:t>Einwegh</w:t>
      </w:r>
      <w:r>
        <w:rPr>
          <w:rtl w:val="0"/>
          <w:lang w:val="de-DE"/>
        </w:rPr>
        <w:t>andschuhe und geschlossenes Schuhwerk zu tragen</w:t>
      </w:r>
      <w:r>
        <w:rPr>
          <w:rtl w:val="0"/>
          <w:lang w:val="de-DE"/>
        </w:rPr>
        <w:t>, da es kein gew</w:t>
      </w:r>
      <w:r>
        <w:rPr>
          <w:rtl w:val="0"/>
          <w:lang w:val="de-DE"/>
        </w:rPr>
        <w:t>ö</w:t>
      </w:r>
      <w:r>
        <w:rPr>
          <w:rtl w:val="0"/>
          <w:lang w:val="de-DE"/>
        </w:rPr>
        <w:t>hnlicher Reiniger aus dem Supermarkt ist. Sondern ein alkalischer Fettl</w:t>
      </w:r>
      <w:r>
        <w:rPr>
          <w:rtl w:val="0"/>
          <w:lang w:val="de-DE"/>
        </w:rPr>
        <w:t>ö</w:t>
      </w:r>
      <w:r>
        <w:rPr>
          <w:rtl w:val="0"/>
          <w:lang w:val="de-DE"/>
        </w:rPr>
        <w:t xml:space="preserve">ser, welcher bei Hautkontakt </w:t>
      </w:r>
      <w:r>
        <w:rPr>
          <w:rtl w:val="0"/>
          <w:lang w:val="de-DE"/>
        </w:rPr>
        <w:t>ä</w:t>
      </w:r>
      <w:r>
        <w:rPr>
          <w:rtl w:val="0"/>
          <w:lang w:val="de-DE"/>
        </w:rPr>
        <w:t>tzend wirkt.</w:t>
      </w:r>
    </w:p>
    <w:p>
      <w:pPr>
        <w:pStyle w:val="Text"/>
        <w:numPr>
          <w:ilvl w:val="2"/>
          <w:numId w:val="144"/>
        </w:numPr>
        <w:bidi w:val="0"/>
      </w:pPr>
      <w:r>
        <w:rPr>
          <w:rtl w:val="0"/>
          <w:lang w:val="de-DE"/>
        </w:rPr>
        <w:t>Zun</w:t>
      </w:r>
      <w:r>
        <w:rPr>
          <w:rtl w:val="0"/>
        </w:rPr>
        <w:t>ä</w:t>
      </w:r>
      <w:r>
        <w:rPr>
          <w:rtl w:val="0"/>
          <w:lang w:val="de-DE"/>
        </w:rPr>
        <w:t>chst die Schritte 1</w:t>
      </w:r>
      <w:r>
        <w:rPr>
          <w:rtl w:val="0"/>
          <w:lang w:val="de-DE"/>
        </w:rPr>
        <w:t xml:space="preserve"> bis </w:t>
      </w:r>
      <w:r>
        <w:rPr>
          <w:rtl w:val="0"/>
          <w:lang w:val="de-DE"/>
        </w:rPr>
        <w:t>3 der t</w:t>
      </w:r>
      <w:r>
        <w:rPr>
          <w:rtl w:val="0"/>
        </w:rPr>
        <w:t>ä</w:t>
      </w:r>
      <w:r>
        <w:rPr>
          <w:rtl w:val="0"/>
          <w:lang w:val="de-DE"/>
        </w:rPr>
        <w:t xml:space="preserve">glichen </w:t>
      </w:r>
      <w:r>
        <w:rPr>
          <w:rStyle w:val="Hyperlink.0"/>
        </w:rPr>
        <w:fldChar w:fldCharType="begin" w:fldLock="0"/>
      </w:r>
      <w:r>
        <w:rPr>
          <w:rStyle w:val="Hyperlink.0"/>
        </w:rPr>
        <w:instrText xml:space="preserve"> HYPERLINK \l "Bodenreinigung" </w:instrText>
      </w:r>
      <w:r>
        <w:rPr>
          <w:rStyle w:val="Hyperlink.0"/>
        </w:rPr>
        <w:fldChar w:fldCharType="separate" w:fldLock="0"/>
      </w:r>
      <w:r>
        <w:rPr>
          <w:rStyle w:val="Hyperlink.0"/>
          <w:rtl w:val="0"/>
        </w:rPr>
        <w:t>Unterhaltsreinigung</w:t>
      </w:r>
      <w:r>
        <w:rPr/>
        <w:fldChar w:fldCharType="end" w:fldLock="0"/>
      </w:r>
      <w:r>
        <w:rPr>
          <w:rtl w:val="0"/>
          <w:lang w:val="de-DE"/>
        </w:rPr>
        <w:t xml:space="preserve"> befolgen</w:t>
      </w:r>
      <w:r>
        <w:rPr>
          <w:rtl w:val="0"/>
          <w:lang w:val="de-DE"/>
        </w:rPr>
        <w:t>.</w:t>
      </w:r>
    </w:p>
    <w:p>
      <w:pPr>
        <w:pStyle w:val="Text"/>
        <w:numPr>
          <w:ilvl w:val="2"/>
          <w:numId w:val="144"/>
        </w:numPr>
        <w:bidi w:val="0"/>
      </w:pPr>
      <w:r>
        <w:rPr>
          <w:rtl w:val="0"/>
          <w:lang w:val="de-DE"/>
        </w:rPr>
        <w:t>Bodenfliesen mit hei</w:t>
      </w:r>
      <w:r>
        <w:rPr>
          <w:rtl w:val="0"/>
          <w:lang w:val="de-DE"/>
        </w:rPr>
        <w:t>ß</w:t>
      </w:r>
      <w:r>
        <w:rPr>
          <w:rtl w:val="0"/>
          <w:lang w:val="de-DE"/>
        </w:rPr>
        <w:t>em Wasser aus dem Schlauch befeuchten, sodass Fliesen und Fugen feucht sind.</w:t>
      </w:r>
      <w:r>
        <w:br w:type="textWrapping"/>
      </w:r>
      <w:r>
        <w:rPr>
          <w:rtl w:val="0"/>
          <w:lang w:val="de-DE"/>
        </w:rPr>
        <w:t>Dies schont die Glasur der Fliesen sowie die Fugen zwischen den Fliesen</w:t>
      </w:r>
      <w:r>
        <w:rPr>
          <w:rtl w:val="0"/>
          <w:lang w:val="de-DE"/>
        </w:rPr>
        <w:t>.</w:t>
      </w:r>
    </w:p>
    <w:p>
      <w:pPr>
        <w:pStyle w:val="Text"/>
        <w:numPr>
          <w:ilvl w:val="2"/>
          <w:numId w:val="144"/>
        </w:numPr>
        <w:bidi w:val="0"/>
      </w:pPr>
      <w:r>
        <w:rPr>
          <w:rtl w:val="0"/>
          <w:lang w:val="de-DE"/>
        </w:rPr>
        <w:t xml:space="preserve">Aus dem </w:t>
      </w:r>
      <w:r>
        <w:rPr>
          <w:rStyle w:val="Hyperlink.0"/>
        </w:rPr>
        <w:fldChar w:fldCharType="begin" w:fldLock="0"/>
      </w:r>
      <w:r>
        <w:rPr>
          <w:rStyle w:val="Hyperlink.0"/>
        </w:rPr>
        <w:instrText xml:space="preserve"> HYPERLINK \l "Lagerdächle" </w:instrText>
      </w:r>
      <w:r>
        <w:rPr>
          <w:rStyle w:val="Hyperlink.0"/>
        </w:rPr>
        <w:fldChar w:fldCharType="separate" w:fldLock="0"/>
      </w:r>
      <w:r>
        <w:rPr>
          <w:rStyle w:val="Hyperlink.0"/>
          <w:rtl w:val="0"/>
          <w:lang w:val="nl-NL"/>
        </w:rPr>
        <w:t>Lagerd</w:t>
      </w:r>
      <w:r>
        <w:rPr>
          <w:rStyle w:val="Hyperlink.0"/>
          <w:rtl w:val="0"/>
        </w:rPr>
        <w:t>ä</w:t>
      </w:r>
      <w:r>
        <w:rPr>
          <w:rStyle w:val="Hyperlink.0"/>
          <w:rtl w:val="0"/>
        </w:rPr>
        <w:t>chle</w:t>
      </w:r>
      <w:r>
        <w:rPr/>
        <w:fldChar w:fldCharType="end" w:fldLock="0"/>
      </w:r>
      <w:r>
        <w:rPr>
          <w:rtl w:val="0"/>
          <w:lang w:val="de-DE"/>
        </w:rPr>
        <w:t xml:space="preserve"> Reinigungskanister (5</w:t>
      </w:r>
      <w:r>
        <w:rPr>
          <w:rtl w:val="0"/>
          <w:lang w:val="de-DE"/>
        </w:rPr>
        <w:t xml:space="preserve"> L)</w:t>
      </w:r>
      <w:r>
        <w:rPr>
          <w:rtl w:val="0"/>
          <w:lang w:val="de-DE"/>
        </w:rPr>
        <w:t xml:space="preserve"> mit Fettl</w:t>
      </w:r>
      <w:r>
        <w:rPr>
          <w:rtl w:val="0"/>
          <w:lang w:val="sv-SE"/>
        </w:rPr>
        <w:t>ö</w:t>
      </w:r>
      <w:r>
        <w:rPr>
          <w:rtl w:val="0"/>
          <w:lang w:val="de-DE"/>
        </w:rPr>
        <w:t>ser holen</w:t>
      </w:r>
      <w:r>
        <w:rPr>
          <w:rtl w:val="0"/>
          <w:lang w:val="de-DE"/>
        </w:rPr>
        <w:t>.</w:t>
      </w:r>
      <w:r>
        <w:br w:type="textWrapping"/>
      </w:r>
      <w:r>
        <w:rPr>
          <w:rtl w:val="0"/>
          <w:lang w:val="de-DE"/>
        </w:rPr>
        <w:t xml:space="preserve">Diesen gibt es zu bestellen bei </w:t>
      </w:r>
      <w:r>
        <w:rPr>
          <w:rStyle w:val="Hyperlink.1"/>
        </w:rPr>
        <w:fldChar w:fldCharType="begin" w:fldLock="0"/>
      </w:r>
      <w:r>
        <w:rPr>
          <w:rStyle w:val="Hyperlink.1"/>
        </w:rPr>
        <w:instrText xml:space="preserve"> HYPERLINK "https://shop.transgourmet.de/lite/sortiment#:~:text=85786-,Fett,--L%C3%B6ser%205L"</w:instrText>
      </w:r>
      <w:r>
        <w:rPr>
          <w:rStyle w:val="Hyperlink.1"/>
        </w:rPr>
        <w:fldChar w:fldCharType="separate" w:fldLock="0"/>
      </w:r>
      <w:r>
        <w:rPr>
          <w:rStyle w:val="Hyperlink.1"/>
          <w:rtl w:val="0"/>
        </w:rPr>
        <w:t>Transgourmet</w:t>
      </w:r>
      <w:r>
        <w:rPr/>
        <w:fldChar w:fldCharType="end" w:fldLock="0"/>
      </w:r>
      <w:r>
        <w:rPr>
          <w:rtl w:val="0"/>
          <w:lang w:val="de-DE"/>
        </w:rPr>
        <w:t xml:space="preserve"> oder im </w:t>
      </w:r>
      <w:r>
        <w:rPr>
          <w:rFonts w:ascii="Helvetica Neue" w:hAnsi="Helvetica Neue"/>
          <w:i w:val="1"/>
          <w:iCs w:val="1"/>
          <w:rtl w:val="0"/>
          <w:lang w:val="de-DE"/>
        </w:rPr>
        <w:t>EDEKA</w:t>
      </w:r>
      <w:r>
        <w:rPr>
          <w:rtl w:val="0"/>
          <w:lang w:val="de-DE"/>
        </w:rPr>
        <w:t>-Gro</w:t>
      </w:r>
      <w:r>
        <w:rPr>
          <w:rtl w:val="0"/>
          <w:lang w:val="de-DE"/>
        </w:rPr>
        <w:t>ß</w:t>
      </w:r>
      <w:r>
        <w:rPr>
          <w:rtl w:val="0"/>
          <w:lang w:val="de-DE"/>
        </w:rPr>
        <w:t>markt.</w:t>
      </w:r>
    </w:p>
    <w:p>
      <w:pPr>
        <w:pStyle w:val="OBACHT:"/>
        <w:numPr>
          <w:ilvl w:val="2"/>
          <w:numId w:val="144"/>
        </w:numPr>
        <w:bidi w:val="0"/>
      </w:pPr>
      <w:r>
        <w:rPr>
          <w:rtl w:val="0"/>
          <w:lang w:val="de-DE"/>
        </w:rPr>
        <w:t>Jeweils drei Eimer mit je 10</w:t>
      </w:r>
      <w:r>
        <w:rPr>
          <w:rtl w:val="0"/>
          <w:lang w:val="de-DE"/>
        </w:rPr>
        <w:t xml:space="preserve"> L</w:t>
      </w:r>
      <w:r>
        <w:rPr>
          <w:rtl w:val="0"/>
          <w:lang w:val="de-DE"/>
        </w:rPr>
        <w:t xml:space="preserve"> lauwarmem Wasser f</w:t>
      </w:r>
      <w:r>
        <w:rPr>
          <w:rtl w:val="0"/>
        </w:rPr>
        <w:t>ü</w:t>
      </w:r>
      <w:r>
        <w:rPr>
          <w:rtl w:val="0"/>
          <w:lang w:val="de-DE"/>
        </w:rPr>
        <w:t>llen. In jeden Eimer etwa je nach Verschmutzung 50- 100</w:t>
      </w:r>
      <w:r>
        <w:rPr>
          <w:rtl w:val="0"/>
          <w:lang w:val="de-DE"/>
        </w:rPr>
        <w:t xml:space="preserve"> m</w:t>
      </w:r>
      <w:r>
        <w:rPr>
          <w:rtl w:val="0"/>
          <w:lang w:val="de-DE"/>
        </w:rPr>
        <w:t>l des Reinigers einf</w:t>
      </w:r>
      <w:r>
        <w:rPr>
          <w:rtl w:val="0"/>
        </w:rPr>
        <w:t>ü</w:t>
      </w:r>
      <w:r>
        <w:rPr>
          <w:rtl w:val="0"/>
        </w:rPr>
        <w:t>llen.</w:t>
      </w:r>
      <w:r>
        <w:br w:type="textWrapping"/>
      </w:r>
      <w:r>
        <w:rPr>
          <w:rFonts w:ascii="Helvetica Neue" w:hAnsi="Helvetica Neue"/>
          <w:outline w:val="0"/>
          <w:color w:val="fefffe"/>
          <w:spacing w:val="33"/>
          <w:shd w:val="clear" w:color="auto" w:fill="5e5e5e"/>
          <w:rtl w:val="0"/>
          <w:lang w:val="de-DE"/>
          <w14:textFill>
            <w14:solidFill>
              <w14:srgbClr w14:val="FFFFFF"/>
            </w14:solidFill>
          </w14:textFill>
        </w:rPr>
        <w:t>OBACHT:</w:t>
      </w:r>
      <w:r>
        <w:rPr>
          <w:rtl w:val="0"/>
          <w:lang w:val="de-DE"/>
        </w:rPr>
        <w:t xml:space="preserve"> D</w:t>
      </w:r>
      <w:r>
        <w:rPr>
          <w:rtl w:val="0"/>
          <w:lang w:val="de-DE"/>
        </w:rPr>
        <w:t xml:space="preserve">er Reiniger ist stark alkalisch. </w:t>
      </w:r>
      <w:r>
        <w:rPr>
          <w:rtl w:val="0"/>
          <w:lang w:val="de-DE"/>
        </w:rPr>
        <w:t>Deshalb geschlossenes Schuhwerk, Einweghandschuhe und g</w:t>
      </w:r>
      <w:r>
        <w:rPr>
          <w:rtl w:val="0"/>
          <w:lang w:val="de-DE"/>
        </w:rPr>
        <w:t>gf. Schutzbrille beim Einsch</w:t>
      </w:r>
      <w:r>
        <w:rPr>
          <w:rtl w:val="0"/>
        </w:rPr>
        <w:t>ü</w:t>
      </w:r>
      <w:r>
        <w:rPr>
          <w:rtl w:val="0"/>
          <w:lang w:val="de-DE"/>
        </w:rPr>
        <w:t>tten tragen. Bei Hautkontakt mit dem Reinigungskonzentrat aus dem Kanister unbedingt mit Seife die Hautstelle abwaschen</w:t>
      </w:r>
      <w:r>
        <w:rPr>
          <w:rtl w:val="0"/>
          <w:lang w:val="de-DE"/>
        </w:rPr>
        <w:t>.</w:t>
      </w:r>
    </w:p>
    <w:p>
      <w:pPr>
        <w:pStyle w:val="Text"/>
        <w:numPr>
          <w:ilvl w:val="2"/>
          <w:numId w:val="144"/>
        </w:numPr>
        <w:bidi w:val="0"/>
      </w:pPr>
      <w:r>
        <w:rPr>
          <w:rtl w:val="0"/>
          <w:lang w:val="de-DE"/>
        </w:rPr>
        <w:t>Die Eimer an den schmutzigsten Stellen in kleinen St</w:t>
      </w:r>
      <w:r>
        <w:rPr>
          <w:rtl w:val="0"/>
          <w:lang w:val="de-DE"/>
        </w:rPr>
        <w:t>öß</w:t>
      </w:r>
      <w:r>
        <w:rPr>
          <w:rtl w:val="0"/>
          <w:lang w:val="de-DE"/>
        </w:rPr>
        <w:t>en ausleeren und mit Schrubbern den Schmutz weiter anl</w:t>
      </w:r>
      <w:r>
        <w:rPr>
          <w:rtl w:val="0"/>
          <w:lang w:val="sv-SE"/>
        </w:rPr>
        <w:t>ö</w:t>
      </w:r>
      <w:r>
        <w:rPr>
          <w:rtl w:val="0"/>
          <w:lang w:val="de-DE"/>
        </w:rPr>
        <w:t xml:space="preserve">sen; auch in den Rinnen vor den </w:t>
      </w:r>
      <w:r>
        <w:rPr>
          <w:rStyle w:val="Hyperlink.0"/>
        </w:rPr>
        <w:fldChar w:fldCharType="begin" w:fldLock="0"/>
      </w:r>
      <w:r>
        <w:rPr>
          <w:rStyle w:val="Hyperlink.0"/>
        </w:rPr>
        <w:instrText xml:space="preserve"> HYPERLINK \l "VossKochkessel" </w:instrText>
      </w:r>
      <w:r>
        <w:rPr>
          <w:rStyle w:val="Hyperlink.0"/>
        </w:rPr>
        <w:fldChar w:fldCharType="separate" w:fldLock="0"/>
      </w:r>
      <w:r>
        <w:rPr>
          <w:rStyle w:val="Hyperlink.0"/>
          <w:rtl w:val="0"/>
        </w:rPr>
        <w:t>K</w:t>
      </w:r>
      <w:r>
        <w:rPr>
          <w:rStyle w:val="Hyperlink.0"/>
          <w:rtl w:val="0"/>
        </w:rPr>
        <w:t>ochk</w:t>
      </w:r>
      <w:r>
        <w:rPr>
          <w:rStyle w:val="Hyperlink.0"/>
          <w:rtl w:val="0"/>
        </w:rPr>
        <w:t>esseln</w:t>
      </w:r>
      <w:r>
        <w:rPr/>
        <w:fldChar w:fldCharType="end" w:fldLock="0"/>
      </w:r>
      <w:r>
        <w:rPr>
          <w:rtl w:val="0"/>
          <w:lang w:val="de-DE"/>
        </w:rPr>
        <w:t xml:space="preserve"> und den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lang w:val="nl-NL"/>
        </w:rPr>
        <w:t>Kippern</w:t>
      </w:r>
      <w:r>
        <w:rPr/>
        <w:fldChar w:fldCharType="end" w:fldLock="0"/>
      </w:r>
      <w:r>
        <w:rPr>
          <w:rtl w:val="0"/>
          <w:lang w:val="de-DE"/>
        </w:rPr>
        <w:t>.</w:t>
      </w:r>
    </w:p>
    <w:p>
      <w:pPr>
        <w:pStyle w:val="Text"/>
        <w:numPr>
          <w:ilvl w:val="2"/>
          <w:numId w:val="144"/>
        </w:numPr>
        <w:bidi w:val="0"/>
      </w:pPr>
      <w:r>
        <w:rPr>
          <w:rtl w:val="0"/>
          <w:lang w:val="de-DE"/>
        </w:rPr>
        <w:t>Den Reiniger auf den Fliesen und den Rinnen etwa 10 Minuten einwirken lassen</w:t>
      </w:r>
      <w:r>
        <w:rPr>
          <w:rtl w:val="0"/>
          <w:lang w:val="de-DE"/>
        </w:rPr>
        <w:t>.</w:t>
      </w:r>
    </w:p>
    <w:p>
      <w:pPr>
        <w:pStyle w:val="Text"/>
        <w:numPr>
          <w:ilvl w:val="2"/>
          <w:numId w:val="144"/>
        </w:numPr>
        <w:bidi w:val="0"/>
      </w:pPr>
      <w:r>
        <w:rPr>
          <w:rFonts w:ascii="Helvetica Neue" w:hAnsi="Helvetica Neue"/>
          <w:rtl w:val="0"/>
          <w:lang w:val="de-DE"/>
        </w:rPr>
        <w:t>Mit klarem und etwas lauwarmem Wasser die Flie</w:t>
      </w:r>
      <w:r>
        <w:rPr>
          <w:rFonts w:ascii="Helvetica Neue" w:hAnsi="Helvetica Neue" w:hint="default"/>
          <w:rtl w:val="0"/>
          <w:lang w:val="de-DE"/>
        </w:rPr>
        <w:t>ß</w:t>
      </w:r>
      <w:r>
        <w:rPr>
          <w:rFonts w:ascii="Helvetica Neue" w:hAnsi="Helvetica Neue"/>
          <w:rtl w:val="0"/>
          <w:lang w:val="de-DE"/>
        </w:rPr>
        <w:t>en mit dem Schlauch absp</w:t>
      </w:r>
      <w:r>
        <w:rPr>
          <w:rFonts w:ascii="Helvetica Neue" w:hAnsi="Helvetica Neue" w:hint="default"/>
          <w:rtl w:val="0"/>
        </w:rPr>
        <w:t>ü</w:t>
      </w:r>
      <w:r>
        <w:rPr>
          <w:rFonts w:ascii="Helvetica Neue" w:hAnsi="Helvetica Neue"/>
          <w:rtl w:val="0"/>
          <w:lang w:val="de-DE"/>
        </w:rPr>
        <w:t>len. Ggf. nachschrubben und schmutziges Wasser in die Abl</w:t>
      </w:r>
      <w:r>
        <w:rPr>
          <w:rFonts w:ascii="Helvetica Neue" w:hAnsi="Helvetica Neue" w:hint="default"/>
          <w:rtl w:val="0"/>
        </w:rPr>
        <w:t>ä</w:t>
      </w:r>
      <w:r>
        <w:rPr>
          <w:rFonts w:ascii="Helvetica Neue" w:hAnsi="Helvetica Neue"/>
          <w:rtl w:val="0"/>
          <w:lang w:val="de-DE"/>
        </w:rPr>
        <w:t xml:space="preserve">ufe </w:t>
      </w:r>
      <w:r>
        <w:rPr>
          <w:rFonts w:ascii="Helvetica Neue" w:hAnsi="Helvetica Neue"/>
          <w:rtl w:val="0"/>
          <w:lang w:val="de-DE"/>
        </w:rPr>
        <w:t>ab</w:t>
      </w:r>
      <w:r>
        <w:rPr>
          <w:rFonts w:ascii="Helvetica Neue" w:hAnsi="Helvetica Neue"/>
          <w:rtl w:val="0"/>
          <w:lang w:val="de-DE"/>
        </w:rPr>
        <w:t>ziehen</w:t>
      </w:r>
      <w:r>
        <w:rPr>
          <w:rFonts w:ascii="Helvetica Neue" w:hAnsi="Helvetica Neue"/>
          <w:rtl w:val="0"/>
          <w:lang w:val="de-DE"/>
        </w:rPr>
        <w:t>.</w:t>
      </w:r>
    </w:p>
    <w:p>
      <w:pPr>
        <w:pStyle w:val="Text"/>
        <w:numPr>
          <w:ilvl w:val="2"/>
          <w:numId w:val="144"/>
        </w:numPr>
        <w:bidi w:val="0"/>
      </w:pPr>
      <w:r>
        <w:rPr>
          <w:rtl w:val="0"/>
        </w:rPr>
        <w:t>Flie</w:t>
      </w:r>
      <w:r>
        <w:rPr>
          <w:rtl w:val="0"/>
          <w:lang w:val="de-DE"/>
        </w:rPr>
        <w:t>ß</w:t>
      </w:r>
      <w:r>
        <w:rPr>
          <w:rtl w:val="0"/>
          <w:lang w:val="de-DE"/>
        </w:rPr>
        <w:t>en trockenen lassen. Eine zus</w:t>
      </w:r>
      <w:r>
        <w:rPr>
          <w:rtl w:val="0"/>
        </w:rPr>
        <w:t>ä</w:t>
      </w:r>
      <w:r>
        <w:rPr>
          <w:rtl w:val="0"/>
          <w:lang w:val="de-DE"/>
        </w:rPr>
        <w:t>tzliche Desinfektion ist aufgrund der starken Lauge des Reinigers auf dem Boden nicht mehr notwendig</w:t>
      </w:r>
      <w:r>
        <w:rPr>
          <w:rtl w:val="0"/>
          <w:lang w:val="de-DE"/>
        </w:rPr>
        <w:t>.</w:t>
      </w:r>
    </w:p>
    <w:p>
      <w:pPr>
        <w:pStyle w:val="Überschrift 2"/>
        <w:numPr>
          <w:ilvl w:val="0"/>
          <w:numId w:val="144"/>
        </w:numPr>
        <w:bidi w:val="0"/>
      </w:pPr>
      <w:bookmarkStart w:name="_Toc184" w:id="246"/>
      <w:bookmarkStart w:name="SchneidebretterUndSchneidemesser" w:id="247"/>
      <w:r>
        <w:rPr>
          <w:rFonts w:cs="Arial Unicode MS" w:eastAsia="Arial Unicode MS"/>
          <w:rtl w:val="0"/>
          <w:lang w:val="de-DE"/>
        </w:rPr>
        <w:t>Schneidebretter und Schneidemesser</w:t>
      </w:r>
      <w:bookmarkEnd w:id="246"/>
    </w:p>
    <w:p>
      <w:pPr>
        <w:pStyle w:val="Text"/>
        <w:bidi w:val="0"/>
      </w:pPr>
      <w:bookmarkEnd w:id="247"/>
      <w:r>
        <w:rPr>
          <w:rtl w:val="0"/>
        </w:rPr>
        <w:t xml:space="preserve">Die hochfesten </w:t>
      </w:r>
      <w:r>
        <w:rPr>
          <w:rtl w:val="0"/>
        </w:rPr>
        <w:t>Polyethylen</w:t>
      </w:r>
      <w:r>
        <w:rPr>
          <w:rtl w:val="0"/>
        </w:rPr>
        <w:t xml:space="preserve">-Schneidebretter befinden sich unter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an der S</w:t>
      </w:r>
      <w:r>
        <w:rPr>
          <w:rtl w:val="0"/>
        </w:rPr>
        <w:t>ü</w:t>
      </w:r>
      <w:r>
        <w:rPr>
          <w:rtl w:val="0"/>
        </w:rPr>
        <w:t>dwand.</w:t>
      </w:r>
      <w:r>
        <w:br w:type="textWrapping"/>
      </w:r>
      <w:r>
        <w:rPr>
          <w:rtl w:val="0"/>
        </w:rPr>
        <w:t>Die gro</w:t>
      </w:r>
      <w:r>
        <w:rPr>
          <w:rtl w:val="0"/>
        </w:rPr>
        <w:t>ß</w:t>
      </w:r>
      <w:r>
        <w:rPr>
          <w:rtl w:val="0"/>
        </w:rPr>
        <w:t xml:space="preserve">en Bretter sind </w:t>
      </w:r>
      <w:r>
        <w:rPr>
          <w:rStyle w:val="Hyperlink.0"/>
        </w:rPr>
        <w:fldChar w:fldCharType="begin" w:fldLock="0"/>
      </w:r>
      <w:r>
        <w:rPr>
          <w:rStyle w:val="Hyperlink.0"/>
        </w:rPr>
        <w:instrText xml:space="preserve"> HYPERLINK \l "Gastronorm" </w:instrText>
      </w:r>
      <w:r>
        <w:rPr>
          <w:rStyle w:val="Hyperlink.0"/>
        </w:rPr>
        <w:fldChar w:fldCharType="separate" w:fldLock="0"/>
      </w:r>
      <w:r>
        <w:rPr>
          <w:rStyle w:val="Hyperlink.0"/>
          <w:rtl w:val="0"/>
        </w:rPr>
        <w:t>GastroNorm</w:t>
      </w:r>
      <w:r>
        <w:rPr/>
        <w:fldChar w:fldCharType="end" w:fldLock="0"/>
      </w:r>
      <w:r>
        <w:rPr>
          <w:rtl w:val="0"/>
        </w:rPr>
        <w:t>, weshalb sie auf jenen Schienen laufen k</w:t>
      </w:r>
      <w:r>
        <w:rPr>
          <w:rtl w:val="0"/>
        </w:rPr>
        <w:t>ö</w:t>
      </w:r>
      <w:r>
        <w:rPr>
          <w:rtl w:val="0"/>
        </w:rPr>
        <w:t xml:space="preserve">nnen und in den Brettkorb der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ideal hineinpassen.</w:t>
      </w:r>
    </w:p>
    <w:p>
      <w:pPr>
        <w:pStyle w:val="Text"/>
        <w:bidi w:val="0"/>
      </w:pPr>
      <w:r>
        <w:rPr>
          <w:rtl w:val="0"/>
        </w:rPr>
        <w:t>Die gro</w:t>
      </w:r>
      <w:r>
        <w:rPr>
          <w:rtl w:val="0"/>
        </w:rPr>
        <w:t>ß</w:t>
      </w:r>
      <w:r>
        <w:rPr>
          <w:rtl w:val="0"/>
        </w:rPr>
        <w:t>en Schneidemesser sind ebenfalls farbkodiert und auch nur f</w:t>
      </w:r>
      <w:r>
        <w:rPr>
          <w:rtl w:val="0"/>
        </w:rPr>
        <w:t>ü</w:t>
      </w:r>
      <w:r>
        <w:rPr>
          <w:rtl w:val="0"/>
        </w:rPr>
        <w:t>r diese Anwendungen zu benutzen.</w:t>
      </w:r>
      <w:r>
        <w:br w:type="textWrapping"/>
      </w:r>
      <w:r>
        <w:rPr>
          <w:rtl w:val="0"/>
        </w:rPr>
        <w:t xml:space="preserve">Sie befinden sich in der obersten Schublade zwischen den </w:t>
      </w:r>
      <w:r>
        <w:rPr>
          <w:rStyle w:val="Hyperlink.0"/>
        </w:rPr>
        <w:fldChar w:fldCharType="begin" w:fldLock="0"/>
      </w:r>
      <w:r>
        <w:rPr>
          <w:rStyle w:val="Hyperlink.0"/>
        </w:rPr>
        <w:instrText xml:space="preserve"> HYPERLINK \l "Kipper" </w:instrText>
      </w:r>
      <w:r>
        <w:rPr>
          <w:rStyle w:val="Hyperlink.0"/>
        </w:rPr>
        <w:fldChar w:fldCharType="separate" w:fldLock="0"/>
      </w:r>
      <w:r>
        <w:rPr>
          <w:rStyle w:val="Hyperlink.0"/>
          <w:rtl w:val="0"/>
        </w:rPr>
        <w:t>Kippern</w:t>
      </w:r>
      <w:r>
        <w:rPr/>
        <w:fldChar w:fldCharType="end" w:fldLock="0"/>
      </w:r>
      <w:r>
        <w:rPr>
          <w:rtl w:val="0"/>
        </w:rPr>
        <w:t>.</w:t>
      </w:r>
      <w:r>
        <w:br w:type="textWrapping"/>
      </w:r>
      <w:r>
        <w:rPr>
          <w:rtl w:val="0"/>
        </w:rPr>
        <w:t>Da sie aus Edelstahl gefertigt wurden, k</w:t>
      </w:r>
      <w:r>
        <w:rPr>
          <w:rtl w:val="0"/>
        </w:rPr>
        <w:t>ö</w:t>
      </w:r>
      <w:r>
        <w:rPr>
          <w:rtl w:val="0"/>
        </w:rPr>
        <w:t xml:space="preserve">nnen sie zwar in die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Sp</w:t>
      </w:r>
      <w:r>
        <w:rPr>
          <w:rStyle w:val="Hyperlink.0"/>
          <w:rtl w:val="0"/>
        </w:rPr>
        <w:t>ü</w:t>
      </w:r>
      <w:r>
        <w:rPr>
          <w:rStyle w:val="Hyperlink.0"/>
          <w:rtl w:val="0"/>
        </w:rPr>
        <w:t>lmaschine</w:t>
      </w:r>
      <w:r>
        <w:rPr/>
        <w:fldChar w:fldCharType="end" w:fldLock="0"/>
      </w:r>
      <w:r>
        <w:rPr>
          <w:rtl w:val="0"/>
        </w:rPr>
        <w:t>, verlieren auch langsamer ihre Sch</w:t>
      </w:r>
      <w:r>
        <w:rPr>
          <w:rtl w:val="0"/>
        </w:rPr>
        <w:t>ä</w:t>
      </w:r>
      <w:r>
        <w:rPr>
          <w:rtl w:val="0"/>
        </w:rPr>
        <w:t>rfe, aber ben</w:t>
      </w:r>
      <w:r>
        <w:rPr>
          <w:rtl w:val="0"/>
        </w:rPr>
        <w:t>ö</w:t>
      </w:r>
      <w:r>
        <w:rPr>
          <w:rtl w:val="0"/>
        </w:rPr>
        <w:t>tigen auch l</w:t>
      </w:r>
      <w:r>
        <w:rPr>
          <w:rtl w:val="0"/>
        </w:rPr>
        <w:t>ä</w:t>
      </w:r>
      <w:r>
        <w:rPr>
          <w:rtl w:val="0"/>
        </w:rPr>
        <w:t>ngere Zeit zum Sch</w:t>
      </w:r>
      <w:r>
        <w:rPr>
          <w:rtl w:val="0"/>
        </w:rPr>
        <w:t>ä</w:t>
      </w:r>
      <w:r>
        <w:rPr>
          <w:rtl w:val="0"/>
        </w:rPr>
        <w:t>rfen.</w:t>
      </w:r>
      <w:r>
        <w:br w:type="textWrapping"/>
      </w:r>
      <w:r>
        <w:rPr>
          <w:rtl w:val="0"/>
        </w:rPr>
        <w:t>Sch</w:t>
      </w:r>
      <w:r>
        <w:rPr>
          <w:rtl w:val="0"/>
        </w:rPr>
        <w:t>ä</w:t>
      </w:r>
      <w:r>
        <w:rPr>
          <w:rtl w:val="0"/>
        </w:rPr>
        <w:t>rfger</w:t>
      </w:r>
      <w:r>
        <w:rPr>
          <w:rtl w:val="0"/>
        </w:rPr>
        <w:t>ä</w:t>
      </w:r>
      <w:r>
        <w:rPr>
          <w:rtl w:val="0"/>
        </w:rPr>
        <w:t>te befinden sich meist gegen</w:t>
      </w:r>
      <w:r>
        <w:rPr>
          <w:rtl w:val="0"/>
        </w:rPr>
        <w:t>ü</w:t>
      </w:r>
      <w:r>
        <w:rPr>
          <w:rtl w:val="0"/>
        </w:rPr>
        <w:t>ber unten im Schrank.</w:t>
      </w:r>
    </w:p>
    <w:p>
      <w:pPr>
        <w:pStyle w:val="Überschrift 3"/>
        <w:numPr>
          <w:ilvl w:val="1"/>
          <w:numId w:val="144"/>
        </w:numPr>
        <w:bidi w:val="0"/>
      </w:pPr>
      <w:bookmarkStart w:name="_Toc185" w:id="248"/>
      <w:r>
        <w:rPr>
          <w:rFonts w:cs="Arial Unicode MS" w:eastAsia="Arial Unicode MS"/>
          <w:rtl w:val="0"/>
          <w:lang w:val="de-DE"/>
        </w:rPr>
        <w:t>Farbkodierung</w:t>
      </w:r>
      <w:bookmarkEnd w:id="248"/>
    </w:p>
    <w:tbl>
      <w:tblPr>
        <w:tblW w:w="9529"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3247"/>
        <w:gridCol w:w="6282"/>
      </w:tblGrid>
      <w:tr>
        <w:tblPrEx>
          <w:shd w:val="clear" w:color="auto" w:fill="bdc0bf"/>
        </w:tblPrEx>
        <w:trPr>
          <w:trHeight w:val="295" w:hRule="atLeast"/>
          <w:tblHeader/>
        </w:trPr>
        <w:tc>
          <w:tcPr>
            <w:tcW w:type="dxa" w:w="3247"/>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Farbe</w:t>
            </w:r>
          </w:p>
        </w:tc>
        <w:tc>
          <w:tcPr>
            <w:tcW w:type="dxa" w:w="6282"/>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Nutzung</w:t>
            </w:r>
          </w:p>
        </w:tc>
      </w:tr>
      <w:tr>
        <w:tblPrEx>
          <w:shd w:val="clear" w:color="auto" w:fill="auto"/>
        </w:tblPrEx>
        <w:trPr>
          <w:trHeight w:val="295" w:hRule="atLeast"/>
        </w:trPr>
        <w:tc>
          <w:tcPr>
            <w:tcW w:type="dxa" w:w="3247"/>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ed220b"/>
            <w:tcMar>
              <w:top w:type="dxa" w:w="80"/>
              <w:left w:type="dxa" w:w="80"/>
              <w:bottom w:type="dxa" w:w="80"/>
              <w:right w:type="dxa" w:w="80"/>
            </w:tcMar>
            <w:vAlign w:val="center"/>
          </w:tcPr>
          <w:p>
            <w:pPr>
              <w:pStyle w:val="Tabellenüberschrift"/>
            </w:pPr>
            <w:r>
              <w:rPr>
                <w:rFonts w:ascii="Helvetica Neue" w:hAnsi="Helvetica Neue"/>
                <w:outline w:val="0"/>
                <w:color w:val="fefffe"/>
                <w:rtl w:val="0"/>
                <w14:textFill>
                  <w14:solidFill>
                    <w14:srgbClr w14:val="FFFFFF"/>
                  </w14:solidFill>
                </w14:textFill>
              </w:rPr>
              <w:t>Rot</w:t>
            </w:r>
          </w:p>
        </w:tc>
        <w:tc>
          <w:tcPr>
            <w:tcW w:type="dxa" w:w="6282"/>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ed220b"/>
            <w:tcMar>
              <w:top w:type="dxa" w:w="80"/>
              <w:left w:type="dxa" w:w="80"/>
              <w:bottom w:type="dxa" w:w="80"/>
              <w:right w:type="dxa" w:w="80"/>
            </w:tcMar>
            <w:vAlign w:val="center"/>
          </w:tcPr>
          <w:p>
            <w:pPr>
              <w:pStyle w:val="Tabellenstil"/>
              <w:jc w:val="center"/>
            </w:pPr>
            <w:r>
              <w:rPr>
                <w:rFonts w:ascii="Helvetica Neue Light" w:hAnsi="Helvetica Neue Light"/>
                <w:outline w:val="0"/>
                <w:color w:val="fefffe"/>
                <w:rtl w:val="0"/>
                <w14:textFill>
                  <w14:solidFill>
                    <w14:srgbClr w14:val="FFFFFF"/>
                  </w14:solidFill>
                </w14:textFill>
              </w:rPr>
              <w:t>Fleisch &amp; Wurst</w:t>
            </w:r>
          </w:p>
        </w:tc>
      </w:tr>
      <w:tr>
        <w:tblPrEx>
          <w:shd w:val="clear" w:color="auto" w:fill="auto"/>
        </w:tblPrEx>
        <w:trPr>
          <w:trHeight w:val="295" w:hRule="atLeast"/>
        </w:trPr>
        <w:tc>
          <w:tcPr>
            <w:tcW w:type="dxa" w:w="3247"/>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017000"/>
            <w:tcMar>
              <w:top w:type="dxa" w:w="80"/>
              <w:left w:type="dxa" w:w="80"/>
              <w:bottom w:type="dxa" w:w="80"/>
              <w:right w:type="dxa" w:w="80"/>
            </w:tcMar>
            <w:vAlign w:val="center"/>
          </w:tcPr>
          <w:p>
            <w:pPr>
              <w:pStyle w:val="Tabellenüberschrift"/>
            </w:pPr>
            <w:r>
              <w:rPr>
                <w:rFonts w:ascii="Helvetica Neue" w:hAnsi="Helvetica Neue"/>
                <w:outline w:val="0"/>
                <w:color w:val="fefffe"/>
                <w:rtl w:val="0"/>
                <w14:textFill>
                  <w14:solidFill>
                    <w14:srgbClr w14:val="FFFFFF"/>
                  </w14:solidFill>
                </w14:textFill>
              </w:rPr>
              <w:t>Gr</w:t>
            </w:r>
            <w:r>
              <w:rPr>
                <w:rFonts w:ascii="Helvetica Neue" w:hAnsi="Helvetica Neue" w:hint="default"/>
                <w:outline w:val="0"/>
                <w:color w:val="fefffe"/>
                <w:rtl w:val="0"/>
                <w14:textFill>
                  <w14:solidFill>
                    <w14:srgbClr w14:val="FFFFFF"/>
                  </w14:solidFill>
                </w14:textFill>
              </w:rPr>
              <w:t>ü</w:t>
            </w:r>
            <w:r>
              <w:rPr>
                <w:rFonts w:ascii="Helvetica Neue" w:hAnsi="Helvetica Neue"/>
                <w:outline w:val="0"/>
                <w:color w:val="fefffe"/>
                <w:rtl w:val="0"/>
                <w14:textFill>
                  <w14:solidFill>
                    <w14:srgbClr w14:val="FFFFFF"/>
                  </w14:solidFill>
                </w14:textFill>
              </w:rPr>
              <w:t>n</w:t>
            </w:r>
          </w:p>
        </w:tc>
        <w:tc>
          <w:tcPr>
            <w:tcW w:type="dxa" w:w="628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017000"/>
            <w:tcMar>
              <w:top w:type="dxa" w:w="80"/>
              <w:left w:type="dxa" w:w="80"/>
              <w:bottom w:type="dxa" w:w="80"/>
              <w:right w:type="dxa" w:w="80"/>
            </w:tcMar>
            <w:vAlign w:val="center"/>
          </w:tcPr>
          <w:p>
            <w:pPr>
              <w:pStyle w:val="Tabellenstil"/>
              <w:jc w:val="center"/>
            </w:pPr>
            <w:r>
              <w:rPr>
                <w:rFonts w:ascii="Helvetica Neue Light" w:hAnsi="Helvetica Neue Light"/>
                <w:outline w:val="0"/>
                <w:color w:val="fefffe"/>
                <w:rtl w:val="0"/>
                <w14:textFill>
                  <w14:solidFill>
                    <w14:srgbClr w14:val="FFFFFF"/>
                  </w14:solidFill>
                </w14:textFill>
              </w:rPr>
              <w:t>Gem</w:t>
            </w:r>
            <w:r>
              <w:rPr>
                <w:rFonts w:ascii="Helvetica Neue Light" w:hAnsi="Helvetica Neue Light" w:hint="default"/>
                <w:outline w:val="0"/>
                <w:color w:val="fefffe"/>
                <w:rtl w:val="0"/>
                <w14:textFill>
                  <w14:solidFill>
                    <w14:srgbClr w14:val="FFFFFF"/>
                  </w14:solidFill>
                </w14:textFill>
              </w:rPr>
              <w:t>ü</w:t>
            </w:r>
            <w:r>
              <w:rPr>
                <w:rFonts w:ascii="Helvetica Neue Light" w:hAnsi="Helvetica Neue Light"/>
                <w:outline w:val="0"/>
                <w:color w:val="fefffe"/>
                <w:rtl w:val="0"/>
                <w14:textFill>
                  <w14:solidFill>
                    <w14:srgbClr w14:val="FFFFFF"/>
                  </w14:solidFill>
                </w14:textFill>
              </w:rPr>
              <w:t>se &amp; Kr</w:t>
            </w:r>
            <w:r>
              <w:rPr>
                <w:rFonts w:ascii="Helvetica Neue Light" w:hAnsi="Helvetica Neue Light" w:hint="default"/>
                <w:outline w:val="0"/>
                <w:color w:val="fefffe"/>
                <w:rtl w:val="0"/>
                <w14:textFill>
                  <w14:solidFill>
                    <w14:srgbClr w14:val="FFFFFF"/>
                  </w14:solidFill>
                </w14:textFill>
              </w:rPr>
              <w:t>ä</w:t>
            </w:r>
            <w:r>
              <w:rPr>
                <w:rFonts w:ascii="Helvetica Neue Light" w:hAnsi="Helvetica Neue Light"/>
                <w:outline w:val="0"/>
                <w:color w:val="fefffe"/>
                <w:rtl w:val="0"/>
                <w14:textFill>
                  <w14:solidFill>
                    <w14:srgbClr w14:val="FFFFFF"/>
                  </w14:solidFill>
                </w14:textFill>
              </w:rPr>
              <w:t>uter</w:t>
            </w:r>
          </w:p>
        </w:tc>
      </w:tr>
      <w:tr>
        <w:tblPrEx>
          <w:shd w:val="clear" w:color="auto" w:fill="auto"/>
        </w:tblPrEx>
        <w:trPr>
          <w:trHeight w:val="295" w:hRule="atLeast"/>
        </w:trPr>
        <w:tc>
          <w:tcPr>
            <w:tcW w:type="dxa" w:w="3247"/>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004c7f"/>
            <w:tcMar>
              <w:top w:type="dxa" w:w="80"/>
              <w:left w:type="dxa" w:w="80"/>
              <w:bottom w:type="dxa" w:w="80"/>
              <w:right w:type="dxa" w:w="80"/>
            </w:tcMar>
            <w:vAlign w:val="center"/>
          </w:tcPr>
          <w:p>
            <w:pPr>
              <w:pStyle w:val="Tabellenüberschrift"/>
            </w:pPr>
            <w:r>
              <w:rPr>
                <w:rFonts w:ascii="Helvetica Neue" w:hAnsi="Helvetica Neue"/>
                <w:outline w:val="0"/>
                <w:color w:val="fefffe"/>
                <w:rtl w:val="0"/>
                <w14:textFill>
                  <w14:solidFill>
                    <w14:srgbClr w14:val="FFFFFF"/>
                  </w14:solidFill>
                </w14:textFill>
              </w:rPr>
              <w:t>Blau</w:t>
            </w:r>
          </w:p>
        </w:tc>
        <w:tc>
          <w:tcPr>
            <w:tcW w:type="dxa" w:w="628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004c7f"/>
            <w:tcMar>
              <w:top w:type="dxa" w:w="80"/>
              <w:left w:type="dxa" w:w="80"/>
              <w:bottom w:type="dxa" w:w="80"/>
              <w:right w:type="dxa" w:w="80"/>
            </w:tcMar>
            <w:vAlign w:val="center"/>
          </w:tcPr>
          <w:p>
            <w:pPr>
              <w:pStyle w:val="Tabellenstil"/>
              <w:jc w:val="center"/>
            </w:pPr>
            <w:r>
              <w:rPr>
                <w:rFonts w:ascii="Helvetica Neue Light" w:hAnsi="Helvetica Neue Light"/>
                <w:outline w:val="0"/>
                <w:color w:val="fefffe"/>
                <w:rtl w:val="0"/>
                <w14:textFill>
                  <w14:solidFill>
                    <w14:srgbClr w14:val="FFFFFF"/>
                  </w14:solidFill>
                </w14:textFill>
              </w:rPr>
              <w:t>Gem</w:t>
            </w:r>
            <w:r>
              <w:rPr>
                <w:rFonts w:ascii="Helvetica Neue Light" w:hAnsi="Helvetica Neue Light" w:hint="default"/>
                <w:outline w:val="0"/>
                <w:color w:val="fefffe"/>
                <w:rtl w:val="0"/>
                <w14:textFill>
                  <w14:solidFill>
                    <w14:srgbClr w14:val="FFFFFF"/>
                  </w14:solidFill>
                </w14:textFill>
              </w:rPr>
              <w:t>ü</w:t>
            </w:r>
            <w:r>
              <w:rPr>
                <w:rFonts w:ascii="Helvetica Neue Light" w:hAnsi="Helvetica Neue Light"/>
                <w:outline w:val="0"/>
                <w:color w:val="fefffe"/>
                <w:rtl w:val="0"/>
                <w14:textFill>
                  <w14:solidFill>
                    <w14:srgbClr w14:val="FFFFFF"/>
                  </w14:solidFill>
                </w14:textFill>
              </w:rPr>
              <w:t>se &amp; Kr</w:t>
            </w:r>
            <w:r>
              <w:rPr>
                <w:rFonts w:ascii="Helvetica Neue Light" w:hAnsi="Helvetica Neue Light" w:hint="default"/>
                <w:outline w:val="0"/>
                <w:color w:val="fefffe"/>
                <w:rtl w:val="0"/>
                <w14:textFill>
                  <w14:solidFill>
                    <w14:srgbClr w14:val="FFFFFF"/>
                  </w14:solidFill>
                </w14:textFill>
              </w:rPr>
              <w:t>ä</w:t>
            </w:r>
            <w:r>
              <w:rPr>
                <w:rFonts w:ascii="Helvetica Neue Light" w:hAnsi="Helvetica Neue Light"/>
                <w:outline w:val="0"/>
                <w:color w:val="fefffe"/>
                <w:rtl w:val="0"/>
                <w14:textFill>
                  <w14:solidFill>
                    <w14:srgbClr w14:val="FFFFFF"/>
                  </w14:solidFill>
                </w14:textFill>
              </w:rPr>
              <w:t>uter</w:t>
            </w:r>
          </w:p>
        </w:tc>
      </w:tr>
      <w:tr>
        <w:tblPrEx>
          <w:shd w:val="clear" w:color="auto" w:fill="auto"/>
        </w:tblPrEx>
        <w:trPr>
          <w:trHeight w:val="295" w:hRule="atLeast"/>
        </w:trPr>
        <w:tc>
          <w:tcPr>
            <w:tcW w:type="dxa" w:w="3247"/>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ffd931"/>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Gelb</w:t>
            </w:r>
          </w:p>
        </w:tc>
        <w:tc>
          <w:tcPr>
            <w:tcW w:type="dxa" w:w="628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fd931"/>
            <w:tcMar>
              <w:top w:type="dxa" w:w="80"/>
              <w:left w:type="dxa" w:w="80"/>
              <w:bottom w:type="dxa" w:w="80"/>
              <w:right w:type="dxa" w:w="80"/>
            </w:tcMar>
            <w:vAlign w:val="center"/>
          </w:tcPr>
          <w:p>
            <w:pPr>
              <w:pStyle w:val="Tabellenstil"/>
              <w:jc w:val="center"/>
            </w:pPr>
            <w:r>
              <w:rPr>
                <w:rFonts w:ascii="Helvetica Neue Light" w:hAnsi="Helvetica Neue Light"/>
                <w:rtl w:val="0"/>
              </w:rPr>
              <w:t>Obst</w:t>
            </w:r>
          </w:p>
        </w:tc>
      </w:tr>
      <w:tr>
        <w:tblPrEx>
          <w:shd w:val="clear" w:color="auto" w:fill="auto"/>
        </w:tblPrEx>
        <w:trPr>
          <w:trHeight w:val="295" w:hRule="atLeast"/>
        </w:trPr>
        <w:tc>
          <w:tcPr>
            <w:tcW w:type="dxa" w:w="3247"/>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fefffe"/>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Wei</w:t>
            </w:r>
            <w:r>
              <w:rPr>
                <w:rFonts w:ascii="Helvetica Neue" w:cs="Arial Unicode MS" w:hAnsi="Helvetica Neue" w:eastAsia="Arial Unicode MS" w:hint="default"/>
                <w:rtl w:val="0"/>
              </w:rPr>
              <w:t>ß</w:t>
            </w:r>
          </w:p>
        </w:tc>
        <w:tc>
          <w:tcPr>
            <w:tcW w:type="dxa" w:w="628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efffe"/>
            <w:tcMar>
              <w:top w:type="dxa" w:w="80"/>
              <w:left w:type="dxa" w:w="80"/>
              <w:bottom w:type="dxa" w:w="80"/>
              <w:right w:type="dxa" w:w="80"/>
            </w:tcMar>
            <w:vAlign w:val="center"/>
          </w:tcPr>
          <w:p>
            <w:pPr>
              <w:pStyle w:val="Tabellenstil"/>
              <w:jc w:val="center"/>
            </w:pPr>
            <w:r>
              <w:rPr>
                <w:rFonts w:ascii="Helvetica Neue Light" w:hAnsi="Helvetica Neue Light"/>
                <w:rtl w:val="0"/>
              </w:rPr>
              <w:t>Butter &amp; K</w:t>
            </w:r>
            <w:r>
              <w:rPr>
                <w:rFonts w:ascii="Helvetica Neue Light" w:hAnsi="Helvetica Neue Light" w:hint="default"/>
                <w:rtl w:val="0"/>
              </w:rPr>
              <w:t>ä</w:t>
            </w:r>
            <w:r>
              <w:rPr>
                <w:rFonts w:ascii="Helvetica Neue Light" w:hAnsi="Helvetica Neue Light"/>
                <w:rtl w:val="0"/>
              </w:rPr>
              <w:t>se, Sonstiges</w:t>
            </w:r>
          </w:p>
        </w:tc>
      </w:tr>
      <w:tr>
        <w:tblPrEx>
          <w:shd w:val="clear" w:color="auto" w:fill="auto"/>
        </w:tblPrEx>
        <w:trPr>
          <w:trHeight w:val="295" w:hRule="atLeast"/>
        </w:trPr>
        <w:tc>
          <w:tcPr>
            <w:tcW w:type="dxa" w:w="3247"/>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935100"/>
            <w:tcMar>
              <w:top w:type="dxa" w:w="80"/>
              <w:left w:type="dxa" w:w="80"/>
              <w:bottom w:type="dxa" w:w="80"/>
              <w:right w:type="dxa" w:w="80"/>
            </w:tcMar>
            <w:vAlign w:val="center"/>
          </w:tcPr>
          <w:p>
            <w:pPr>
              <w:pStyle w:val="Tabellenüberschrift"/>
            </w:pPr>
            <w:r>
              <w:rPr>
                <w:rFonts w:ascii="Helvetica Neue" w:hAnsi="Helvetica Neue"/>
                <w:outline w:val="0"/>
                <w:color w:val="fefffe"/>
                <w:rtl w:val="0"/>
                <w14:textFill>
                  <w14:solidFill>
                    <w14:srgbClr w14:val="FFFFFF"/>
                  </w14:solidFill>
                </w14:textFill>
              </w:rPr>
              <w:t>Braun</w:t>
            </w:r>
          </w:p>
        </w:tc>
        <w:tc>
          <w:tcPr>
            <w:tcW w:type="dxa" w:w="6282"/>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935100"/>
            <w:tcMar>
              <w:top w:type="dxa" w:w="80"/>
              <w:left w:type="dxa" w:w="80"/>
              <w:bottom w:type="dxa" w:w="80"/>
              <w:right w:type="dxa" w:w="80"/>
            </w:tcMar>
            <w:vAlign w:val="center"/>
          </w:tcPr>
          <w:p>
            <w:pPr>
              <w:pStyle w:val="Tabellenstil"/>
              <w:jc w:val="center"/>
            </w:pPr>
            <w:r>
              <w:rPr>
                <w:rFonts w:ascii="Helvetica Neue Light" w:hAnsi="Helvetica Neue Light"/>
                <w:outline w:val="0"/>
                <w:color w:val="fefffe"/>
                <w:rtl w:val="0"/>
                <w14:textFill>
                  <w14:solidFill>
                    <w14:srgbClr w14:val="FFFFFF"/>
                  </w14:solidFill>
                </w14:textFill>
              </w:rPr>
              <w:t>Backwaren</w:t>
            </w:r>
          </w:p>
        </w:tc>
      </w:tr>
    </w:tbl>
    <w:p>
      <w:pPr>
        <w:pStyle w:val="Text"/>
        <w:bidi w:val="0"/>
      </w:pPr>
      <w:r>
        <w:rPr>
          <w:rtl w:val="0"/>
        </w:rPr>
        <w:t>Um Hygiene zu wahren m</w:t>
      </w:r>
      <w:r>
        <w:rPr>
          <w:rtl w:val="0"/>
        </w:rPr>
        <w:t>ü</w:t>
      </w:r>
      <w:r>
        <w:rPr>
          <w:rtl w:val="0"/>
        </w:rPr>
        <w:t>ssen verschiedenartige Zutaten auf verschiedenen Brettern und mit verschiedenen Messern geschnitten werden:</w:t>
      </w:r>
      <w:r>
        <w:br w:type="textWrapping"/>
      </w:r>
    </w:p>
    <w:p>
      <w:pPr>
        <w:pStyle w:val="Text"/>
        <w:bidi w:val="0"/>
      </w:pPr>
      <w:r>
        <w:rPr>
          <w:rtl w:val="0"/>
        </w:rPr>
        <w:t>Es wurden 2023 f</w:t>
      </w:r>
      <w:r>
        <w:rPr>
          <w:rtl w:val="0"/>
        </w:rPr>
        <w:t>ä</w:t>
      </w:r>
      <w:r>
        <w:rPr>
          <w:rtl w:val="0"/>
        </w:rPr>
        <w:t>lschlicherweise blaue Fischschneidebretter bestellt, diese definieren sich aber in der Lagerk</w:t>
      </w:r>
      <w:r>
        <w:rPr>
          <w:rtl w:val="0"/>
        </w:rPr>
        <w:t>ü</w:t>
      </w:r>
      <w:r>
        <w:rPr>
          <w:rtl w:val="0"/>
        </w:rPr>
        <w:t>che als gr</w:t>
      </w:r>
      <w:r>
        <w:rPr>
          <w:rtl w:val="0"/>
        </w:rPr>
        <w:t>ü</w:t>
      </w:r>
      <w:r>
        <w:rPr>
          <w:rtl w:val="0"/>
        </w:rPr>
        <w:t>ne Gem</w:t>
      </w:r>
      <w:r>
        <w:rPr>
          <w:rtl w:val="0"/>
        </w:rPr>
        <w:t>ü</w:t>
      </w:r>
      <w:r>
        <w:rPr>
          <w:rtl w:val="0"/>
        </w:rPr>
        <w:t>seschneidebretter.</w:t>
      </w:r>
    </w:p>
    <w:p>
      <w:pPr>
        <w:pStyle w:val="Überschrift 3"/>
        <w:numPr>
          <w:ilvl w:val="1"/>
          <w:numId w:val="144"/>
        </w:numPr>
        <w:bidi w:val="0"/>
      </w:pPr>
      <w:bookmarkStart w:name="_Toc186" w:id="249"/>
      <w:r>
        <w:rPr>
          <w:rFonts w:cs="Arial Unicode MS" w:eastAsia="Arial Unicode MS"/>
          <w:rtl w:val="0"/>
          <w:lang w:val="de-DE"/>
        </w:rPr>
        <w:t>Empfehlungen</w:t>
      </w:r>
      <w:bookmarkEnd w:id="249"/>
    </w:p>
    <w:p>
      <w:pPr>
        <w:pStyle w:val="Text"/>
        <w:numPr>
          <w:ilvl w:val="2"/>
          <w:numId w:val="144"/>
        </w:numPr>
        <w:bidi w:val="0"/>
      </w:pPr>
      <w:r>
        <w:rPr>
          <w:rtl w:val="0"/>
        </w:rPr>
        <w:t>Hat sich im Brett viel Dreck angesammelt welches auch nicht weggereinigt werden kann, wird es einem Chlorbad unterzogen.</w:t>
      </w:r>
      <w:r>
        <w:br w:type="textWrapping"/>
      </w:r>
      <w:r>
        <w:rPr>
          <w:rtl w:val="0"/>
        </w:rPr>
        <w:t>Dazu das Brett in Wasserbad legen, daf</w:t>
      </w:r>
      <w:r>
        <w:rPr>
          <w:rtl w:val="0"/>
        </w:rPr>
        <w:t>ü</w:t>
      </w:r>
      <w:r>
        <w:rPr>
          <w:rtl w:val="0"/>
        </w:rPr>
        <w:t xml:space="preserve">r die roten Metzgerkisten vom EDEKA, und etwas Chlor dazugeben. </w:t>
      </w:r>
      <w:r>
        <w:rPr>
          <w:rtl w:val="0"/>
        </w:rPr>
        <w:t>Ü</w:t>
      </w:r>
      <w:r>
        <w:rPr>
          <w:rtl w:val="0"/>
        </w:rPr>
        <w:t>ber die Nacht stehen lassen und anschlie</w:t>
      </w:r>
      <w:r>
        <w:rPr>
          <w:rtl w:val="0"/>
        </w:rPr>
        <w:t>ß</w:t>
      </w:r>
      <w:r>
        <w:rPr>
          <w:rtl w:val="0"/>
        </w:rPr>
        <w:t>end gut absp</w:t>
      </w:r>
      <w:r>
        <w:rPr>
          <w:rtl w:val="0"/>
        </w:rPr>
        <w:t>ü</w:t>
      </w:r>
      <w:r>
        <w:rPr>
          <w:rtl w:val="0"/>
        </w:rPr>
        <w:t>len.</w:t>
      </w:r>
    </w:p>
    <w:p>
      <w:pPr>
        <w:pStyle w:val="Überschrift 2"/>
        <w:numPr>
          <w:ilvl w:val="0"/>
          <w:numId w:val="144"/>
        </w:numPr>
        <w:bidi w:val="0"/>
      </w:pPr>
      <w:bookmarkStart w:name="_Toc187" w:id="250"/>
      <w:bookmarkStart w:name="Gastronorm" w:id="251"/>
      <w:r>
        <w:rPr>
          <w:rFonts w:cs="Arial Unicode MS" w:eastAsia="Arial Unicode MS"/>
          <w:rtl w:val="0"/>
          <w:lang w:val="de-DE"/>
        </w:rPr>
        <w:t>Gastronorm</w:t>
      </w:r>
      <w:bookmarkEnd w:id="251"/>
      <w:bookmarkEnd w:id="250"/>
    </w:p>
    <w:p>
      <w:pPr>
        <w:pStyle w:val="Text"/>
        <w:bidi w:val="0"/>
      </w:pPr>
      <w:r>
        <w:rPr>
          <w:rtl w:val="0"/>
        </w:rPr>
        <w:t xml:space="preserve">Schweizer haben jene </w:t>
      </w:r>
      <w:r>
        <w:rPr>
          <w:rStyle w:val="Hyperlink.0"/>
        </w:rPr>
        <w:fldChar w:fldCharType="begin" w:fldLock="0"/>
      </w:r>
      <w:r>
        <w:rPr>
          <w:rStyle w:val="Hyperlink.0"/>
        </w:rPr>
        <w:instrText xml:space="preserve"> HYPERLINK "https://de.wikipedia.org/wiki/Gastronorm"</w:instrText>
      </w:r>
      <w:r>
        <w:rPr>
          <w:rStyle w:val="Hyperlink.0"/>
        </w:rPr>
        <w:fldChar w:fldCharType="separate" w:fldLock="0"/>
      </w:r>
      <w:r>
        <w:rPr>
          <w:rStyle w:val="Hyperlink.0"/>
          <w:rtl w:val="0"/>
        </w:rPr>
        <w:t>Gastronorm</w:t>
      </w:r>
      <w:r>
        <w:rPr/>
        <w:fldChar w:fldCharType="end" w:fldLock="0"/>
      </w:r>
      <w:r>
        <w:rPr>
          <w:rtl w:val="0"/>
        </w:rPr>
        <w:t xml:space="preserve"> (GN) etabliert, was die Arbeit in der K</w:t>
      </w:r>
      <w:r>
        <w:rPr>
          <w:rtl w:val="0"/>
        </w:rPr>
        <w:t>ü</w:t>
      </w:r>
      <w:r>
        <w:rPr>
          <w:rtl w:val="0"/>
        </w:rPr>
        <w:t>che einfacher macht, das hat Ordnung so an sich.</w:t>
      </w:r>
    </w:p>
    <w:p>
      <w:pPr>
        <w:pStyle w:val="Text"/>
        <w:bidi w:val="0"/>
      </w:pPr>
      <w:r>
        <w:rPr>
          <w:rtl w:val="0"/>
        </w:rPr>
        <w:t xml:space="preserve">Am wichtigsten sind die GN-Wannen. Sie sind ineinander stapelbar und passen wunderbar in </w:t>
      </w:r>
      <w:r>
        <w:rPr>
          <w:rStyle w:val="Hyperlink.0"/>
        </w:rPr>
        <w:fldChar w:fldCharType="begin" w:fldLock="0"/>
      </w:r>
      <w:r>
        <w:rPr>
          <w:rStyle w:val="Hyperlink.0"/>
        </w:rPr>
        <w:instrText xml:space="preserve"> HYPERLINK \l "GroßerKombidämpferCornelius" </w:instrText>
      </w:r>
      <w:r>
        <w:rPr>
          <w:rStyle w:val="Hyperlink.0"/>
        </w:rPr>
        <w:fldChar w:fldCharType="separate" w:fldLock="0"/>
      </w:r>
      <w:r>
        <w:rPr>
          <w:rStyle w:val="Hyperlink.0"/>
          <w:rtl w:val="0"/>
        </w:rPr>
        <w:t>Cornelius</w:t>
      </w:r>
      <w:r>
        <w:rPr/>
        <w:fldChar w:fldCharType="end" w:fldLock="0"/>
      </w:r>
      <w:r>
        <w:rPr>
          <w:rtl w:val="0"/>
        </w:rPr>
        <w:t xml:space="preserve">,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und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und werden meist bei und </w:t>
      </w:r>
      <w:r>
        <w:rPr>
          <w:rtl w:val="0"/>
        </w:rPr>
        <w:t>ü</w:t>
      </w:r>
      <w:r>
        <w:rPr>
          <w:rtl w:val="0"/>
        </w:rPr>
        <w:t xml:space="preserve">ber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r>
        <w:rPr>
          <w:rtl w:val="0"/>
        </w:rPr>
        <w:t xml:space="preserve"> gelagert.</w:t>
      </w:r>
      <w:r>
        <w:br w:type="textWrapping"/>
      </w:r>
      <w:r>
        <w:rPr>
          <w:rtl w:val="0"/>
        </w:rPr>
        <w:t>Alle Arten sind sp</w:t>
      </w:r>
      <w:r>
        <w:rPr>
          <w:rtl w:val="0"/>
        </w:rPr>
        <w:t>ü</w:t>
      </w:r>
      <w:r>
        <w:rPr>
          <w:rtl w:val="0"/>
        </w:rPr>
        <w:t>lmaschinenfest.</w:t>
      </w:r>
      <w:r>
        <w:br w:type="textWrapping"/>
      </w:r>
      <w:r>
        <w:rPr>
          <w:rtl w:val="0"/>
        </w:rPr>
        <w:t>Dabei gibt es verschiedene Arten, 1/1 GN ist der Standard (530x325mm):</w:t>
      </w:r>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805"/>
        <w:gridCol w:w="5770"/>
        <w:gridCol w:w="2165"/>
      </w:tblGrid>
      <w:tr>
        <w:tblPrEx>
          <w:shd w:val="clear" w:color="auto" w:fill="bdc0bf"/>
        </w:tblPrEx>
        <w:trPr>
          <w:trHeight w:val="295" w:hRule="atLeast"/>
          <w:tblHeader/>
        </w:trPr>
        <w:tc>
          <w:tcPr>
            <w:tcW w:type="dxa" w:w="1805"/>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Art</w:t>
            </w:r>
          </w:p>
        </w:tc>
        <w:tc>
          <w:tcPr>
            <w:tcW w:type="dxa" w:w="5769"/>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Besonderheit</w:t>
            </w:r>
          </w:p>
        </w:tc>
        <w:tc>
          <w:tcPr>
            <w:tcW w:type="dxa" w:w="2164"/>
            <w:tcBorders>
              <w:top w:val="single" w:color="000000" w:sz="2" w:space="0" w:shadow="0" w:frame="0"/>
              <w:left w:val="single" w:color="000000" w:sz="2" w:space="0" w:shadow="0" w:frame="0"/>
              <w:bottom w:val="single" w:color="000000" w:sz="6" w:space="0" w:shadow="0" w:frame="0"/>
              <w:right w:val="single" w:color="000000" w:sz="2" w:space="0" w:shadow="0" w:frame="0"/>
            </w:tcBorders>
            <w:shd w:val="clear" w:color="auto" w:fill="bdc0bf"/>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Ort</w:t>
            </w:r>
          </w:p>
        </w:tc>
      </w:tr>
      <w:tr>
        <w:tblPrEx>
          <w:shd w:val="clear" w:color="auto" w:fill="auto"/>
        </w:tblPrEx>
        <w:trPr>
          <w:trHeight w:val="295" w:hRule="atLeast"/>
        </w:trPr>
        <w:tc>
          <w:tcPr>
            <w:tcW w:type="dxa" w:w="1805"/>
            <w:tcBorders>
              <w:top w:val="single" w:color="000000" w:sz="6"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Edelstahl</w:t>
            </w:r>
          </w:p>
        </w:tc>
        <w:tc>
          <w:tcPr>
            <w:tcW w:type="dxa" w:w="5769"/>
            <w:tcBorders>
              <w:top w:val="single" w:color="000000" w:sz="6"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tc>
        <w:tc>
          <w:tcPr>
            <w:tcW w:type="dxa" w:w="2164"/>
            <w:tcBorders>
              <w:top w:val="single" w:color="000000" w:sz="6"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29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1/2 Edelstahl</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50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1/3 Edelstahl</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Gegensatz zu den runden Sch</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sseln: praktischeren Querschnitt zum Sp</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len, 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Abfall</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50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Edelstahl, gelocht, tief</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Waschen von Salat und 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se</w:t>
            </w:r>
            <w:r>
              <w:rPr>
                <w:rFonts w:ascii="Helvetica Neue Light" w:cs="Arial Unicode MS" w:hAnsi="Helvetica Neue Light" w:eastAsia="Arial Unicode MS" w:hint="default"/>
                <w:rtl w:val="0"/>
              </w:rPr>
              <w:br w:type="textWrapping"/>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lang w:val="de-DE"/>
              </w:rPr>
              <w:t>Brasilien</w:t>
            </w:r>
            <w:r>
              <w:rPr/>
              <w:fldChar w:fldCharType="end" w:fldLock="0"/>
            </w:r>
          </w:p>
        </w:tc>
      </w:tr>
      <w:tr>
        <w:tblPrEx>
          <w:shd w:val="clear" w:color="auto" w:fill="auto"/>
        </w:tblPrEx>
        <w:trPr>
          <w:trHeight w:val="504"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Edelstahl, gelocht, flach</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Waschen von Gem</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se</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lang w:val="de-DE"/>
              </w:rPr>
              <w:t>Brasilien</w:t>
            </w:r>
            <w:r>
              <w:rPr/>
              <w:fldChar w:fldCharType="end" w:fldLock="0"/>
            </w:r>
          </w:p>
        </w:tc>
      </w:tr>
      <w:tr>
        <w:tblPrEx>
          <w:shd w:val="clear" w:color="auto" w:fill="auto"/>
        </w:tblPrEx>
        <w:trPr>
          <w:trHeight w:val="504"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Kunststoff, tief</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Salat anmachen</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lang w:val="de-DE"/>
              </w:rPr>
              <w:t>Brasilien</w:t>
            </w:r>
            <w:r>
              <w:rPr/>
              <w:fldChar w:fldCharType="end" w:fldLock="0"/>
            </w:r>
          </w:p>
        </w:tc>
      </w:tr>
      <w:tr>
        <w:tblPrEx>
          <w:shd w:val="clear" w:color="auto" w:fill="auto"/>
        </w:tblPrEx>
        <w:trPr>
          <w:trHeight w:val="29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Deckel</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H</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lt W</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rme lang</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504"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Deckel mit Dichtung</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H</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lt W</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rme l</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nger</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50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Tablett, Edelstahl</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Drapieren der Butter, der Wurst und des K</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ses f</w:t>
            </w:r>
            <w:r>
              <w:rPr>
                <w:rFonts w:ascii="Helvetica Neue Light" w:cs="Arial Unicode MS" w:hAnsi="Helvetica Neue Light" w:eastAsia="Arial Unicode MS" w:hint="default"/>
                <w:rtl w:val="0"/>
              </w:rPr>
              <w:t>ü</w:t>
            </w:r>
            <w:r>
              <w:rPr>
                <w:rFonts w:ascii="Helvetica Neue Light" w:cs="Arial Unicode MS" w:hAnsi="Helvetica Neue Light" w:eastAsia="Arial Unicode MS"/>
                <w:rtl w:val="0"/>
              </w:rPr>
              <w:t>r die morgendliche Wurst-K</w:t>
            </w:r>
            <w:r>
              <w:rPr>
                <w:rFonts w:ascii="Helvetica Neue Light" w:cs="Arial Unicode MS" w:hAnsi="Helvetica Neue Light" w:eastAsia="Arial Unicode MS" w:hint="default"/>
                <w:rtl w:val="0"/>
              </w:rPr>
              <w:t>ä</w:t>
            </w:r>
            <w:r>
              <w:rPr>
                <w:rFonts w:ascii="Helvetica Neue Light" w:cs="Arial Unicode MS" w:hAnsi="Helvetica Neue Light" w:eastAsia="Arial Unicode MS"/>
                <w:rtl w:val="0"/>
              </w:rPr>
              <w:t>se-Platte</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tl w:val="0"/>
                <w:lang w:val="de-DE"/>
              </w:rPr>
              <w:t xml:space="preserve">Bei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50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Tablett, Kunststoff</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Falls Edelstahl Tabletts ausgehen, kann man diese verwenden</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f5f5f5"/>
            <w:tcMar>
              <w:top w:type="dxa" w:w="80"/>
              <w:left w:type="dxa" w:w="80"/>
              <w:bottom w:type="dxa" w:w="80"/>
              <w:right w:type="dxa" w:w="80"/>
            </w:tcMar>
            <w:vAlign w:val="top"/>
          </w:tcPr>
          <w:p>
            <w:pPr>
              <w:pStyle w:val="Tabellenstil"/>
              <w:jc w:val="center"/>
            </w:pPr>
            <w:r>
              <w:rPr>
                <w:rtl w:val="0"/>
                <w:lang w:val="de-DE"/>
              </w:rPr>
              <w:t xml:space="preserve">Links von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r>
        <w:tblPrEx>
          <w:shd w:val="clear" w:color="auto" w:fill="auto"/>
        </w:tblPrEx>
        <w:trPr>
          <w:trHeight w:val="295" w:hRule="atLeast"/>
        </w:trPr>
        <w:tc>
          <w:tcPr>
            <w:tcW w:type="dxa" w:w="1805"/>
            <w:tcBorders>
              <w:top w:val="single" w:color="000000" w:sz="2" w:space="0" w:shadow="0" w:frame="0"/>
              <w:left w:val="single" w:color="000000" w:sz="2" w:space="0" w:shadow="0" w:frame="0"/>
              <w:bottom w:val="single" w:color="000000" w:sz="2" w:space="0" w:shadow="0" w:frame="0"/>
              <w:right w:val="single" w:color="000000" w:sz="6" w:space="0" w:shadow="0" w:frame="0"/>
            </w:tcBorders>
            <w:shd w:val="clear" w:color="auto" w:fill="dcdcdc"/>
            <w:tcMar>
              <w:top w:type="dxa" w:w="80"/>
              <w:left w:type="dxa" w:w="80"/>
              <w:bottom w:type="dxa" w:w="80"/>
              <w:right w:type="dxa" w:w="80"/>
            </w:tcMar>
            <w:vAlign w:val="center"/>
          </w:tcPr>
          <w:p>
            <w:pPr>
              <w:pStyle w:val="Tabellenüberschrift"/>
              <w:bidi w:val="0"/>
            </w:pPr>
            <w:r>
              <w:rPr>
                <w:rFonts w:ascii="Helvetica Neue" w:cs="Arial Unicode MS" w:hAnsi="Helvetica Neue" w:eastAsia="Arial Unicode MS"/>
                <w:rtl w:val="0"/>
              </w:rPr>
              <w:t>1/1 Gitter</w:t>
            </w:r>
          </w:p>
        </w:tc>
        <w:tc>
          <w:tcPr>
            <w:tcW w:type="dxa" w:w="5769"/>
            <w:tcBorders>
              <w:top w:val="single" w:color="000000" w:sz="2" w:space="0" w:shadow="0" w:frame="0"/>
              <w:left w:val="single" w:color="000000" w:sz="6"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bidi w:val="0"/>
            </w:pPr>
            <w:r>
              <w:rPr>
                <w:rFonts w:ascii="Helvetica Neue Light" w:cs="Arial Unicode MS" w:hAnsi="Helvetica Neue Light" w:eastAsia="Arial Unicode MS"/>
                <w:rtl w:val="0"/>
              </w:rPr>
              <w:t>Im Konvektomat kann man Dinge daraufstellen</w:t>
            </w:r>
          </w:p>
        </w:tc>
        <w:tc>
          <w:tcPr>
            <w:tcW w:type="dxa" w:w="2164"/>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ellenstil"/>
              <w:jc w:val="center"/>
            </w:pPr>
            <w:r>
              <w:rPr>
                <w:rtl w:val="0"/>
                <w:lang w:val="de-DE"/>
              </w:rPr>
              <w:t xml:space="preserve">Links von </w:t>
            </w:r>
            <w:r>
              <w:rPr>
                <w:rStyle w:val="Hyperlink.0"/>
              </w:rPr>
              <w:fldChar w:fldCharType="begin" w:fldLock="0"/>
            </w:r>
            <w:r>
              <w:rPr>
                <w:rStyle w:val="Hyperlink.0"/>
              </w:rPr>
              <w:instrText xml:space="preserve"> HYPERLINK \l "KleinerKombidämpferConny" </w:instrText>
            </w:r>
            <w:r>
              <w:rPr>
                <w:rStyle w:val="Hyperlink.0"/>
              </w:rPr>
              <w:fldChar w:fldCharType="separate" w:fldLock="0"/>
            </w:r>
            <w:r>
              <w:rPr>
                <w:rStyle w:val="Hyperlink.0"/>
                <w:rtl w:val="0"/>
              </w:rPr>
              <w:t>Conny</w:t>
            </w:r>
            <w:r>
              <w:rPr/>
              <w:fldChar w:fldCharType="end" w:fldLock="0"/>
            </w:r>
          </w:p>
        </w:tc>
      </w:tr>
    </w:tbl>
    <w:p>
      <w:pPr>
        <w:pStyle w:val="Text"/>
        <w:bidi w:val="0"/>
      </w:pPr>
    </w:p>
    <w:p>
      <w:pPr>
        <w:pStyle w:val="Überschrift 3"/>
        <w:numPr>
          <w:ilvl w:val="1"/>
          <w:numId w:val="144"/>
        </w:numPr>
        <w:bidi w:val="0"/>
      </w:pPr>
      <w:bookmarkStart w:name="_Toc188" w:id="252"/>
      <w:r>
        <w:rPr>
          <w:rFonts w:cs="Arial Unicode MS" w:eastAsia="Arial Unicode MS"/>
          <w:rtl w:val="0"/>
          <w:lang w:val="de-DE"/>
        </w:rPr>
        <w:t>Empfehlungen</w:t>
      </w:r>
      <w:bookmarkEnd w:id="252"/>
    </w:p>
    <w:p>
      <w:pPr>
        <w:pStyle w:val="Text"/>
        <w:numPr>
          <w:ilvl w:val="2"/>
          <w:numId w:val="144"/>
        </w:numPr>
        <w:bidi w:val="0"/>
      </w:pPr>
      <w:r>
        <w:rPr>
          <w:rtl w:val="0"/>
        </w:rPr>
        <w:t>In die 1/3 Edelstahlwannen passen exakt zwei 500ml EURO-Bierflaschen hinein.</w:t>
      </w:r>
    </w:p>
    <w:p>
      <w:pPr>
        <w:pStyle w:val="Überschrift 2"/>
        <w:numPr>
          <w:ilvl w:val="0"/>
          <w:numId w:val="144"/>
        </w:numPr>
        <w:bidi w:val="0"/>
      </w:pPr>
      <w:bookmarkStart w:name="_Toc189" w:id="253"/>
      <w:bookmarkStart w:name="BeklebungUndBeschriftungVonObjekten" w:id="254"/>
      <w:r>
        <w:rPr>
          <w:rFonts w:cs="Arial Unicode MS" w:eastAsia="Arial Unicode MS"/>
          <w:rtl w:val="0"/>
          <w:lang w:val="de-DE"/>
        </w:rPr>
        <w:t>Beklebung und Beschriftung von Objekten</w:t>
      </w:r>
      <w:bookmarkEnd w:id="254"/>
      <w:bookmarkEnd w:id="253"/>
    </w:p>
    <w:p>
      <w:pPr>
        <w:pStyle w:val="Text"/>
        <w:bidi w:val="0"/>
      </w:pPr>
      <w:r>
        <w:rPr>
          <w:rtl w:val="0"/>
        </w:rPr>
        <w:t>Sobald man etwas mitzuteilen hat, werden Objekte beklebt und beschriftet. Dies ist f</w:t>
      </w:r>
      <w:r>
        <w:rPr>
          <w:rtl w:val="0"/>
        </w:rPr>
        <w:t>ü</w:t>
      </w:r>
      <w:r>
        <w:rPr>
          <w:rtl w:val="0"/>
        </w:rPr>
        <w:t>r die Ordnung und Handhabung der K</w:t>
      </w:r>
      <w:r>
        <w:rPr>
          <w:rtl w:val="0"/>
        </w:rPr>
        <w:t>ü</w:t>
      </w:r>
      <w:r>
        <w:rPr>
          <w:rtl w:val="0"/>
        </w:rPr>
        <w:t>che wichtig.</w:t>
      </w:r>
      <w:r>
        <w:br w:type="textWrapping"/>
      </w:r>
      <w:r>
        <w:rPr>
          <w:rtl w:val="0"/>
        </w:rPr>
        <w:t>Jedoch wurde in der Vergangenheit die Hygiene gerne au</w:t>
      </w:r>
      <w:r>
        <w:rPr>
          <w:rtl w:val="0"/>
        </w:rPr>
        <w:t>ß</w:t>
      </w:r>
      <w:r>
        <w:rPr>
          <w:rtl w:val="0"/>
        </w:rPr>
        <w:t>er Acht gelassen, weshalb man sich folgende Dinge zu Herzen nehmen sollte:</w:t>
      </w:r>
    </w:p>
    <w:p>
      <w:pPr>
        <w:pStyle w:val="Überschrift 3"/>
        <w:numPr>
          <w:ilvl w:val="1"/>
          <w:numId w:val="144"/>
        </w:numPr>
        <w:bidi w:val="0"/>
      </w:pPr>
      <w:bookmarkStart w:name="_Toc190" w:id="255"/>
      <w:r>
        <w:rPr>
          <w:rFonts w:cs="Arial Unicode MS" w:eastAsia="Arial Unicode MS"/>
          <w:rtl w:val="0"/>
          <w:lang w:val="de-DE"/>
        </w:rPr>
        <w:t>Das richtige Klebeband</w:t>
      </w:r>
      <w:bookmarkEnd w:id="255"/>
    </w:p>
    <w:p>
      <w:pPr>
        <w:pStyle w:val="Text"/>
        <w:numPr>
          <w:ilvl w:val="2"/>
          <w:numId w:val="144"/>
        </w:numPr>
        <w:bidi w:val="0"/>
      </w:pPr>
      <w:r>
        <w:rPr>
          <w:rtl w:val="0"/>
        </w:rPr>
        <w:t>Niemals Panzerband oder Paketklebeband verwenden.</w:t>
      </w:r>
      <w:r>
        <w:br w:type="textWrapping"/>
      </w:r>
      <w:r>
        <w:rPr>
          <w:rtl w:val="0"/>
        </w:rPr>
        <w:t>Diese Klebestreifen sind vor allem nach langer Zeit extrem aufw</w:t>
      </w:r>
      <w:r>
        <w:rPr>
          <w:rtl w:val="0"/>
        </w:rPr>
        <w:t>ä</w:t>
      </w:r>
      <w:r>
        <w:rPr>
          <w:rtl w:val="0"/>
        </w:rPr>
        <w:t>ndig zu entfernen und hinterlassen Klebereste.</w:t>
      </w:r>
      <w:r>
        <w:br w:type="textWrapping"/>
      </w:r>
      <w:r>
        <w:rPr>
          <w:rtl w:val="0"/>
        </w:rPr>
        <w:t>In der Vergangenheit wurden folierte Papiere mit Panzerband auf die Edelstahloberfl</w:t>
      </w:r>
      <w:r>
        <w:rPr>
          <w:rtl w:val="0"/>
        </w:rPr>
        <w:t>ä</w:t>
      </w:r>
      <w:r>
        <w:rPr>
          <w:rtl w:val="0"/>
        </w:rPr>
        <w:t>chen von K</w:t>
      </w:r>
      <w:r>
        <w:rPr>
          <w:rtl w:val="0"/>
        </w:rPr>
        <w:t>ü</w:t>
      </w:r>
      <w:r>
        <w:rPr>
          <w:rtl w:val="0"/>
        </w:rPr>
        <w:t>chenger</w:t>
      </w:r>
      <w:r>
        <w:rPr>
          <w:rtl w:val="0"/>
        </w:rPr>
        <w:t>ä</w:t>
      </w:r>
      <w:r>
        <w:rPr>
          <w:rtl w:val="0"/>
        </w:rPr>
        <w:t>ten befestigt. Diese waren eine Keimbrutst</w:t>
      </w:r>
      <w:r>
        <w:rPr>
          <w:rtl w:val="0"/>
        </w:rPr>
        <w:t>ä</w:t>
      </w:r>
      <w:r>
        <w:rPr>
          <w:rtl w:val="0"/>
        </w:rPr>
        <w:t>tte, sodass sie beim Entfernen einen ungeheuren Gestank entlassen haben.</w:t>
      </w:r>
    </w:p>
    <w:p>
      <w:pPr>
        <w:pStyle w:val="Text"/>
        <w:numPr>
          <w:ilvl w:val="2"/>
          <w:numId w:val="144"/>
        </w:numPr>
        <w:bidi w:val="0"/>
      </w:pPr>
      <w:r>
        <w:rPr>
          <w:rtl w:val="0"/>
        </w:rPr>
        <w:t>Kreppband f</w:t>
      </w:r>
      <w:r>
        <w:rPr>
          <w:rtl w:val="0"/>
        </w:rPr>
        <w:t>ü</w:t>
      </w:r>
      <w:r>
        <w:rPr>
          <w:rtl w:val="0"/>
        </w:rPr>
        <w:t>r tempor</w:t>
      </w:r>
      <w:r>
        <w:rPr>
          <w:rtl w:val="0"/>
        </w:rPr>
        <w:t>ä</w:t>
      </w:r>
      <w:r>
        <w:rPr>
          <w:rtl w:val="0"/>
        </w:rPr>
        <w:t>re Beschriftungen verwenden.</w:t>
      </w:r>
      <w:r>
        <w:br w:type="textWrapping"/>
      </w:r>
      <w:r>
        <w:rPr>
          <w:rtl w:val="0"/>
        </w:rPr>
        <w:t>Dieses ist leicht abzuziehen und l</w:t>
      </w:r>
      <w:r>
        <w:rPr>
          <w:rtl w:val="0"/>
        </w:rPr>
        <w:t>ä</w:t>
      </w:r>
      <w:r>
        <w:rPr>
          <w:rtl w:val="0"/>
        </w:rPr>
        <w:t>sst sich gut beschriften.</w:t>
      </w:r>
      <w:r>
        <w:br w:type="textWrapping"/>
      </w:r>
      <w:r>
        <w:rPr>
          <w:rtl w:val="0"/>
        </w:rPr>
        <w:t>F</w:t>
      </w:r>
      <w:r>
        <w:rPr>
          <w:rtl w:val="0"/>
        </w:rPr>
        <w:t>ü</w:t>
      </w:r>
      <w:r>
        <w:rPr>
          <w:rtl w:val="0"/>
        </w:rPr>
        <w:t xml:space="preserve">r permanente Beschriftung reichen allerdings weder </w:t>
      </w:r>
      <w:r>
        <w:rPr>
          <w:rtl w:val="0"/>
        </w:rPr>
        <w:t>Ä</w:t>
      </w:r>
      <w:r>
        <w:rPr>
          <w:rtl w:val="0"/>
        </w:rPr>
        <w:t>sthetik- noch Hygieneanforderungen.</w:t>
      </w:r>
    </w:p>
    <w:p>
      <w:pPr>
        <w:pStyle w:val="Text"/>
        <w:numPr>
          <w:ilvl w:val="2"/>
          <w:numId w:val="144"/>
        </w:numPr>
        <w:bidi w:val="0"/>
      </w:pPr>
      <w:r>
        <w:rPr>
          <w:rtl w:val="0"/>
        </w:rPr>
        <w:t>Schriftb</w:t>
      </w:r>
      <w:r>
        <w:rPr>
          <w:rtl w:val="0"/>
        </w:rPr>
        <w:t>ä</w:t>
      </w:r>
      <w:r>
        <w:rPr>
          <w:rtl w:val="0"/>
        </w:rPr>
        <w:t xml:space="preserve">nder samt </w:t>
      </w:r>
      <w:r>
        <w:rPr>
          <w:rtl w:val="0"/>
        </w:rPr>
        <w:t>Etikettierger</w:t>
      </w:r>
      <w:r>
        <w:rPr>
          <w:rtl w:val="0"/>
        </w:rPr>
        <w:t>ä</w:t>
      </w:r>
      <w:r>
        <w:rPr>
          <w:rtl w:val="0"/>
        </w:rPr>
        <w:t>te</w:t>
      </w:r>
      <w:r>
        <w:rPr>
          <w:rtl w:val="0"/>
        </w:rPr>
        <w:t xml:space="preserve"> werden f</w:t>
      </w:r>
      <w:r>
        <w:rPr>
          <w:rtl w:val="0"/>
        </w:rPr>
        <w:t>ü</w:t>
      </w:r>
      <w:r>
        <w:rPr>
          <w:rtl w:val="0"/>
        </w:rPr>
        <w:t>r permanente Beschriftungen eingesetzt, wobei diese zu beklebende Oberfl</w:t>
      </w:r>
      <w:r>
        <w:rPr>
          <w:rtl w:val="0"/>
        </w:rPr>
        <w:t>ä</w:t>
      </w:r>
      <w:r>
        <w:rPr>
          <w:rtl w:val="0"/>
        </w:rPr>
        <w:t xml:space="preserve">che nicht in die </w:t>
      </w:r>
      <w:r>
        <w:rPr>
          <w:rStyle w:val="Hyperlink.0"/>
        </w:rPr>
        <w:fldChar w:fldCharType="begin" w:fldLock="0"/>
      </w:r>
      <w:r>
        <w:rPr>
          <w:rStyle w:val="Hyperlink.0"/>
        </w:rPr>
        <w:instrText xml:space="preserve"> HYPERLINK \l "Abwaschspülbecken" </w:instrText>
      </w:r>
      <w:r>
        <w:rPr>
          <w:rStyle w:val="Hyperlink.0"/>
        </w:rPr>
        <w:fldChar w:fldCharType="separate" w:fldLock="0"/>
      </w:r>
      <w:r>
        <w:rPr>
          <w:rStyle w:val="Hyperlink.0"/>
          <w:rtl w:val="0"/>
        </w:rPr>
        <w:t>Sp</w:t>
      </w:r>
      <w:r>
        <w:rPr>
          <w:rStyle w:val="Hyperlink.0"/>
          <w:rtl w:val="0"/>
        </w:rPr>
        <w:t>ü</w:t>
      </w:r>
      <w:r>
        <w:rPr>
          <w:rStyle w:val="Hyperlink.0"/>
          <w:rtl w:val="0"/>
        </w:rPr>
        <w:t>lstra</w:t>
      </w:r>
      <w:r>
        <w:rPr>
          <w:rStyle w:val="Hyperlink.0"/>
          <w:rtl w:val="0"/>
        </w:rPr>
        <w:t>ß</w:t>
      </w:r>
      <w:r>
        <w:rPr>
          <w:rStyle w:val="Hyperlink.0"/>
          <w:rtl w:val="0"/>
        </w:rPr>
        <w:t>e</w:t>
      </w:r>
      <w:r>
        <w:rPr/>
        <w:fldChar w:fldCharType="end" w:fldLock="0"/>
      </w:r>
      <w:r>
        <w:rPr>
          <w:rtl w:val="0"/>
        </w:rPr>
        <w:t xml:space="preserve"> oder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gehen sollten.</w:t>
      </w:r>
      <w:r>
        <w:br w:type="textWrapping"/>
      </w:r>
      <w:r>
        <w:rPr>
          <w:rtl w:val="0"/>
        </w:rPr>
        <w:t>Feuchtes abwischen schadet diesem Schriftband weniger.</w:t>
      </w:r>
      <w:r>
        <w:br w:type="textWrapping"/>
      </w:r>
      <w:r>
        <w:rPr>
          <w:rtl w:val="0"/>
        </w:rPr>
        <w:t>Zus</w:t>
      </w:r>
      <w:r>
        <w:rPr>
          <w:rtl w:val="0"/>
        </w:rPr>
        <w:t>ä</w:t>
      </w:r>
      <w:r>
        <w:rPr>
          <w:rtl w:val="0"/>
        </w:rPr>
        <w:t>tzlich kann ein jeder diese Schrift lesen und in entsprechenden Signalfarben wird es gesehen, erf</w:t>
      </w:r>
      <w:r>
        <w:rPr>
          <w:rtl w:val="0"/>
        </w:rPr>
        <w:t>ü</w:t>
      </w:r>
      <w:r>
        <w:rPr>
          <w:rtl w:val="0"/>
        </w:rPr>
        <w:t xml:space="preserve">llt auch einen gewissen </w:t>
      </w:r>
      <w:r>
        <w:rPr>
          <w:rtl w:val="0"/>
        </w:rPr>
        <w:t>ä</w:t>
      </w:r>
      <w:r>
        <w:rPr>
          <w:rtl w:val="0"/>
        </w:rPr>
        <w:t>sthetischen Anspruch.</w:t>
      </w:r>
    </w:p>
    <w:p>
      <w:pPr>
        <w:pStyle w:val="Überschrift 3"/>
        <w:numPr>
          <w:ilvl w:val="1"/>
          <w:numId w:val="144"/>
        </w:numPr>
        <w:bidi w:val="0"/>
      </w:pPr>
      <w:bookmarkStart w:name="_Toc191" w:id="256"/>
      <w:r>
        <w:rPr>
          <w:rFonts w:cs="Arial Unicode MS" w:eastAsia="Arial Unicode MS"/>
          <w:rtl w:val="0"/>
          <w:lang w:val="de-DE"/>
        </w:rPr>
        <w:t>Wo Bekleben</w:t>
      </w:r>
      <w:bookmarkEnd w:id="256"/>
    </w:p>
    <w:p>
      <w:pPr>
        <w:pStyle w:val="Text"/>
        <w:numPr>
          <w:ilvl w:val="2"/>
          <w:numId w:val="144"/>
        </w:numPr>
        <w:bidi w:val="0"/>
      </w:pPr>
      <w:r>
        <w:rPr>
          <w:rtl w:val="0"/>
        </w:rPr>
        <w:t>Offene Lebensmittelbeutel, welche in China lagern, werden grunds</w:t>
      </w:r>
      <w:r>
        <w:rPr>
          <w:rtl w:val="0"/>
        </w:rPr>
        <w:t>ä</w:t>
      </w:r>
      <w:r>
        <w:rPr>
          <w:rtl w:val="0"/>
        </w:rPr>
        <w:t>tzlich nicht zugeklebt, da der Klebstoff die Ware verunreinigen k</w:t>
      </w:r>
      <w:r>
        <w:rPr>
          <w:rtl w:val="0"/>
        </w:rPr>
        <w:t>ö</w:t>
      </w:r>
      <w:r>
        <w:rPr>
          <w:rtl w:val="0"/>
        </w:rPr>
        <w:t>nnte und eine Umf</w:t>
      </w:r>
      <w:r>
        <w:rPr>
          <w:rtl w:val="0"/>
        </w:rPr>
        <w:t>ü</w:t>
      </w:r>
      <w:r>
        <w:rPr>
          <w:rtl w:val="0"/>
        </w:rPr>
        <w:t>llung in Kunststoffbeh</w:t>
      </w:r>
      <w:r>
        <w:rPr>
          <w:rtl w:val="0"/>
        </w:rPr>
        <w:t>ä</w:t>
      </w:r>
      <w:r>
        <w:rPr>
          <w:rtl w:val="0"/>
        </w:rPr>
        <w:t>lter wie Joghurteimer oder Glasbeh</w:t>
      </w:r>
      <w:r>
        <w:rPr>
          <w:rtl w:val="0"/>
        </w:rPr>
        <w:t>ä</w:t>
      </w:r>
      <w:r>
        <w:rPr>
          <w:rtl w:val="0"/>
        </w:rPr>
        <w:t xml:space="preserve">lter aus </w:t>
      </w:r>
      <w:r>
        <w:rPr>
          <w:rStyle w:val="Hyperlink.0"/>
        </w:rPr>
        <w:fldChar w:fldCharType="begin" w:fldLock="0"/>
      </w:r>
      <w:r>
        <w:rPr>
          <w:rStyle w:val="Hyperlink.0"/>
        </w:rPr>
        <w:instrText xml:space="preserve"> HYPERLINK \l "Brasilien" </w:instrText>
      </w:r>
      <w:r>
        <w:rPr>
          <w:rStyle w:val="Hyperlink.0"/>
        </w:rPr>
        <w:fldChar w:fldCharType="separate" w:fldLock="0"/>
      </w:r>
      <w:r>
        <w:rPr>
          <w:rStyle w:val="Hyperlink.0"/>
          <w:rtl w:val="0"/>
        </w:rPr>
        <w:t>Brasilien</w:t>
      </w:r>
      <w:r>
        <w:rPr/>
        <w:fldChar w:fldCharType="end" w:fldLock="0"/>
      </w:r>
      <w:r>
        <w:rPr>
          <w:rtl w:val="0"/>
        </w:rPr>
        <w:t xml:space="preserve"> sowieso praktikabler ist.</w:t>
      </w:r>
      <w:r>
        <w:br w:type="textWrapping"/>
      </w:r>
      <w:r>
        <w:rPr>
          <w:rtl w:val="0"/>
        </w:rPr>
        <w:t>Deshalb direkt umf</w:t>
      </w:r>
      <w:r>
        <w:rPr>
          <w:rtl w:val="0"/>
        </w:rPr>
        <w:t>ü</w:t>
      </w:r>
      <w:r>
        <w:rPr>
          <w:rtl w:val="0"/>
        </w:rPr>
        <w:t>llen in leeren Beutel.</w:t>
      </w:r>
    </w:p>
    <w:p>
      <w:pPr>
        <w:pStyle w:val="Text"/>
        <w:numPr>
          <w:ilvl w:val="2"/>
          <w:numId w:val="144"/>
        </w:numPr>
        <w:bidi w:val="0"/>
      </w:pPr>
      <w:r>
        <w:rPr>
          <w:rtl w:val="0"/>
        </w:rPr>
        <w:t>Will man etwas permanent beschriften, so sollte dies auf einer vertikalen Fl</w:t>
      </w:r>
      <w:r>
        <w:rPr>
          <w:rtl w:val="0"/>
        </w:rPr>
        <w:t>ä</w:t>
      </w:r>
      <w:r>
        <w:rPr>
          <w:rtl w:val="0"/>
        </w:rPr>
        <w:t xml:space="preserve">che geschehen. Darauf kann sich kein Fett ablagern und sowieso kann man nichts daraufstellen oder auf ihr arbeiten. Trotzdem kann man sie feucht abwischen. Ein Beispiel kann man sich an </w:t>
      </w:r>
      <w:r>
        <w:rPr>
          <w:rStyle w:val="Hyperlink.0"/>
        </w:rPr>
        <w:fldChar w:fldCharType="begin" w:fldLock="0"/>
      </w:r>
      <w:r>
        <w:rPr>
          <w:rStyle w:val="Hyperlink.0"/>
        </w:rPr>
        <w:instrText xml:space="preserve"> HYPERLINK \l "SpülmaschineJulia" </w:instrText>
      </w:r>
      <w:r>
        <w:rPr>
          <w:rStyle w:val="Hyperlink.0"/>
        </w:rPr>
        <w:fldChar w:fldCharType="separate" w:fldLock="0"/>
      </w:r>
      <w:r>
        <w:rPr>
          <w:rStyle w:val="Hyperlink.0"/>
          <w:rtl w:val="0"/>
        </w:rPr>
        <w:t>Julia</w:t>
      </w:r>
      <w:r>
        <w:rPr/>
        <w:fldChar w:fldCharType="end" w:fldLock="0"/>
      </w:r>
      <w:r>
        <w:rPr>
          <w:rtl w:val="0"/>
        </w:rPr>
        <w:t xml:space="preserve"> nehmen.</w:t>
      </w:r>
      <w:r>
        <w:rPr>
          <w:rFonts w:ascii="Arial Unicode MS" w:cs="Arial Unicode MS" w:hAnsi="Arial Unicode MS" w:eastAsia="Arial Unicode MS"/>
          <w:b w:val="0"/>
          <w:bCs w:val="0"/>
          <w:i w:val="0"/>
          <w:iCs w:val="0"/>
        </w:rPr>
        <w:br w:type="page"/>
      </w:r>
    </w:p>
    <w:p>
      <w:pPr>
        <w:pStyle w:val="Überschrift"/>
        <w:bidi w:val="0"/>
      </w:pPr>
      <w:bookmarkStart w:name="_Toc192" w:id="257"/>
      <w:r>
        <w:rPr>
          <w:rFonts w:cs="Arial Unicode MS" w:eastAsia="Arial Unicode MS"/>
          <w:rtl w:val="0"/>
          <w:lang w:val="de-DE"/>
        </w:rPr>
        <w:t>Verzeichnis</w:t>
      </w:r>
      <w:bookmarkEnd w:id="257"/>
    </w:p>
    <w:p>
      <w:pPr>
        <w:pStyle w:val="Überschrift 2"/>
        <w:numPr>
          <w:ilvl w:val="0"/>
          <w:numId w:val="156"/>
        </w:numPr>
        <w:bidi w:val="0"/>
      </w:pPr>
      <w:bookmarkStart w:name="_Toc193" w:id="258"/>
      <w:bookmarkStart w:name="Mitautoren" w:id="259"/>
      <w:r>
        <w:rPr>
          <w:rFonts w:cs="Arial Unicode MS" w:eastAsia="Arial Unicode MS"/>
          <w:rtl w:val="0"/>
          <w:lang w:val="de-DE"/>
        </w:rPr>
        <w:t>Mitautoren</w:t>
      </w:r>
      <w:bookmarkEnd w:id="259"/>
      <w:bookmarkEnd w:id="258"/>
    </w:p>
    <w:tbl>
      <w:tblPr>
        <w:tblW w:w="9740"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3246"/>
        <w:gridCol w:w="3247"/>
        <w:gridCol w:w="3247"/>
      </w:tblGrid>
      <w:tr>
        <w:tblPrEx>
          <w:shd w:val="clear" w:color="auto" w:fill="auto"/>
        </w:tblPrEx>
        <w:trPr>
          <w:trHeight w:val="450" w:hRule="atLeast"/>
        </w:trPr>
        <w:tc>
          <w:tcPr>
            <w:tcW w:type="dxa" w:w="3246"/>
            <w:tcBorders>
              <w:top w:val="nil"/>
              <w:left w:val="nil"/>
              <w:bottom w:val="nil"/>
              <w:right w:val="nil"/>
            </w:tcBorders>
            <w:shd w:val="clear" w:color="auto" w:fill="auto"/>
            <w:tcMar>
              <w:top w:type="dxa" w:w="80"/>
              <w:left w:type="dxa" w:w="80"/>
              <w:bottom w:type="dxa" w:w="80"/>
              <w:right w:type="dxa" w:w="80"/>
            </w:tcMar>
            <w:vAlign w:val="center"/>
          </w:tcPr>
          <w:p>
            <w:pPr>
              <w:pStyle w:val="Text"/>
              <w:jc w:val="center"/>
            </w:pPr>
            <w:r>
              <w:rPr>
                <w:rFonts w:ascii="Helvetica Neue Light" w:hAnsi="Helvetica Neue Light"/>
                <w:sz w:val="36"/>
                <w:szCs w:val="36"/>
                <w:rtl w:val="0"/>
              </w:rPr>
              <w:t>Fabian Kaupp</w:t>
            </w:r>
          </w:p>
        </w:tc>
        <w:tc>
          <w:tcPr>
            <w:tcW w:type="dxa" w:w="3246"/>
            <w:tcBorders>
              <w:top w:val="nil"/>
              <w:left w:val="nil"/>
              <w:bottom w:val="nil"/>
              <w:right w:val="nil"/>
            </w:tcBorders>
            <w:shd w:val="clear" w:color="auto" w:fill="auto"/>
            <w:tcMar>
              <w:top w:type="dxa" w:w="80"/>
              <w:left w:type="dxa" w:w="80"/>
              <w:bottom w:type="dxa" w:w="80"/>
              <w:right w:type="dxa" w:w="80"/>
            </w:tcMar>
            <w:vAlign w:val="center"/>
          </w:tcPr>
          <w:p>
            <w:pPr>
              <w:pStyle w:val="Text"/>
              <w:jc w:val="center"/>
            </w:pPr>
            <w:r>
              <w:rPr>
                <w:rFonts w:ascii="Helvetica Neue Light" w:hAnsi="Helvetica Neue Light"/>
                <w:sz w:val="36"/>
                <w:szCs w:val="36"/>
                <w:rtl w:val="0"/>
              </w:rPr>
              <w:t>Benjamin Blumer</w:t>
            </w:r>
          </w:p>
        </w:tc>
        <w:tc>
          <w:tcPr>
            <w:tcW w:type="dxa" w:w="3246"/>
            <w:tcBorders>
              <w:top w:val="nil"/>
              <w:left w:val="nil"/>
              <w:bottom w:val="nil"/>
              <w:right w:val="nil"/>
            </w:tcBorders>
            <w:shd w:val="clear" w:color="auto" w:fill="auto"/>
            <w:tcMar>
              <w:top w:type="dxa" w:w="80"/>
              <w:left w:type="dxa" w:w="80"/>
              <w:bottom w:type="dxa" w:w="80"/>
              <w:right w:type="dxa" w:w="80"/>
            </w:tcMar>
            <w:vAlign w:val="center"/>
          </w:tcPr>
          <w:p>
            <w:pPr>
              <w:pStyle w:val="Text"/>
              <w:jc w:val="center"/>
            </w:pPr>
            <w:r>
              <w:rPr>
                <w:rFonts w:ascii="Helvetica Neue Light" w:hAnsi="Helvetica Neue Light"/>
                <w:sz w:val="36"/>
                <w:szCs w:val="36"/>
                <w:rtl w:val="0"/>
              </w:rPr>
              <w:t>David Plocher</w:t>
            </w:r>
          </w:p>
        </w:tc>
      </w:tr>
      <w:tr>
        <w:tblPrEx>
          <w:shd w:val="clear" w:color="auto" w:fill="auto"/>
        </w:tblPrEx>
        <w:trPr>
          <w:trHeight w:val="450" w:hRule="atLeast"/>
        </w:trPr>
        <w:tc>
          <w:tcPr>
            <w:tcW w:type="dxa" w:w="3246"/>
            <w:tcBorders>
              <w:top w:val="nil"/>
              <w:left w:val="nil"/>
              <w:bottom w:val="nil"/>
              <w:right w:val="nil"/>
            </w:tcBorders>
            <w:shd w:val="clear" w:color="auto" w:fill="auto"/>
            <w:tcMar>
              <w:top w:type="dxa" w:w="80"/>
              <w:left w:type="dxa" w:w="80"/>
              <w:bottom w:type="dxa" w:w="80"/>
              <w:right w:type="dxa" w:w="80"/>
            </w:tcMar>
            <w:vAlign w:val="center"/>
          </w:tcPr>
          <w:p>
            <w:pPr>
              <w:pStyle w:val="Text"/>
              <w:jc w:val="center"/>
            </w:pPr>
            <w:r>
              <w:rPr>
                <w:rFonts w:ascii="Helvetica Neue Light" w:hAnsi="Helvetica Neue Light"/>
                <w:sz w:val="36"/>
                <w:szCs w:val="36"/>
                <w:rtl w:val="0"/>
              </w:rPr>
              <w:t>Tim Hofmann</w:t>
            </w:r>
          </w:p>
        </w:tc>
        <w:tc>
          <w:tcPr>
            <w:tcW w:type="dxa" w:w="3246"/>
            <w:tcBorders>
              <w:top w:val="nil"/>
              <w:left w:val="nil"/>
              <w:bottom w:val="nil"/>
              <w:right w:val="nil"/>
            </w:tcBorders>
            <w:shd w:val="clear" w:color="auto" w:fill="auto"/>
            <w:tcMar>
              <w:top w:type="dxa" w:w="80"/>
              <w:left w:type="dxa" w:w="80"/>
              <w:bottom w:type="dxa" w:w="80"/>
              <w:right w:type="dxa" w:w="80"/>
            </w:tcMar>
            <w:vAlign w:val="center"/>
          </w:tcPr>
          <w:p>
            <w:pPr>
              <w:pStyle w:val="Text"/>
              <w:jc w:val="center"/>
            </w:pPr>
            <w:r>
              <w:rPr>
                <w:rFonts w:ascii="Helvetica Neue Light" w:hAnsi="Helvetica Neue Light"/>
                <w:sz w:val="36"/>
                <w:szCs w:val="36"/>
                <w:rtl w:val="0"/>
              </w:rPr>
              <w:t>Julia Engelhardt</w:t>
            </w:r>
          </w:p>
        </w:tc>
        <w:tc>
          <w:tcPr>
            <w:tcW w:type="dxa" w:w="3246"/>
            <w:tcBorders>
              <w:top w:val="nil"/>
              <w:left w:val="nil"/>
              <w:bottom w:val="nil"/>
              <w:right w:val="nil"/>
            </w:tcBorders>
            <w:shd w:val="clear" w:color="auto" w:fill="auto"/>
            <w:tcMar>
              <w:top w:type="dxa" w:w="80"/>
              <w:left w:type="dxa" w:w="80"/>
              <w:bottom w:type="dxa" w:w="80"/>
              <w:right w:type="dxa" w:w="80"/>
            </w:tcMar>
            <w:vAlign w:val="center"/>
          </w:tcPr>
          <w:p/>
        </w:tc>
      </w:tr>
    </w:tbl>
    <w:p>
      <w:pPr>
        <w:pStyle w:val="Text"/>
        <w:bidi w:val="0"/>
      </w:pPr>
      <w:r/>
    </w:p>
    <w:sectPr>
      <w:headerReference w:type="default" r:id="rId9"/>
      <w:footerReference w:type="default" r:id="rId10"/>
      <w:pgSz w:w="11900" w:h="16840" w:orient="portrait"/>
      <w:pgMar w:top="1077" w:right="1080" w:bottom="1080" w:left="1080" w:header="680" w:footer="680"/>
      <w:titlePg w:val="1"/>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Geneva">
    <w:charset w:val="00"/>
    <w:family w:val="roman"/>
    <w:pitch w:val="default"/>
  </w:font>
  <w:font w:name="Consolas">
    <w:charset w:val="00"/>
    <w:family w:val="roman"/>
    <w:pitch w:val="default"/>
  </w:font>
  <w:font w:name="Helvetica Neue">
    <w:charset w:val="00"/>
    <w:family w:val="roman"/>
    <w:pitch w:val="default"/>
  </w:font>
  <w:font w:name="Helvetica">
    <w:charset w:val="00"/>
    <w:family w:val="roman"/>
    <w:pitch w:val="default"/>
  </w:font>
  <w:font w:name="Helvetica Neue Light">
    <w:charset w:val="00"/>
    <w:family w:val="roman"/>
    <w:pitch w:val="default"/>
  </w:font>
  <w:font w:name="Helvetica Neue Medium">
    <w:charset w:val="00"/>
    <w:family w:val="roman"/>
    <w:pitch w:val="default"/>
  </w:font>
  <w:font w:name="Times Roman">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Kopf- und Fußzeilen"/>
      <w:tabs>
        <w:tab w:val="center" w:pos="4870"/>
        <w:tab w:val="right" w:pos="9740"/>
      </w:tabs>
      <w:jc w:val="left"/>
    </w:pPr>
    <w:r>
      <w:rPr>
        <w:rFonts w:ascii="Consolas" w:hAnsi="Consolas"/>
        <w:spacing w:val="39"/>
        <w:sz w:val="20"/>
        <w:szCs w:val="20"/>
        <w:rtl w:val="0"/>
        <w:lang w:val="de-DE"/>
      </w:rPr>
      <w:t>#BF140D</w:t>
    </w:r>
    <w:r>
      <w:rPr>
        <w:rFonts w:ascii="Consolas" w:cs="Consolas" w:hAnsi="Consolas" w:eastAsia="Consolas"/>
        <w:spacing w:val="39"/>
        <w:sz w:val="20"/>
        <w:szCs w:val="20"/>
      </w:rPr>
      <w:tab/>
    </w:r>
    <w:r>
      <w:rPr>
        <w:rFonts w:ascii="Geneva" w:cs="Geneva" w:hAnsi="Geneva" w:eastAsia="Geneva"/>
        <w:b w:val="0"/>
        <w:bCs w:val="0"/>
        <w:i w:val="0"/>
        <w:iCs w:val="0"/>
        <w:spacing w:val="17"/>
        <w:sz w:val="22"/>
        <w:szCs w:val="22"/>
      </w:rPr>
      <w:fldChar w:fldCharType="begin" w:fldLock="0"/>
    </w:r>
    <w:r>
      <w:rPr>
        <w:rFonts w:ascii="Geneva" w:cs="Geneva" w:hAnsi="Geneva" w:eastAsia="Geneva"/>
        <w:b w:val="0"/>
        <w:bCs w:val="0"/>
        <w:i w:val="0"/>
        <w:iCs w:val="0"/>
        <w:spacing w:val="17"/>
        <w:sz w:val="22"/>
        <w:szCs w:val="22"/>
      </w:rPr>
      <w:instrText xml:space="preserve"> PAGE </w:instrText>
    </w:r>
    <w:r>
      <w:rPr>
        <w:rFonts w:ascii="Geneva" w:cs="Geneva" w:hAnsi="Geneva" w:eastAsia="Geneva"/>
        <w:b w:val="0"/>
        <w:bCs w:val="0"/>
        <w:i w:val="0"/>
        <w:iCs w:val="0"/>
        <w:spacing w:val="17"/>
        <w:sz w:val="22"/>
        <w:szCs w:val="22"/>
      </w:rPr>
      <w:fldChar w:fldCharType="separate" w:fldLock="0"/>
    </w:r>
    <w:r>
      <w:rPr>
        <w:rFonts w:ascii="Geneva" w:cs="Geneva" w:hAnsi="Geneva" w:eastAsia="Geneva"/>
        <w:b w:val="0"/>
        <w:bCs w:val="0"/>
        <w:i w:val="0"/>
        <w:iCs w:val="0"/>
        <w:spacing w:val="17"/>
        <w:sz w:val="22"/>
        <w:szCs w:val="22"/>
      </w:rPr>
    </w:r>
    <w:r>
      <w:rPr>
        <w:rFonts w:ascii="Geneva" w:cs="Geneva" w:hAnsi="Geneva" w:eastAsia="Geneva"/>
        <w:b w:val="0"/>
        <w:bCs w:val="0"/>
        <w:i w:val="0"/>
        <w:iCs w:val="0"/>
        <w:spacing w:val="17"/>
        <w:sz w:val="22"/>
        <w:szCs w:val="22"/>
      </w:rPr>
      <w:fldChar w:fldCharType="end" w:fldLock="0"/>
    </w:r>
    <w:r>
      <w:rPr>
        <w:rFonts w:ascii="Geneva" w:cs="Arial Unicode MS" w:hAnsi="Geneva" w:eastAsia="Arial Unicode MS"/>
        <w:b w:val="0"/>
        <w:bCs w:val="0"/>
        <w:i w:val="0"/>
        <w:iCs w:val="0"/>
        <w:spacing w:val="17"/>
        <w:sz w:val="22"/>
        <w:szCs w:val="22"/>
        <w:rtl w:val="0"/>
        <w:lang w:val="de-DE"/>
      </w:rPr>
      <w:t xml:space="preserve"> von </w:t>
    </w:r>
    <w:r>
      <w:rPr>
        <w:rFonts w:ascii="Geneva" w:cs="Geneva" w:hAnsi="Geneva" w:eastAsia="Geneva"/>
        <w:b w:val="0"/>
        <w:bCs w:val="0"/>
        <w:i w:val="0"/>
        <w:iCs w:val="0"/>
        <w:spacing w:val="17"/>
        <w:sz w:val="22"/>
        <w:szCs w:val="22"/>
      </w:rPr>
      <w:fldChar w:fldCharType="begin" w:fldLock="0"/>
    </w:r>
    <w:r>
      <w:rPr>
        <w:rFonts w:ascii="Geneva" w:cs="Geneva" w:hAnsi="Geneva" w:eastAsia="Geneva"/>
        <w:b w:val="0"/>
        <w:bCs w:val="0"/>
        <w:i w:val="0"/>
        <w:iCs w:val="0"/>
        <w:spacing w:val="17"/>
        <w:sz w:val="22"/>
        <w:szCs w:val="22"/>
      </w:rPr>
      <w:instrText xml:space="preserve"> NUMPAGES </w:instrText>
    </w:r>
    <w:r>
      <w:rPr>
        <w:rFonts w:ascii="Geneva" w:cs="Geneva" w:hAnsi="Geneva" w:eastAsia="Geneva"/>
        <w:b w:val="0"/>
        <w:bCs w:val="0"/>
        <w:i w:val="0"/>
        <w:iCs w:val="0"/>
        <w:spacing w:val="17"/>
        <w:sz w:val="22"/>
        <w:szCs w:val="22"/>
      </w:rPr>
      <w:fldChar w:fldCharType="separate" w:fldLock="0"/>
    </w:r>
    <w:r>
      <w:rPr>
        <w:rFonts w:ascii="Geneva" w:cs="Geneva" w:hAnsi="Geneva" w:eastAsia="Geneva"/>
        <w:b w:val="0"/>
        <w:bCs w:val="0"/>
        <w:i w:val="0"/>
        <w:iCs w:val="0"/>
        <w:spacing w:val="17"/>
        <w:sz w:val="22"/>
        <w:szCs w:val="22"/>
      </w:rPr>
    </w:r>
    <w:r>
      <w:rPr>
        <w:rFonts w:ascii="Geneva" w:cs="Geneva" w:hAnsi="Geneva" w:eastAsia="Geneva"/>
        <w:b w:val="0"/>
        <w:bCs w:val="0"/>
        <w:i w:val="0"/>
        <w:iCs w:val="0"/>
        <w:spacing w:val="17"/>
        <w:sz w:val="22"/>
        <w:szCs w:val="22"/>
      </w:rPr>
      <w:fldChar w:fldCharType="end" w:fldLock="0"/>
    </w:r>
    <w:r>
      <w:rPr>
        <w:rFonts w:ascii="Consolas" w:cs="Consolas" w:hAnsi="Consolas" w:eastAsia="Consolas"/>
        <w:spacing w:val="39"/>
        <w:sz w:val="20"/>
        <w:szCs w:val="20"/>
      </w:rPr>
      <w:tab/>
    </w:r>
    <w:r>
      <w:rPr>
        <w:rFonts w:ascii="Geneva" w:cs="Arial Unicode MS" w:hAnsi="Geneva" w:eastAsia="Arial Unicode MS"/>
        <w:b w:val="0"/>
        <w:bCs w:val="0"/>
        <w:i w:val="0"/>
        <w:iCs w:val="0"/>
        <w:spacing w:val="17"/>
        <w:sz w:val="22"/>
        <w:szCs w:val="22"/>
        <w:rtl w:val="0"/>
        <w:lang w:val="de-DE"/>
      </w:rPr>
      <w:t>V 1.4</w:t>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Kopf- und Fußzeilen"/>
      <w:tabs>
        <w:tab w:val="center" w:pos="4870"/>
        <w:tab w:val="right" w:pos="9740"/>
      </w:tabs>
      <w:jc w:val="left"/>
    </w:pPr>
    <w:r>
      <w:rPr>
        <w:rtl w:val="0"/>
        <w:lang w:val="de-DE"/>
      </w:rPr>
      <w:t>LM</w:t>
    </w:r>
    <w:r>
      <w:tab/>
    </w:r>
    <w:r>
      <w:rPr>
        <w:rtl w:val="0"/>
        <w:lang w:val="de-DE"/>
      </w:rPr>
      <w:t>LKF</w:t>
    </w:r>
    <w:r>
      <w:tab/>
    </w:r>
    <w:r>
      <w:rPr/>
      <w:fldChar w:fldCharType="begin" w:fldLock="0"/>
    </w:r>
    <w:r>
      <w:instrText xml:space="preserve"> DATE \@ "dd.MM.y" </w:instrText>
    </w:r>
    <w:r>
      <w:rPr/>
      <w:fldChar w:fldCharType="separate" w:fldLock="0"/>
    </w:r>
    <w:r>
      <w:rPr>
        <w:rtl w:val="0"/>
      </w:rPr>
      <w:t>13.07.2022</w:t>
    </w:r>
    <w:r>
      <w:rPr/>
      <w:fldChar w:fldCharType="end" w:fldLock="1"/>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upperLetter"/>
      <w:suff w:val="tab"/>
      <w:lvlText w:val="%2."/>
      <w:lvlJc w:val="left"/>
      <w:pPr>
        <w:ind w:left="1243" w:hanging="393"/>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multiLevelType w:val="hybridMultilevel"/>
    <w:numStyleLink w:val="Harvard"/>
  </w:abstractNum>
  <w:abstractNum w:abstractNumId="2">
    <w:multiLevelType w:val="hybridMultilevel"/>
    <w:styleLink w:val="Harvard"/>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upperLetter"/>
      <w:suff w:val="tab"/>
      <w:lvlText w:val="%2."/>
      <w:lvlJc w:val="left"/>
      <w:pPr>
        <w:ind w:left="1309" w:hanging="458"/>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0"/>
  </w:num>
  <w:num w:numId="2">
    <w:abstractNumId w:val="0"/>
    <w:lvlOverride w:ilvl="1">
      <w:startOverride w:val="2"/>
    </w:lvlOverride>
  </w:num>
  <w:num w:numId="3">
    <w:abstractNumId w:val="0"/>
    <w:lvlOverride w:ilvl="1">
      <w:startOverride w:val="3"/>
    </w:lvlOverride>
  </w:num>
  <w:num w:numId="4">
    <w:abstractNumId w:val="0"/>
    <w:lvlOverride w:ilvl="0">
      <w:startOverride w:val="2"/>
    </w:lvlOverride>
  </w:num>
  <w:num w:numId="5">
    <w:abstractNumId w:val="0"/>
    <w:lvlOverride w:ilvl="1">
      <w:startOverride w:val="2"/>
    </w:lvlOverride>
  </w:num>
  <w:num w:numId="6">
    <w:abstractNumId w:val="0"/>
    <w:lvlOverride w:ilvl="1">
      <w:startOverride w:val="3"/>
    </w:lvlOverride>
  </w:num>
  <w:num w:numId="7">
    <w:abstractNumId w:val="0"/>
    <w:lvlOverride w:ilvl="0">
      <w:startOverride w:val="3"/>
    </w:lvlOverride>
  </w:num>
  <w:num w:numId="8">
    <w:abstractNumId w:val="0"/>
    <w:lvlOverride w:ilvl="1">
      <w:startOverride w:val="2"/>
    </w:lvlOverride>
  </w:num>
  <w:num w:numId="9">
    <w:abstractNumId w:val="0"/>
    <w:lvlOverride w:ilvl="1">
      <w:startOverride w:val="3"/>
    </w:lvlOverride>
  </w:num>
  <w:num w:numId="10">
    <w:abstractNumId w:val="0"/>
    <w:lvlOverride w:ilvl="1">
      <w:startOverride w:val="4"/>
    </w:lvlOverride>
  </w:num>
  <w:num w:numId="11">
    <w:abstractNumId w:val="0"/>
    <w:lvlOverride w:ilvl="0">
      <w:startOverride w:val="4"/>
    </w:lvlOverride>
  </w:num>
  <w:num w:numId="12">
    <w:abstractNumId w:val="0"/>
    <w:lvlOverride w:ilvl="1">
      <w:startOverride w:val="2"/>
    </w:lvlOverride>
  </w:num>
  <w:num w:numId="13">
    <w:abstractNumId w:val="0"/>
    <w:lvlOverride w:ilvl="1">
      <w:startOverride w:val="3"/>
    </w:lvlOverride>
  </w:num>
  <w:num w:numId="14">
    <w:abstractNumId w:val="0"/>
    <w:lvlOverride w:ilvl="1">
      <w:startOverride w:val="4"/>
    </w:lvlOverride>
  </w:num>
  <w:num w:numId="15">
    <w:abstractNumId w:val="0"/>
    <w:lvlOverride w:ilvl="1">
      <w:startOverride w:val="5"/>
    </w:lvlOverride>
  </w:num>
  <w:num w:numId="16">
    <w:abstractNumId w:val="0"/>
    <w:lvlOverride w:ilvl="0">
      <w:startOverride w:val="5"/>
    </w:lvlOverride>
  </w:num>
  <w:num w:numId="17">
    <w:abstractNumId w:val="0"/>
    <w:lvlOverride w:ilvl="1">
      <w:startOverride w:val="2"/>
    </w:lvlOverride>
  </w:num>
  <w:num w:numId="18">
    <w:abstractNumId w:val="0"/>
    <w:lvlOverride w:ilvl="1">
      <w:startOverride w:val="3"/>
    </w:lvlOverride>
  </w:num>
  <w:num w:numId="19">
    <w:abstractNumId w:val="0"/>
    <w:lvlOverride w:ilvl="0">
      <w:startOverride w:val="6"/>
    </w:lvlOverride>
  </w:num>
  <w:num w:numId="20">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1">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2">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3">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4">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5">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6"/>
      <w:lvl w:ilvl="1">
        <w:start w:val="6"/>
        <w:numFmt w:val="upperLetter"/>
        <w:suff w:val="tab"/>
        <w:lvlText w:val="%2."/>
        <w:lvlJc w:val="left"/>
        <w:pPr>
          <w:ind w:left="1244"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77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3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49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57" w:hanging="337"/>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17" w:hanging="337"/>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6">
    <w:abstractNumId w:val="0"/>
    <w:lvlOverride w:ilvl="0">
      <w:startOverride w:val="1"/>
    </w:lvlOverride>
  </w:num>
  <w:num w:numId="27">
    <w:abstractNumId w:val="0"/>
    <w:lvlOverride w:ilvl="0">
      <w:startOverride w:val="2"/>
    </w:lvlOverride>
  </w:num>
  <w:num w:numId="28">
    <w:abstractNumId w:val="0"/>
    <w:lvlOverride w:ilvl="0">
      <w:startOverride w:val="3"/>
    </w:lvlOverride>
  </w:num>
  <w:num w:numId="29">
    <w:abstractNumId w:val="0"/>
    <w:lvlOverride w:ilvl="1">
      <w:startOverride w:val="2"/>
    </w:lvlOverride>
  </w:num>
  <w:num w:numId="30">
    <w:abstractNumId w:val="0"/>
    <w:lvlOverride w:ilvl="0">
      <w:startOverride w:val="4"/>
    </w:lvlOverride>
  </w:num>
  <w:num w:numId="31">
    <w:abstractNumId w:val="0"/>
    <w:lvlOverride w:ilvl="1">
      <w:startOverride w:val="2"/>
    </w:lvlOverride>
  </w:num>
  <w:num w:numId="32">
    <w:abstractNumId w:val="0"/>
    <w:lvlOverride w:ilvl="1">
      <w:startOverride w:val="3"/>
    </w:lvlOverride>
  </w:num>
  <w:num w:numId="33">
    <w:abstractNumId w:val="0"/>
    <w:lvlOverride w:ilvl="1">
      <w:startOverride w:val="4"/>
    </w:lvlOverride>
  </w:num>
  <w:num w:numId="34">
    <w:abstractNumId w:val="0"/>
    <w:lvlOverride w:ilvl="0">
      <w:startOverride w:val="5"/>
    </w:lvlOverride>
  </w:num>
  <w:num w:numId="35">
    <w:abstractNumId w:val="0"/>
    <w:lvlOverride w:ilvl="1">
      <w:startOverride w:val="2"/>
    </w:lvlOverride>
  </w:num>
  <w:num w:numId="36">
    <w:abstractNumId w:val="0"/>
    <w:lvlOverride w:ilvl="1">
      <w:startOverride w:val="3"/>
    </w:lvlOverride>
  </w:num>
  <w:num w:numId="37">
    <w:abstractNumId w:val="0"/>
    <w:lvlOverride w:ilvl="0">
      <w:startOverride w:val="6"/>
    </w:lvlOverride>
  </w:num>
  <w:num w:numId="38">
    <w:abstractNumId w:val="0"/>
    <w:lvlOverride w:ilvl="1">
      <w:startOverride w:val="2"/>
    </w:lvlOverride>
  </w:num>
  <w:num w:numId="39">
    <w:abstractNumId w:val="0"/>
    <w:lvlOverride w:ilvl="1">
      <w:startOverride w:val="3"/>
    </w:lvlOverride>
  </w:num>
  <w:num w:numId="40">
    <w:abstractNumId w:val="0"/>
    <w:lvlOverride w:ilvl="1">
      <w:startOverride w:val="4"/>
    </w:lvlOverride>
  </w:num>
  <w:num w:numId="41">
    <w:abstractNumId w:val="0"/>
    <w:lvlOverride w:ilvl="1">
      <w:startOverride w:val="5"/>
    </w:lvlOverride>
  </w:num>
  <w:num w:numId="42">
    <w:abstractNumId w:val="0"/>
    <w:lvlOverride w:ilvl="1">
      <w:startOverride w:val="6"/>
    </w:lvlOverride>
  </w:num>
  <w:num w:numId="43">
    <w:abstractNumId w:val="0"/>
    <w:lvlOverride w:ilvl="1">
      <w:startOverride w:val="7"/>
    </w:lvlOverride>
  </w:num>
  <w:num w:numId="44">
    <w:abstractNumId w:val="0"/>
    <w:lvlOverride w:ilvl="1">
      <w:startOverride w:val="8"/>
    </w:lvlOverride>
  </w:num>
  <w:num w:numId="45">
    <w:abstractNumId w:val="0"/>
    <w:lvlOverride w:ilvl="1">
      <w:startOverride w:val="9"/>
    </w:lvlOverride>
  </w:num>
  <w:num w:numId="46">
    <w:abstractNumId w:val="0"/>
    <w:lvlOverride w:ilvl="0">
      <w:startOverride w:val="7"/>
    </w:lvlOverride>
  </w:num>
  <w:num w:numId="47">
    <w:abstractNumId w:val="0"/>
    <w:lvlOverride w:ilvl="1">
      <w:startOverride w:val="2"/>
    </w:lvlOverride>
  </w:num>
  <w:num w:numId="48">
    <w:abstractNumId w:val="0"/>
    <w:lvlOverride w:ilvl="1">
      <w:startOverride w:val="3"/>
    </w:lvlOverride>
  </w:num>
  <w:num w:numId="49">
    <w:abstractNumId w:val="0"/>
    <w:lvlOverride w:ilvl="1">
      <w:startOverride w:val="4"/>
    </w:lvlOverride>
  </w:num>
  <w:num w:numId="50">
    <w:abstractNumId w:val="0"/>
    <w:lvlOverride w:ilvl="1">
      <w:startOverride w:val="5"/>
    </w:lvlOverride>
  </w:num>
  <w:num w:numId="51">
    <w:abstractNumId w:val="0"/>
    <w:lvlOverride w:ilvl="1">
      <w:startOverride w:val="6"/>
    </w:lvlOverride>
  </w:num>
  <w:num w:numId="52">
    <w:abstractNumId w:val="0"/>
    <w:lvlOverride w:ilvl="1">
      <w:startOverride w:val="7"/>
    </w:lvlOverride>
  </w:num>
  <w:num w:numId="53">
    <w:abstractNumId w:val="0"/>
    <w:lvlOverride w:ilvl="1">
      <w:startOverride w:val="8"/>
    </w:lvlOverride>
  </w:num>
  <w:num w:numId="54">
    <w:abstractNumId w:val="0"/>
    <w:lvlOverride w:ilvl="0">
      <w:startOverride w:val="8"/>
    </w:lvlOverride>
  </w:num>
  <w:num w:numId="55">
    <w:abstractNumId w:val="0"/>
    <w:lvlOverride w:ilvl="1">
      <w:startOverride w:val="1"/>
    </w:lvlOverride>
  </w:num>
  <w:num w:numId="56">
    <w:abstractNumId w:val="0"/>
    <w:lvlOverride w:ilvl="1">
      <w:startOverride w:val="2"/>
    </w:lvlOverride>
  </w:num>
  <w:num w:numId="57">
    <w:abstractNumId w:val="0"/>
    <w:lvlOverride w:ilvl="1">
      <w:startOverride w:val="3"/>
    </w:lvlOverride>
  </w:num>
  <w:num w:numId="58">
    <w:abstractNumId w:val="0"/>
    <w:lvlOverride w:ilvl="1">
      <w:startOverride w:val="4"/>
    </w:lvlOverride>
  </w:num>
  <w:num w:numId="59">
    <w:abstractNumId w:val="0"/>
    <w:lvlOverride w:ilvl="0">
      <w:startOverride w:val="9"/>
    </w:lvlOverride>
  </w:num>
  <w:num w:numId="60">
    <w:abstractNumId w:val="0"/>
    <w:lvlOverride w:ilvl="1">
      <w:startOverride w:val="2"/>
    </w:lvlOverride>
  </w:num>
  <w:num w:numId="61">
    <w:abstractNumId w:val="0"/>
    <w:lvlOverride w:ilvl="1">
      <w:startOverride w:val="3"/>
    </w:lvlOverride>
  </w:num>
  <w:num w:numId="62">
    <w:abstractNumId w:val="0"/>
    <w:lvlOverride w:ilvl="0">
      <w:startOverride w:val="10"/>
    </w:lvlOverride>
  </w:num>
  <w:num w:numId="63">
    <w:abstractNumId w:val="0"/>
    <w:lvlOverride w:ilvl="0">
      <w:startOverride w:val="11"/>
    </w:lvlOverride>
  </w:num>
  <w:num w:numId="64">
    <w:abstractNumId w:val="0"/>
    <w:lvlOverride w:ilvl="1">
      <w:startOverride w:val="2"/>
    </w:lvlOverride>
  </w:num>
  <w:num w:numId="65">
    <w:abstractNumId w:val="0"/>
    <w:lvlOverride w:ilvl="1">
      <w:startOverride w:val="3"/>
    </w:lvlOverride>
  </w:num>
  <w:num w:numId="66">
    <w:abstractNumId w:val="0"/>
    <w:lvlOverride w:ilvl="1">
      <w:startOverride w:val="4"/>
    </w:lvlOverride>
  </w:num>
  <w:num w:numId="67">
    <w:abstractNumId w:val="0"/>
    <w:lvlOverride w:ilvl="1">
      <w:startOverride w:val="5"/>
    </w:lvlOverride>
  </w:num>
  <w:num w:numId="68">
    <w:abstractNumId w:val="0"/>
    <w:lvlOverride w:ilvl="1">
      <w:startOverride w:val="6"/>
    </w:lvlOverride>
  </w:num>
  <w:num w:numId="69">
    <w:abstractNumId w:val="0"/>
    <w:lvlOverride w:ilvl="1">
      <w:startOverride w:val="7"/>
    </w:lvlOverride>
  </w:num>
  <w:num w:numId="70">
    <w:abstractNumId w:val="0"/>
    <w:lvlOverride w:ilvl="0">
      <w:startOverride w:val="12"/>
    </w:lvlOverride>
  </w:num>
  <w:num w:numId="71">
    <w:abstractNumId w:val="0"/>
    <w:lvlOverride w:ilvl="1">
      <w:startOverride w:val="2"/>
    </w:lvlOverride>
  </w:num>
  <w:num w:numId="72">
    <w:abstractNumId w:val="0"/>
    <w:lvlOverride w:ilvl="1">
      <w:startOverride w:val="3"/>
    </w:lvlOverride>
  </w:num>
  <w:num w:numId="73">
    <w:abstractNumId w:val="0"/>
    <w:lvlOverride w:ilvl="0">
      <w:startOverride w:val="13"/>
    </w:lvlOverride>
  </w:num>
  <w:num w:numId="74">
    <w:abstractNumId w:val="0"/>
    <w:lvlOverride w:ilvl="1">
      <w:startOverride w:val="2"/>
    </w:lvlOverride>
  </w:num>
  <w:num w:numId="75">
    <w:abstractNumId w:val="0"/>
    <w:lvlOverride w:ilvl="0">
      <w:lvl w:ilvl="0">
        <w:start w:val="1"/>
        <w:numFmt w:val="upperRoman"/>
        <w:suff w:val="tab"/>
        <w:lvlText w:val="%1."/>
        <w:lvlJc w:val="left"/>
        <w:pPr>
          <w:ind w:left="1077" w:hanging="79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upperLetter"/>
        <w:suff w:val="tab"/>
        <w:lvlText w:val="%2."/>
        <w:lvlJc w:val="left"/>
        <w:pPr>
          <w:ind w:left="124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76">
    <w:abstractNumId w:val="0"/>
    <w:lvlOverride w:ilvl="0">
      <w:startOverride w:val="14"/>
    </w:lvlOverride>
  </w:num>
  <w:num w:numId="77">
    <w:abstractNumId w:val="0"/>
    <w:lvlOverride w:ilvl="1">
      <w:startOverride w:val="2"/>
    </w:lvlOverride>
  </w:num>
  <w:num w:numId="78">
    <w:abstractNumId w:val="0"/>
    <w:lvlOverride w:ilvl="0">
      <w:startOverride w:val="15"/>
    </w:lvlOverride>
  </w:num>
  <w:num w:numId="79">
    <w:abstractNumId w:val="0"/>
    <w:lvlOverride w:ilvl="1">
      <w:startOverride w:val="2"/>
    </w:lvlOverride>
  </w:num>
  <w:num w:numId="80">
    <w:abstractNumId w:val="0"/>
    <w:lvlOverride w:ilvl="0">
      <w:startOverride w:val="16"/>
    </w:lvlOverride>
  </w:num>
  <w:num w:numId="81">
    <w:abstractNumId w:val="0"/>
    <w:lvlOverride w:ilvl="1">
      <w:startOverride w:val="2"/>
    </w:lvlOverride>
  </w:num>
  <w:num w:numId="82">
    <w:abstractNumId w:val="0"/>
    <w:lvlOverride w:ilvl="0">
      <w:startOverride w:val="17"/>
    </w:lvlOverride>
  </w:num>
  <w:num w:numId="83">
    <w:abstractNumId w:val="0"/>
    <w:lvlOverride w:ilvl="1">
      <w:startOverride w:val="2"/>
    </w:lvlOverride>
  </w:num>
  <w:num w:numId="84">
    <w:abstractNumId w:val="0"/>
    <w:lvlOverride w:ilvl="0">
      <w:startOverride w:val="18"/>
    </w:lvlOverride>
  </w:num>
  <w:num w:numId="85">
    <w:abstractNumId w:val="0"/>
    <w:lvlOverride w:ilvl="0">
      <w:startOverride w:val="1"/>
    </w:lvlOverride>
  </w:num>
  <w:num w:numId="86">
    <w:abstractNumId w:val="0"/>
    <w:lvlOverride w:ilvl="0">
      <w:startOverride w:val="2"/>
    </w:lvlOverride>
  </w:num>
  <w:num w:numId="87">
    <w:abstractNumId w:val="0"/>
    <w:lvlOverride w:ilvl="0">
      <w:startOverride w:val="3"/>
    </w:lvlOverride>
  </w:num>
  <w:num w:numId="88">
    <w:abstractNumId w:val="0"/>
    <w:lvlOverride w:ilvl="0">
      <w:startOverride w:val="4"/>
    </w:lvlOverride>
  </w:num>
  <w:num w:numId="89">
    <w:abstractNumId w:val="0"/>
    <w:lvlOverride w:ilvl="0">
      <w:startOverride w:val="5"/>
    </w:lvlOverride>
  </w:num>
  <w:num w:numId="90">
    <w:abstractNumId w:val="0"/>
    <w:lvlOverride w:ilvl="0">
      <w:startOverride w:val="6"/>
    </w:lvlOverride>
  </w:num>
  <w:num w:numId="91">
    <w:abstractNumId w:val="0"/>
    <w:lvlOverride w:ilvl="1">
      <w:startOverride w:val="2"/>
    </w:lvlOverride>
  </w:num>
  <w:num w:numId="92">
    <w:abstractNumId w:val="0"/>
    <w:lvlOverride w:ilvl="0">
      <w:startOverride w:val="7"/>
    </w:lvlOverride>
  </w:num>
  <w:num w:numId="93">
    <w:abstractNumId w:val="0"/>
    <w:lvlOverride w:ilvl="0">
      <w:startOverride w:val="8"/>
    </w:lvlOverride>
  </w:num>
  <w:num w:numId="94">
    <w:abstractNumId w:val="0"/>
    <w:lvlOverride w:ilvl="0">
      <w:startOverride w:val="9"/>
    </w:lvlOverride>
  </w:num>
  <w:num w:numId="95">
    <w:abstractNumId w:val="0"/>
    <w:lvlOverride w:ilvl="0">
      <w:startOverride w:val="10"/>
    </w:lvlOverride>
  </w:num>
  <w:num w:numId="96">
    <w:abstractNumId w:val="0"/>
    <w:lvlOverride w:ilvl="1">
      <w:startOverride w:val="2"/>
    </w:lvlOverride>
  </w:num>
  <w:num w:numId="97">
    <w:abstractNumId w:val="0"/>
    <w:lvlOverride w:ilvl="1">
      <w:startOverride w:val="3"/>
    </w:lvlOverride>
  </w:num>
  <w:num w:numId="98">
    <w:abstractNumId w:val="0"/>
    <w:lvlOverride w:ilvl="1">
      <w:startOverride w:val="4"/>
    </w:lvlOverride>
  </w:num>
  <w:num w:numId="99">
    <w:abstractNumId w:val="0"/>
    <w:lvlOverride w:ilvl="1">
      <w:startOverride w:val="5"/>
    </w:lvlOverride>
  </w:num>
  <w:num w:numId="100">
    <w:abstractNumId w:val="0"/>
    <w:lvlOverride w:ilvl="0">
      <w:startOverride w:val="11"/>
    </w:lvlOverride>
  </w:num>
  <w:num w:numId="101">
    <w:abstractNumId w:val="0"/>
    <w:lvlOverride w:ilvl="0">
      <w:startOverride w:val="12"/>
    </w:lvlOverride>
  </w:num>
  <w:num w:numId="102">
    <w:abstractNumId w:val="0"/>
    <w:lvlOverride w:ilvl="0">
      <w:startOverride w:val="13"/>
    </w:lvlOverride>
  </w:num>
  <w:num w:numId="103">
    <w:abstractNumId w:val="0"/>
    <w:lvlOverride w:ilvl="0">
      <w:startOverride w:val="14"/>
    </w:lvlOverride>
  </w:num>
  <w:num w:numId="104">
    <w:abstractNumId w:val="0"/>
    <w:lvlOverride w:ilvl="1">
      <w:startOverride w:val="2"/>
    </w:lvlOverride>
  </w:num>
  <w:num w:numId="105">
    <w:abstractNumId w:val="0"/>
    <w:lvlOverride w:ilvl="0">
      <w:startOverride w:val="15"/>
    </w:lvlOverride>
  </w:num>
  <w:num w:numId="106">
    <w:abstractNumId w:val="0"/>
    <w:lvlOverride w:ilvl="0">
      <w:startOverride w:val="16"/>
    </w:lvlOverride>
  </w:num>
  <w:num w:numId="107">
    <w:abstractNumId w:val="0"/>
    <w:lvlOverride w:ilvl="1">
      <w:startOverride w:val="2"/>
    </w:lvlOverride>
  </w:num>
  <w:num w:numId="108">
    <w:abstractNumId w:val="0"/>
    <w:lvlOverride w:ilvl="1">
      <w:startOverride w:val="3"/>
    </w:lvlOverride>
  </w:num>
  <w:num w:numId="109">
    <w:abstractNumId w:val="0"/>
    <w:lvlOverride w:ilvl="1">
      <w:startOverride w:val="4"/>
    </w:lvlOverride>
  </w:num>
  <w:num w:numId="110">
    <w:abstractNumId w:val="0"/>
    <w:lvlOverride w:ilvl="0">
      <w:startOverride w:val="17"/>
    </w:lvlOverride>
  </w:num>
  <w:num w:numId="111">
    <w:abstractNumId w:val="0"/>
    <w:lvlOverride w:ilvl="0">
      <w:startOverride w:val="18"/>
    </w:lvlOverride>
  </w:num>
  <w:num w:numId="112">
    <w:abstractNumId w:val="0"/>
    <w:lvlOverride w:ilvl="1">
      <w:startOverride w:val="2"/>
    </w:lvlOverride>
  </w:num>
  <w:num w:numId="113">
    <w:abstractNumId w:val="0"/>
    <w:lvlOverride w:ilvl="1">
      <w:startOverride w:val="3"/>
    </w:lvlOverride>
  </w:num>
  <w:num w:numId="114">
    <w:abstractNumId w:val="0"/>
    <w:lvlOverride w:ilvl="0">
      <w:startOverride w:val="19"/>
    </w:lvlOverride>
  </w:num>
  <w:num w:numId="115">
    <w:abstractNumId w:val="0"/>
    <w:lvlOverride w:ilvl="0">
      <w:startOverride w:val="20"/>
    </w:lvlOverride>
  </w:num>
  <w:num w:numId="116">
    <w:abstractNumId w:val="0"/>
    <w:lvlOverride w:ilvl="0">
      <w:startOverride w:val="21"/>
    </w:lvlOverride>
  </w:num>
  <w:num w:numId="117">
    <w:abstractNumId w:val="0"/>
    <w:lvlOverride w:ilvl="0">
      <w:startOverride w:val="22"/>
    </w:lvlOverride>
  </w:num>
  <w:num w:numId="118">
    <w:abstractNumId w:val="0"/>
    <w:lvlOverride w:ilvl="1">
      <w:startOverride w:val="2"/>
    </w:lvlOverride>
  </w:num>
  <w:num w:numId="119">
    <w:abstractNumId w:val="0"/>
    <w:lvlOverride w:ilvl="0">
      <w:startOverride w:val="23"/>
    </w:lvlOverride>
  </w:num>
  <w:num w:numId="120">
    <w:abstractNumId w:val="0"/>
    <w:lvlOverride w:ilvl="1">
      <w:startOverride w:val="2"/>
    </w:lvlOverride>
  </w:num>
  <w:num w:numId="121">
    <w:abstractNumId w:val="0"/>
    <w:lvlOverride w:ilvl="0">
      <w:startOverride w:val="1"/>
    </w:lvlOverride>
  </w:num>
  <w:num w:numId="122">
    <w:abstractNumId w:val="0"/>
    <w:lvlOverride w:ilvl="1">
      <w:startOverride w:val="2"/>
    </w:lvlOverride>
  </w:num>
  <w:num w:numId="123">
    <w:abstractNumId w:val="0"/>
    <w:lvlOverride w:ilvl="1">
      <w:startOverride w:val="3"/>
    </w:lvlOverride>
  </w:num>
  <w:num w:numId="124">
    <w:abstractNumId w:val="0"/>
    <w:lvlOverride w:ilvl="1">
      <w:startOverride w:val="4"/>
    </w:lvlOverride>
  </w:num>
  <w:num w:numId="125">
    <w:abstractNumId w:val="0"/>
    <w:lvlOverride w:ilvl="1">
      <w:startOverride w:val="5"/>
    </w:lvlOverride>
  </w:num>
  <w:num w:numId="126">
    <w:abstractNumId w:val="0"/>
    <w:lvlOverride w:ilvl="1">
      <w:startOverride w:val="6"/>
    </w:lvlOverride>
  </w:num>
  <w:num w:numId="127">
    <w:abstractNumId w:val="0"/>
    <w:lvlOverride w:ilvl="1">
      <w:startOverride w:val="7"/>
    </w:lvlOverride>
  </w:num>
  <w:num w:numId="128">
    <w:abstractNumId w:val="0"/>
    <w:lvlOverride w:ilvl="0">
      <w:startOverride w:val="2"/>
    </w:lvlOverride>
  </w:num>
  <w:num w:numId="129">
    <w:abstractNumId w:val="0"/>
    <w:lvlOverride w:ilvl="0">
      <w:startOverride w:val="3"/>
    </w:lvlOverride>
  </w:num>
  <w:num w:numId="130">
    <w:abstractNumId w:val="0"/>
    <w:lvlOverride w:ilvl="1">
      <w:startOverride w:val="2"/>
    </w:lvlOverride>
  </w:num>
  <w:num w:numId="131">
    <w:abstractNumId w:val="0"/>
    <w:lvlOverride w:ilvl="0">
      <w:startOverride w:val="4"/>
    </w:lvlOverride>
  </w:num>
  <w:num w:numId="132">
    <w:abstractNumId w:val="0"/>
    <w:lvlOverride w:ilvl="0">
      <w:startOverride w:val="5"/>
    </w:lvlOverride>
  </w:num>
  <w:num w:numId="133">
    <w:abstractNumId w:val="0"/>
    <w:lvlOverride w:ilvl="1">
      <w:startOverride w:val="2"/>
    </w:lvlOverride>
  </w:num>
  <w:num w:numId="134">
    <w:abstractNumId w:val="0"/>
    <w:lvlOverride w:ilvl="1">
      <w:startOverride w:val="3"/>
    </w:lvlOverride>
  </w:num>
  <w:num w:numId="135">
    <w:abstractNumId w:val="0"/>
    <w:lvlOverride w:ilvl="1">
      <w:startOverride w:val="4"/>
    </w:lvlOverride>
  </w:num>
  <w:num w:numId="136">
    <w:abstractNumId w:val="0"/>
    <w:lvlOverride w:ilvl="1">
      <w:startOverride w:val="5"/>
    </w:lvlOverride>
  </w:num>
  <w:num w:numId="137">
    <w:abstractNumId w:val="0"/>
    <w:lvlOverride w:ilvl="0">
      <w:startOverride w:val="6"/>
    </w:lvlOverride>
  </w:num>
  <w:num w:numId="138">
    <w:abstractNumId w:val="0"/>
    <w:lvlOverride w:ilvl="1">
      <w:startOverride w:val="2"/>
    </w:lvlOverride>
  </w:num>
  <w:num w:numId="139">
    <w:abstractNumId w:val="0"/>
    <w:lvlOverride w:ilvl="0">
      <w:startOverride w:val="7"/>
    </w:lvlOverride>
  </w:num>
  <w:num w:numId="140">
    <w:abstractNumId w:val="0"/>
    <w:lvlOverride w:ilvl="0">
      <w:startOverride w:val="8"/>
    </w:lvlOverride>
  </w:num>
  <w:num w:numId="141">
    <w:abstractNumId w:val="0"/>
    <w:lvlOverride w:ilvl="1">
      <w:startOverride w:val="2"/>
    </w:lvlOverride>
  </w:num>
  <w:num w:numId="142">
    <w:abstractNumId w:val="0"/>
    <w:lvlOverride w:ilvl="0">
      <w:startOverride w:val="1"/>
    </w:lvlOverride>
  </w:num>
  <w:num w:numId="143">
    <w:abstractNumId w:val="2"/>
  </w:num>
  <w:num w:numId="144">
    <w:abstractNumId w:val="1"/>
  </w:num>
  <w:num w:numId="145">
    <w:abstractNumId w:val="1"/>
    <w:lvlOverride w:ilvl="0">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309" w:hanging="458"/>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6">
    <w:abstractNumId w:val="1"/>
    <w:lvlOverride w:ilvl="0">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309" w:hanging="458"/>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7">
    <w:abstractNumId w:val="1"/>
    <w:lvlOverride w:ilvl="0">
      <w:startOverride w:val="1"/>
    </w:lvlOverride>
  </w:num>
  <w:num w:numId="148">
    <w:abstractNumId w:val="1"/>
    <w:lvlOverride w:ilvl="0">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505" w:hanging="655"/>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9">
    <w:abstractNumId w:val="1"/>
    <w:lvlOverride w:ilvl="3">
      <w:startOverride w:val="1"/>
    </w:lvlOverride>
  </w:num>
  <w:num w:numId="150">
    <w:abstractNumId w:val="1"/>
    <w:lvlOverride w:ilvl="0">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505" w:hanging="655"/>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655" w:hanging="655"/>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1">
    <w:abstractNumId w:val="1"/>
    <w:lvlOverride w:ilvl="1">
      <w:startOverride w:val="1"/>
    </w:lvlOverride>
  </w:num>
  <w:num w:numId="152">
    <w:abstractNumId w:val="1"/>
    <w:lvlOverride w:ilvl="1">
      <w:startOverride w:val="1"/>
    </w:lvlOverride>
  </w:num>
  <w:num w:numId="153">
    <w:abstractNumId w:val="1"/>
    <w:lvlOverride w:ilvl="0">
      <w:lvl w:ilvl="0">
        <w:start w:val="1"/>
        <w:numFmt w:val="upperRoman"/>
        <w:suff w:val="tab"/>
        <w:lvlText w:val="%1."/>
        <w:lvlJc w:val="left"/>
        <w:pPr>
          <w:ind w:left="1417" w:hanging="1134"/>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upperLetter"/>
        <w:suff w:val="tab"/>
        <w:lvlText w:val="%2."/>
        <w:lvlJc w:val="left"/>
        <w:pPr>
          <w:ind w:left="1309" w:hanging="458"/>
        </w:pPr>
        <w:rPr>
          <w:rFonts w:hAnsi="Arial Unicode MS"/>
          <w:b w:val="1"/>
          <w:bCs w:val="1"/>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3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lowerLetter"/>
        <w:suff w:val="tab"/>
        <w:lvlText w:val="%4)"/>
        <w:lvlJc w:val="left"/>
        <w:pPr>
          <w:ind w:left="14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3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Letter"/>
        <w:suff w:val="tab"/>
        <w:lvlText w:val="(%6)"/>
        <w:lvlJc w:val="left"/>
        <w:pPr>
          <w:ind w:left="219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lowerRoman"/>
        <w:suff w:val="tab"/>
        <w:lvlText w:val="%7)"/>
        <w:lvlJc w:val="left"/>
        <w:pPr>
          <w:ind w:left="255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913" w:hanging="39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Letter"/>
        <w:suff w:val="tab"/>
        <w:lvlText w:val="(%9)"/>
        <w:lvlJc w:val="left"/>
        <w:pPr>
          <w:ind w:left="3273" w:hanging="39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4">
    <w:abstractNumId w:val="1"/>
    <w:lvlOverride w:ilvl="0">
      <w:startOverride w:val="1"/>
    </w:lvlOverride>
  </w:num>
  <w:num w:numId="155">
    <w:abstractNumId w:val="1"/>
    <w:lvlOverride w:ilvl="0">
      <w:startOverride w:val="1"/>
    </w:lvlOverride>
  </w:num>
  <w:num w:numId="156">
    <w:abstractNumId w:val="1"/>
    <w:lvlOverride w:ilvl="0">
      <w:startOverride w:val="1"/>
    </w:lvlOverride>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Deutsch" w:val="‘“(〔[{〈《「『【⦅〘〖«〝︵︷︹︻︽︿﹁﹃﹇﹙﹛﹝｢"/>
  <w:noLineBreaksBefore w:lang="Deutsc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Kopf- und Fußzeilen">
    <w:name w:val="Kopf- und Fußzeilen"/>
    <w:next w:val="Kopf- und Fußzeilen"/>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Geneva" w:cs="Arial Unicode MS" w:hAnsi="Geneva" w:eastAsia="Arial Unicode MS"/>
      <w:b w:val="0"/>
      <w:bCs w:val="0"/>
      <w:i w:val="0"/>
      <w:iCs w:val="0"/>
      <w:caps w:val="0"/>
      <w:smallCaps w:val="0"/>
      <w:strike w:val="0"/>
      <w:dstrike w:val="0"/>
      <w:outline w:val="0"/>
      <w:color w:val="bf140d"/>
      <w:spacing w:val="17"/>
      <w:kern w:val="0"/>
      <w:position w:val="0"/>
      <w:sz w:val="22"/>
      <w:szCs w:val="22"/>
      <w:u w:val="none"/>
      <w:shd w:val="nil" w:color="auto" w:fill="auto"/>
      <w:vertAlign w:val="baseline"/>
      <w:lang w:val="de-DE"/>
      <w14:textOutline>
        <w14:noFill/>
      </w14:textOutline>
      <w14:textFill>
        <w14:solidFill>
          <w14:srgbClr w14:val="BF140D"/>
        </w14:solidFill>
      </w14:textFill>
    </w:rPr>
  </w:style>
  <w:style w:type="paragraph" w:styleId="Titel">
    <w:name w:val="Titel"/>
    <w:next w:val="Titel"/>
    <w:pPr>
      <w:keepNext w:val="0"/>
      <w:keepLines w:val="1"/>
      <w:pageBreakBefore w:val="0"/>
      <w:widowControl w:val="1"/>
      <w:shd w:val="clear" w:color="auto" w:fill="auto"/>
      <w:suppressAutoHyphens w:val="0"/>
      <w:bidi w:val="0"/>
      <w:spacing w:before="0" w:after="4840" w:line="216" w:lineRule="auto"/>
      <w:ind w:left="0" w:right="0" w:firstLine="0"/>
      <w:jc w:val="center"/>
      <w:outlineLvl w:val="9"/>
    </w:pPr>
    <w:rPr>
      <w:rFonts w:ascii="Helvetica Neue" w:cs="Helvetica Neue" w:hAnsi="Helvetica Neue" w:eastAsia="Helvetica Neue"/>
      <w:b w:val="1"/>
      <w:bCs w:val="1"/>
      <w:i w:val="0"/>
      <w:iCs w:val="0"/>
      <w:caps w:val="0"/>
      <w:smallCaps w:val="0"/>
      <w:strike w:val="0"/>
      <w:dstrike w:val="0"/>
      <w:outline w:val="0"/>
      <w:color w:val="b41700"/>
      <w:spacing w:val="44"/>
      <w:kern w:val="0"/>
      <w:position w:val="0"/>
      <w:sz w:val="90"/>
      <w:szCs w:val="90"/>
      <w:u w:val="none"/>
      <w:shd w:val="nil" w:color="auto" w:fill="auto"/>
      <w:vertAlign w:val="baseline"/>
      <w14:textOutline>
        <w14:noFill/>
      </w14:textOutline>
      <w14:textFill>
        <w14:solidFill>
          <w14:srgbClr w14:val="B51700"/>
        </w14:solidFill>
      </w14:textFill>
    </w:rPr>
  </w:style>
  <w:style w:type="paragraph" w:styleId="Untertitel">
    <w:name w:val="Untertitel"/>
    <w:next w:val="Untertitel"/>
    <w:pPr>
      <w:keepNext w:val="0"/>
      <w:keepLines w:val="1"/>
      <w:pageBreakBefore w:val="0"/>
      <w:widowControl w:val="1"/>
      <w:shd w:val="clear" w:color="auto" w:fill="auto"/>
      <w:suppressAutoHyphens w:val="0"/>
      <w:bidi w:val="0"/>
      <w:spacing w:before="0" w:after="0" w:line="216" w:lineRule="auto"/>
      <w:ind w:left="0" w:right="0" w:firstLine="0"/>
      <w:jc w:val="left"/>
      <w:outlineLvl w:val="9"/>
    </w:pPr>
    <w:rPr>
      <w:rFonts w:ascii="Geneva" w:cs="Arial Unicode MS" w:hAnsi="Geneva" w:eastAsia="Arial Unicode MS"/>
      <w:b w:val="0"/>
      <w:bCs w:val="0"/>
      <w:i w:val="0"/>
      <w:iCs w:val="0"/>
      <w:caps w:val="0"/>
      <w:smallCaps w:val="0"/>
      <w:strike w:val="0"/>
      <w:dstrike w:val="0"/>
      <w:outline w:val="0"/>
      <w:color w:val="5e5e5e"/>
      <w:spacing w:val="5"/>
      <w:kern w:val="0"/>
      <w:position w:val="0"/>
      <w:sz w:val="56"/>
      <w:szCs w:val="56"/>
      <w:u w:val="none"/>
      <w:shd w:val="nil" w:color="auto" w:fill="auto"/>
      <w:vertAlign w:val="baseline"/>
      <w:lang w:val="de-DE"/>
      <w14:textOutline>
        <w14:noFill/>
      </w14:textOutline>
      <w14:textFill>
        <w14:solidFill>
          <w14:srgbClr w14:val="5E5E5E"/>
        </w14:solidFill>
      </w14:textFill>
    </w:rPr>
  </w:style>
  <w:style w:type="paragraph" w:styleId="Text">
    <w:name w:val="Text"/>
    <w:next w:val="Text"/>
    <w:pPr>
      <w:keepNext w:val="0"/>
      <w:keepLines w:val="0"/>
      <w:pageBreakBefore w:val="0"/>
      <w:widowControl w:val="1"/>
      <w:shd w:val="clear" w:color="auto" w:fill="auto"/>
      <w:suppressAutoHyphens w:val="0"/>
      <w:bidi w:val="0"/>
      <w:spacing w:before="0" w:after="240" w:line="264" w:lineRule="auto"/>
      <w:ind w:left="0" w:right="0" w:firstLine="0"/>
      <w:jc w:val="both"/>
      <w:outlineLvl w:val="9"/>
    </w:pPr>
    <w:rPr>
      <w:rFonts w:ascii="Helvetica Neue Light" w:cs="Arial Unicode MS" w:hAnsi="Helvetica Neue Light" w:eastAsia="Arial Unicode MS"/>
      <w:b w:val="0"/>
      <w:bCs w:val="0"/>
      <w:i w:val="0"/>
      <w:iCs w:val="0"/>
      <w:caps w:val="0"/>
      <w:smallCaps w:val="0"/>
      <w:strike w:val="0"/>
      <w:dstrike w:val="0"/>
      <w:outline w:val="0"/>
      <w:color w:val="000000"/>
      <w:spacing w:val="12"/>
      <w:kern w:val="0"/>
      <w:position w:val="2"/>
      <w:sz w:val="24"/>
      <w:szCs w:val="24"/>
      <w:u w:val="none"/>
      <w:shd w:val="nil" w:color="auto" w:fill="auto"/>
      <w:vertAlign w:val="baseline"/>
      <w:lang w:val="de-DE"/>
      <w14:textOutline>
        <w14:noFill/>
      </w14:textOutline>
      <w14:textFill>
        <w14:solidFill>
          <w14:srgbClr w14:val="000000"/>
        </w14:solidFill>
      </w14:textFill>
    </w:rPr>
  </w:style>
  <w:style w:type="paragraph" w:styleId="Überschrift 1">
    <w:name w:val="Überschrift 1"/>
    <w:next w:val="Text"/>
    <w:pPr>
      <w:keepNext w:val="1"/>
      <w:keepLines w:val="1"/>
      <w:pageBreakBefore w:val="0"/>
      <w:widowControl w:val="1"/>
      <w:pBdr>
        <w:top w:val="nil"/>
        <w:left w:val="nil"/>
        <w:bottom w:val="single" w:color="5e5e5e" w:sz="16" w:space="0" w:shadow="0" w:frame="0"/>
        <w:right w:val="nil"/>
      </w:pBdr>
      <w:shd w:val="clear" w:color="auto" w:fill="auto"/>
      <w:suppressAutoHyphens w:val="0"/>
      <w:bidi w:val="0"/>
      <w:spacing w:before="0" w:after="440" w:line="216" w:lineRule="auto"/>
      <w:ind w:left="0" w:right="0" w:firstLine="0"/>
      <w:jc w:val="left"/>
      <w:outlineLvl w:val="0"/>
    </w:pPr>
    <w:rPr>
      <w:rFonts w:ascii="Helvetica Neue Medium" w:cs="Arial Unicode MS" w:hAnsi="Helvetica Neue Medium" w:eastAsia="Arial Unicode MS"/>
      <w:b w:val="0"/>
      <w:bCs w:val="0"/>
      <w:i w:val="0"/>
      <w:iCs w:val="0"/>
      <w:smallCaps w:val="1"/>
      <w:strike w:val="0"/>
      <w:dstrike w:val="0"/>
      <w:outline w:val="0"/>
      <w:color w:val="5e5e5e"/>
      <w:spacing w:val="4"/>
      <w:kern w:val="0"/>
      <w:position w:val="0"/>
      <w:sz w:val="48"/>
      <w:szCs w:val="48"/>
      <w:u w:val="none"/>
      <w:shd w:val="nil" w:color="auto" w:fill="auto"/>
      <w:vertAlign w:val="baseline"/>
      <w:lang w:val="de-DE"/>
      <w14:textOutline>
        <w14:noFill/>
      </w14:textOutline>
      <w14:textFill>
        <w14:solidFill>
          <w14:srgbClr w14:val="5E5E5E"/>
        </w14:solidFill>
      </w14:textFill>
    </w:rPr>
  </w:style>
  <w:style w:type="paragraph" w:styleId="TOC 1 übergeordnetes Objekt">
    <w:name w:val="TOC 1 übergeordnetes Objekt"/>
    <w:next w:val="TOC 1 übergeordnetes Objekt"/>
    <w:pPr>
      <w:keepNext w:val="0"/>
      <w:keepLines w:val="0"/>
      <w:pageBreakBefore w:val="0"/>
      <w:widowControl w:val="1"/>
      <w:shd w:val="clear" w:color="auto" w:fill="auto"/>
      <w:tabs>
        <w:tab w:val="right" w:pos="9020"/>
      </w:tabs>
      <w:suppressAutoHyphens w:val="0"/>
      <w:bidi w:val="0"/>
      <w:spacing w:before="16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style>
  <w:style w:type="paragraph" w:styleId="TOC 1">
    <w:name w:val="TOC 1"/>
    <w:basedOn w:val="TOC 1 übergeordnetes Objekt"/>
    <w:next w:val="TOC 1 übergeordnetes Objekt"/>
    <w:pPr>
      <w:tabs>
        <w:tab w:val="right" w:pos="9692"/>
        <w:tab w:val="clear" w:pos="9020"/>
      </w:tabs>
    </w:pPr>
    <w:rPr>
      <w:spacing w:val="38"/>
      <w:sz w:val="38"/>
      <w:szCs w:val="38"/>
    </w:rPr>
  </w:style>
  <w:style w:type="paragraph" w:styleId="Überschrift">
    <w:name w:val="Überschrift"/>
    <w:next w:val="Text"/>
    <w:pPr>
      <w:keepNext w:val="1"/>
      <w:keepLines w:val="1"/>
      <w:pageBreakBefore w:val="0"/>
      <w:widowControl w:val="1"/>
      <w:pBdr>
        <w:top w:val="nil"/>
        <w:left w:val="nil"/>
        <w:bottom w:val="single" w:color="5e5e5e" w:sz="16" w:space="0" w:shadow="0" w:frame="0"/>
        <w:right w:val="nil"/>
      </w:pBdr>
      <w:shd w:val="clear" w:color="auto" w:fill="auto"/>
      <w:suppressAutoHyphens w:val="0"/>
      <w:bidi w:val="0"/>
      <w:spacing w:before="0" w:after="440" w:line="216" w:lineRule="auto"/>
      <w:ind w:left="0" w:right="0" w:firstLine="0"/>
      <w:jc w:val="left"/>
      <w:outlineLvl w:val="0"/>
    </w:pPr>
    <w:rPr>
      <w:rFonts w:ascii="Helvetica Neue Medium" w:cs="Helvetica Neue Medium" w:hAnsi="Helvetica Neue Medium" w:eastAsia="Helvetica Neue Medium"/>
      <w:b w:val="0"/>
      <w:bCs w:val="0"/>
      <w:i w:val="0"/>
      <w:iCs w:val="0"/>
      <w:smallCaps w:val="1"/>
      <w:strike w:val="0"/>
      <w:dstrike w:val="0"/>
      <w:outline w:val="0"/>
      <w:color w:val="5e5e5e"/>
      <w:spacing w:val="4"/>
      <w:kern w:val="0"/>
      <w:position w:val="0"/>
      <w:sz w:val="48"/>
      <w:szCs w:val="48"/>
      <w:u w:val="none"/>
      <w:shd w:val="nil" w:color="auto" w:fill="auto"/>
      <w:vertAlign w:val="baseline"/>
      <w14:textOutline>
        <w14:noFill/>
      </w14:textOutline>
      <w14:textFill>
        <w14:solidFill>
          <w14:srgbClr w14:val="5E5E5E"/>
        </w14:solidFill>
      </w14:textFill>
    </w:rPr>
  </w:style>
  <w:style w:type="paragraph" w:styleId="TOC 2 übergeordnetes Objekt">
    <w:name w:val="TOC 2 übergeordnetes Objekt"/>
    <w:next w:val="TOC 2 übergeordnetes Objekt"/>
    <w:pPr>
      <w:keepNext w:val="0"/>
      <w:keepLines w:val="0"/>
      <w:pageBreakBefore w:val="0"/>
      <w:widowControl w:val="1"/>
      <w:shd w:val="clear" w:color="auto" w:fill="auto"/>
      <w:tabs>
        <w:tab w:val="right" w:pos="9020"/>
      </w:tabs>
      <w:suppressAutoHyphens w:val="0"/>
      <w:bidi w:val="0"/>
      <w:spacing w:before="16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style>
  <w:style w:type="paragraph" w:styleId="TOC 2">
    <w:name w:val="TOC 2"/>
    <w:basedOn w:val="TOC 2 übergeordnetes Objekt"/>
    <w:next w:val="TOC 2 übergeordnetes Objekt"/>
    <w:pPr>
      <w:tabs>
        <w:tab w:val="right" w:pos="9692"/>
        <w:tab w:val="clear" w:pos="9020"/>
      </w:tabs>
    </w:pPr>
    <w:rPr>
      <w:b w:val="1"/>
      <w:bCs w:val="1"/>
      <w:u w:val="single"/>
    </w:rPr>
  </w:style>
  <w:style w:type="paragraph" w:styleId="Überschrift 2">
    <w:name w:val="Überschrift 2"/>
    <w:next w:val="Text"/>
    <w:pPr>
      <w:keepNext w:val="1"/>
      <w:keepLines w:val="0"/>
      <w:pageBreakBefore w:val="0"/>
      <w:widowControl w:val="1"/>
      <w:shd w:val="clear" w:color="auto" w:fill="bf140d"/>
      <w:suppressAutoHyphens w:val="0"/>
      <w:bidi w:val="0"/>
      <w:spacing w:before="0" w:after="80" w:line="264" w:lineRule="auto"/>
      <w:ind w:left="0" w:right="0" w:firstLine="0"/>
      <w:jc w:val="left"/>
      <w:outlineLvl w:val="1"/>
    </w:pPr>
    <w:rPr>
      <w:rFonts w:ascii="Helvetica Neue" w:cs="Helvetica Neue" w:hAnsi="Helvetica Neue" w:eastAsia="Helvetica Neue"/>
      <w:b w:val="1"/>
      <w:bCs w:val="1"/>
      <w:i w:val="0"/>
      <w:iCs w:val="0"/>
      <w:caps w:val="0"/>
      <w:smallCaps w:val="0"/>
      <w:strike w:val="0"/>
      <w:dstrike w:val="0"/>
      <w:outline w:val="0"/>
      <w:color w:val="000000"/>
      <w:spacing w:val="11"/>
      <w:kern w:val="0"/>
      <w:position w:val="0"/>
      <w:sz w:val="40"/>
      <w:szCs w:val="40"/>
      <w:u w:val="none"/>
      <w:shd w:val="nil" w:color="auto" w:fill="auto"/>
      <w:vertAlign w:val="baseline"/>
      <w14:shadow w14:sx="100000" w14:sy="100000" w14:kx="0" w14:ky="0" w14:algn="tl" w14:blurRad="0" w14:dist="19050" w14:dir="18900000">
        <w14:srgbClr w14:val="FFFFFF">
          <w14:alpha w14:val="50000"/>
        </w14:srgbClr>
      </w14:shadow>
      <w14:textOutline>
        <w14:noFill/>
      </w14:textOutline>
      <w14:textFill>
        <w14:solidFill>
          <w14:srgbClr w14:val="000000"/>
        </w14:solidFill>
      </w14:textFill>
    </w:rPr>
  </w:style>
  <w:style w:type="paragraph" w:styleId="TOC 3 übergeordnetes Objekt">
    <w:name w:val="TOC 3 übergeordnetes Objekt"/>
    <w:next w:val="TOC 3 übergeordnetes Objekt"/>
    <w:pPr>
      <w:keepNext w:val="0"/>
      <w:keepLines w:val="0"/>
      <w:pageBreakBefore w:val="0"/>
      <w:widowControl w:val="1"/>
      <w:shd w:val="clear" w:color="auto" w:fill="auto"/>
      <w:tabs>
        <w:tab w:val="right" w:pos="9020"/>
      </w:tabs>
      <w:suppressAutoHyphens w:val="0"/>
      <w:bidi w:val="0"/>
      <w:spacing w:before="16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style>
  <w:style w:type="paragraph" w:styleId="TOC 3">
    <w:name w:val="TOC 3"/>
    <w:basedOn w:val="TOC 3 übergeordnetes Objekt"/>
    <w:next w:val="TOC 3 übergeordnetes Objekt"/>
    <w:pPr>
      <w:tabs>
        <w:tab w:val="right" w:pos="9692"/>
        <w:tab w:val="clear" w:pos="9020"/>
      </w:tabs>
    </w:pPr>
    <w:rPr>
      <w:sz w:val="24"/>
      <w:szCs w:val="24"/>
    </w:rPr>
  </w:style>
  <w:style w:type="paragraph" w:styleId="Überschrift 3">
    <w:name w:val="Überschrift 3"/>
    <w:next w:val="Text"/>
    <w:pPr>
      <w:keepNext w:val="0"/>
      <w:keepLines w:val="0"/>
      <w:pageBreakBefore w:val="0"/>
      <w:widowControl w:val="1"/>
      <w:shd w:val="clear" w:color="auto" w:fill="auto"/>
      <w:suppressAutoHyphens w:val="0"/>
      <w:bidi w:val="0"/>
      <w:spacing w:before="0" w:after="240" w:line="264" w:lineRule="auto"/>
      <w:ind w:left="0" w:right="0" w:firstLine="0"/>
      <w:jc w:val="left"/>
      <w:outlineLvl w:val="2"/>
    </w:pPr>
    <w:rPr>
      <w:rFonts w:ascii="Helvetica Neue" w:cs="Helvetica Neue" w:hAnsi="Helvetica Neue" w:eastAsia="Helvetica Neue"/>
      <w:b w:val="1"/>
      <w:bCs w:val="1"/>
      <w:i w:val="0"/>
      <w:iCs w:val="0"/>
      <w:caps w:val="0"/>
      <w:smallCaps w:val="0"/>
      <w:strike w:val="0"/>
      <w:dstrike w:val="0"/>
      <w:outline w:val="0"/>
      <w:color w:val="000000"/>
      <w:spacing w:val="8"/>
      <w:kern w:val="0"/>
      <w:position w:val="0"/>
      <w:sz w:val="28"/>
      <w:szCs w:val="28"/>
      <w:u w:val="none"/>
      <w:shd w:val="nil" w:color="auto" w:fill="auto"/>
      <w:vertAlign w:val="baseline"/>
      <w14:textOutline>
        <w14:noFill/>
      </w14:textOutline>
      <w14:textFill>
        <w14:solidFill>
          <w14:srgbClr w14:val="000000"/>
        </w14:solidFill>
      </w14:textFill>
    </w:rPr>
  </w:style>
  <w:style w:type="character" w:styleId="Hyperlink.0">
    <w:name w:val="Hyperlink.0"/>
    <w:basedOn w:val="Hyperlink"/>
    <w:next w:val="Hyperlink.0"/>
    <w:rPr>
      <w:u w:val="single"/>
    </w:rPr>
  </w:style>
  <w:style w:type="numbering" w:styleId="Harvard">
    <w:name w:val="Harvard"/>
    <w:pPr>
      <w:numPr>
        <w:numId w:val="143"/>
      </w:numPr>
    </w:pPr>
  </w:style>
  <w:style w:type="character" w:styleId="Hyperlink.1">
    <w:name w:val="Hyperlink.1"/>
    <w:basedOn w:val="Hyperlink.0"/>
    <w:next w:val="Hyperlink.1"/>
    <w:rPr>
      <w:i w:val="1"/>
      <w:iCs w:val="1"/>
    </w:rPr>
  </w:style>
  <w:style w:type="paragraph" w:styleId="OBACHT:">
    <w:name w:val="OBACHT:"/>
    <w:next w:val="OBACHT:"/>
    <w:pPr>
      <w:keepNext w:val="0"/>
      <w:keepLines w:val="0"/>
      <w:pageBreakBefore w:val="0"/>
      <w:widowControl w:val="1"/>
      <w:shd w:val="clear" w:color="auto" w:fill="auto"/>
      <w:suppressAutoHyphens w:val="0"/>
      <w:bidi w:val="0"/>
      <w:spacing w:before="0" w:after="240" w:line="264" w:lineRule="auto"/>
      <w:ind w:left="0" w:right="0" w:firstLine="0"/>
      <w:jc w:val="both"/>
      <w:outlineLvl w:val="9"/>
    </w:pPr>
    <w:rPr>
      <w:rFonts w:ascii="Helvetica Neue Light" w:cs="Arial Unicode MS" w:hAnsi="Helvetica Neue Light" w:eastAsia="Arial Unicode MS"/>
      <w:b w:val="0"/>
      <w:bCs w:val="0"/>
      <w:i w:val="0"/>
      <w:iCs w:val="0"/>
      <w:caps w:val="0"/>
      <w:smallCaps w:val="0"/>
      <w:strike w:val="0"/>
      <w:dstrike w:val="0"/>
      <w:outline w:val="0"/>
      <w:color w:val="000000"/>
      <w:spacing w:val="12"/>
      <w:kern w:val="0"/>
      <w:position w:val="2"/>
      <w:sz w:val="24"/>
      <w:szCs w:val="24"/>
      <w:u w:val="none"/>
      <w:shd w:val="nil" w:color="auto" w:fill="auto"/>
      <w:vertAlign w:val="baseline"/>
      <w:lang w:val="de-DE"/>
      <w14:textOutline>
        <w14:noFill/>
      </w14:textOutline>
      <w14:textFill>
        <w14:solidFill>
          <w14:srgbClr w14:val="000000"/>
        </w14:solidFill>
      </w14:textFill>
    </w:rPr>
  </w:style>
  <w:style w:type="paragraph" w:styleId="Standard">
    <w:name w:val="Standard"/>
    <w:next w:val="Standard"/>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Tabellenüberschrift">
    <w:name w:val="Tabellenüberschrift"/>
    <w:next w:val="Tabellenüberschrift"/>
    <w:pPr>
      <w:keepNext w:val="0"/>
      <w:keepLines w:val="0"/>
      <w:pageBreakBefore w:val="0"/>
      <w:widowControl w:val="1"/>
      <w:shd w:val="clear" w:color="auto" w:fill="auto"/>
      <w:suppressAutoHyphens w:val="0"/>
      <w:bidi w:val="0"/>
      <w:spacing w:before="0" w:after="240" w:line="264" w:lineRule="auto"/>
      <w:ind w:left="0" w:right="0" w:firstLine="0"/>
      <w:jc w:val="center"/>
      <w:outlineLvl w:val="9"/>
    </w:pPr>
    <w:rPr>
      <w:rFonts w:ascii="Helvetica Neue" w:cs="Helvetica Neue" w:hAnsi="Helvetica Neue" w:eastAsia="Helvetica Neue"/>
      <w:b w:val="0"/>
      <w:bCs w:val="0"/>
      <w:i w:val="0"/>
      <w:iCs w:val="0"/>
      <w:caps w:val="0"/>
      <w:smallCaps w:val="0"/>
      <w:strike w:val="0"/>
      <w:dstrike w:val="0"/>
      <w:outline w:val="0"/>
      <w:color w:val="000000"/>
      <w:spacing w:val="6"/>
      <w:kern w:val="0"/>
      <w:position w:val="0"/>
      <w:sz w:val="22"/>
      <w:szCs w:val="22"/>
      <w:u w:val="none"/>
      <w:shd w:val="nil" w:color="auto" w:fill="auto"/>
      <w:vertAlign w:val="baseline"/>
      <w14:textOutline>
        <w14:noFill/>
      </w14:textOutline>
      <w14:textFill>
        <w14:solidFill>
          <w14:srgbClr w14:val="000000"/>
        </w14:solidFill>
      </w14:textFill>
    </w:rPr>
  </w:style>
  <w:style w:type="paragraph" w:styleId="Tabellenstil">
    <w:name w:val="Tabellenstil"/>
    <w:next w:val="Tabellenstil"/>
    <w:pPr>
      <w:keepNext w:val="0"/>
      <w:keepLines w:val="0"/>
      <w:pageBreakBefore w:val="0"/>
      <w:widowControl w:val="1"/>
      <w:shd w:val="clear" w:color="auto" w:fill="auto"/>
      <w:suppressAutoHyphens w:val="0"/>
      <w:bidi w:val="0"/>
      <w:spacing w:before="0" w:after="240" w:line="264" w:lineRule="auto"/>
      <w:ind w:left="0" w:right="0" w:firstLine="0"/>
      <w:jc w:val="left"/>
      <w:outlineLvl w:val="9"/>
    </w:pPr>
    <w:rPr>
      <w:rFonts w:ascii="Helvetica Neue Light" w:cs="Helvetica Neue Light" w:hAnsi="Helvetica Neue Light" w:eastAsia="Helvetica Neue Light"/>
      <w:b w:val="0"/>
      <w:bCs w:val="0"/>
      <w:i w:val="0"/>
      <w:iCs w:val="0"/>
      <w:caps w:val="0"/>
      <w:smallCaps w:val="0"/>
      <w:strike w:val="0"/>
      <w:dstrike w:val="0"/>
      <w:outline w:val="0"/>
      <w:color w:val="000000"/>
      <w:spacing w:val="5"/>
      <w:kern w:val="0"/>
      <w:position w:val="0"/>
      <w:sz w:val="20"/>
      <w:szCs w:val="20"/>
      <w:u w:val="none"/>
      <w:shd w:val="nil" w:color="auto" w:fill="auto"/>
      <w:vertAlign w:val="baseline"/>
      <w14:textOutline>
        <w14:noFill/>
      </w14:textOutline>
      <w14:textFill>
        <w14:solidFill>
          <w14:srgbClr w14:val="000000"/>
        </w14:solidFill>
      </w14:textFill>
    </w:rPr>
  </w:style>
  <w:style w:type="paragraph" w:styleId="Tabellenstil 2">
    <w:name w:val="Tabellenstil 2"/>
    <w:next w:val="Tabellenstil 2"/>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1.jpeg"/><Relationship Id="rId8" Type="http://schemas.openxmlformats.org/officeDocument/2006/relationships/image" Target="media/image4.png"/><Relationship Id="rId9" Type="http://schemas.openxmlformats.org/officeDocument/2006/relationships/header" Target="header1.xml"/><Relationship Id="rId10" Type="http://schemas.openxmlformats.org/officeDocument/2006/relationships/footer" Target="footer1.xml"/><Relationship Id="rId11" Type="http://schemas.openxmlformats.org/officeDocument/2006/relationships/numbering" Target="numbering.xml"/><Relationship Id="rId12"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21_Contemporary_Report">
  <a:themeElements>
    <a:clrScheme name="21_Contemporary_Report">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21_Contemporary_Report">
      <a:majorFont>
        <a:latin typeface="Helvetica Neue"/>
        <a:ea typeface="Helvetica Neue"/>
        <a:cs typeface="Helvetica Neue"/>
      </a:majorFont>
      <a:minorFont>
        <a:latin typeface="Geneva"/>
        <a:ea typeface="Geneva"/>
        <a:cs typeface="Geneva"/>
      </a:minorFont>
    </a:fontScheme>
    <a:fmtScheme name="21_Contemporary_Report">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upright="0">
        <a:spAutoFit/>
      </a:bodyPr>
      <a:lstStyle>
        <a:defPPr marL="0" marR="0" indent="0" algn="ctr" defTabSz="584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just" defTabSz="457200" rtl="0" fontAlgn="auto" latinLnBrk="0" hangingPunct="0">
          <a:lnSpc>
            <a:spcPct val="110000"/>
          </a:lnSpc>
          <a:spcBef>
            <a:spcPts val="1200"/>
          </a:spcBef>
          <a:spcAft>
            <a:spcPts val="0"/>
          </a:spcAft>
          <a:buClrTx/>
          <a:buSzTx/>
          <a:buFontTx/>
          <a:buNone/>
          <a:tabLst/>
          <a:defRPr b="0" baseline="8333" cap="none" i="0" spc="60" strike="noStrike" sz="1200" u="none" kumimoji="0" normalizeH="0">
            <a:ln>
              <a:noFill/>
            </a:ln>
            <a:solidFill>
              <a:srgbClr val="000000"/>
            </a:solidFill>
            <a:effectLst/>
            <a:uFillTx/>
            <a:latin typeface="Helvetica Neue Light"/>
            <a:ea typeface="Helvetica Neue Light"/>
            <a:cs typeface="Helvetica Neue Light"/>
            <a:sym typeface="Helvetica Neue Light"/>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